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ink/ink1.xml" ContentType="application/inkml+xml"/>
  <Override PartName="/word/ink/ink2.xml" ContentType="application/inkml+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DF18B" w14:textId="16E93D03" w:rsidR="00AC4A4F" w:rsidRPr="00D26D41" w:rsidRDefault="00C2376E" w:rsidP="00AC4A4F">
      <w:pPr>
        <w:jc w:val="right"/>
      </w:pPr>
      <w:r>
        <w:rPr>
          <w:noProof/>
          <w:color w:val="2B579A"/>
          <w:shd w:val="clear" w:color="auto" w:fill="E6E6E6"/>
        </w:rPr>
        <w:drawing>
          <wp:anchor distT="0" distB="0" distL="114300" distR="114300" simplePos="0" relativeHeight="251658253" behindDoc="1" locked="0" layoutInCell="1" allowOverlap="1" wp14:anchorId="1685321E" wp14:editId="14CB5E72">
            <wp:simplePos x="0" y="0"/>
            <wp:positionH relativeFrom="column">
              <wp:posOffset>1585595</wp:posOffset>
            </wp:positionH>
            <wp:positionV relativeFrom="paragraph">
              <wp:posOffset>191770</wp:posOffset>
            </wp:positionV>
            <wp:extent cx="2215681" cy="1067958"/>
            <wp:effectExtent l="0" t="0" r="0" b="0"/>
            <wp:wrapTight wrapText="bothSides">
              <wp:wrapPolygon edited="0">
                <wp:start x="0" y="0"/>
                <wp:lineTo x="0" y="19660"/>
                <wp:lineTo x="5572" y="21202"/>
                <wp:lineTo x="15601" y="21202"/>
                <wp:lineTo x="21359" y="19660"/>
                <wp:lineTo x="21359" y="0"/>
                <wp:lineTo x="0" y="0"/>
              </wp:wrapPolygon>
            </wp:wrapTight>
            <wp:docPr id="19" name="Picture 19" descr="C:\Users\Bethan.Rees\AppData\Local\Microsoft\Windows\INetCache\Content.Outlook\JUO8LA27\committed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215681" cy="1067958"/>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w:t xml:space="preserve"> </w:t>
      </w:r>
      <w:r>
        <w:rPr>
          <w:noProof/>
          <w:color w:val="2B579A"/>
          <w:shd w:val="clear" w:color="auto" w:fill="E6E6E6"/>
        </w:rPr>
        <w:drawing>
          <wp:anchor distT="0" distB="0" distL="114300" distR="114300" simplePos="0" relativeHeight="251658252" behindDoc="1" locked="0" layoutInCell="1" allowOverlap="1" wp14:anchorId="21D981A7" wp14:editId="6A9492E3">
            <wp:simplePos x="0" y="0"/>
            <wp:positionH relativeFrom="column">
              <wp:posOffset>137795</wp:posOffset>
            </wp:positionH>
            <wp:positionV relativeFrom="paragraph">
              <wp:posOffset>90170</wp:posOffset>
            </wp:positionV>
            <wp:extent cx="1169582" cy="1169582"/>
            <wp:effectExtent l="0" t="0" r="0" b="0"/>
            <wp:wrapTight wrapText="bothSides">
              <wp:wrapPolygon edited="0">
                <wp:start x="0" y="0"/>
                <wp:lineTo x="0" y="21119"/>
                <wp:lineTo x="21119" y="21119"/>
                <wp:lineTo x="21119" y="0"/>
                <wp:lineTo x="0" y="0"/>
              </wp:wrapPolygon>
            </wp:wrapTight>
            <wp:docPr id="18" name="Picture 18" descr="C:\Users\bethan.rees\AppData\Local\Microsoft\Windows\INetCache\Content.Outlook\SQ8KKD0D\CSC-kitemark_2010_CMYK_5x5cm_300dpi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9582" cy="1169582"/>
                    </a:xfrm>
                    <a:prstGeom prst="rect">
                      <a:avLst/>
                    </a:prstGeom>
                  </pic:spPr>
                </pic:pic>
              </a:graphicData>
            </a:graphic>
            <wp14:sizeRelH relativeFrom="page">
              <wp14:pctWidth>0</wp14:pctWidth>
            </wp14:sizeRelH>
            <wp14:sizeRelV relativeFrom="page">
              <wp14:pctHeight>0</wp14:pctHeight>
            </wp14:sizeRelV>
          </wp:anchor>
        </w:drawing>
      </w:r>
      <w:r w:rsidR="0099051A">
        <w:t xml:space="preserve"> </w:t>
      </w:r>
      <w:r w:rsidR="26300A11">
        <w:rPr>
          <w:noProof/>
          <w:color w:val="2B579A"/>
          <w:shd w:val="clear" w:color="auto" w:fill="E6E6E6"/>
        </w:rPr>
        <w:drawing>
          <wp:anchor distT="0" distB="0" distL="114300" distR="114300" simplePos="0" relativeHeight="251658255" behindDoc="1" locked="0" layoutInCell="1" allowOverlap="1" wp14:anchorId="635900D7" wp14:editId="606CEBDF">
            <wp:simplePos x="0" y="0"/>
            <wp:positionH relativeFrom="column">
              <wp:posOffset>5928995</wp:posOffset>
            </wp:positionH>
            <wp:positionV relativeFrom="paragraph">
              <wp:posOffset>4445</wp:posOffset>
            </wp:positionV>
            <wp:extent cx="2962910" cy="1259840"/>
            <wp:effectExtent l="0" t="0" r="0" b="0"/>
            <wp:wrapTight wrapText="bothSides">
              <wp:wrapPolygon edited="0">
                <wp:start x="556" y="327"/>
                <wp:lineTo x="417" y="10125"/>
                <wp:lineTo x="3611" y="11431"/>
                <wp:lineTo x="12777" y="11431"/>
                <wp:lineTo x="417" y="14044"/>
                <wp:lineTo x="278" y="18944"/>
                <wp:lineTo x="2500" y="19597"/>
                <wp:lineTo x="17221" y="19597"/>
                <wp:lineTo x="20276" y="18944"/>
                <wp:lineTo x="19859" y="16984"/>
                <wp:lineTo x="20970" y="16331"/>
                <wp:lineTo x="21248" y="14371"/>
                <wp:lineTo x="14860" y="11431"/>
                <wp:lineTo x="18471" y="11431"/>
                <wp:lineTo x="19859" y="9798"/>
                <wp:lineTo x="19304" y="6206"/>
                <wp:lineTo x="19443" y="3593"/>
                <wp:lineTo x="15832" y="1960"/>
                <wp:lineTo x="8610" y="327"/>
                <wp:lineTo x="556" y="32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2962910" cy="1259840"/>
                    </a:xfrm>
                    <a:prstGeom prst="rect">
                      <a:avLst/>
                    </a:prstGeom>
                  </pic:spPr>
                </pic:pic>
              </a:graphicData>
            </a:graphic>
            <wp14:sizeRelH relativeFrom="page">
              <wp14:pctWidth>0</wp14:pctWidth>
            </wp14:sizeRelH>
            <wp14:sizeRelV relativeFrom="page">
              <wp14:pctHeight>0</wp14:pctHeight>
            </wp14:sizeRelV>
          </wp:anchor>
        </w:drawing>
      </w:r>
    </w:p>
    <w:p w14:paraId="2E7836C4" w14:textId="77DCB7A3" w:rsidR="00AC4A4F" w:rsidRPr="00D26D41" w:rsidRDefault="00AC4A4F" w:rsidP="00AC4A4F">
      <w:pPr>
        <w:jc w:val="center"/>
      </w:pPr>
    </w:p>
    <w:p w14:paraId="12629409" w14:textId="61ECD381" w:rsidR="004A1E9A" w:rsidRPr="00D26D41" w:rsidRDefault="004A1E9A" w:rsidP="00AC4A4F">
      <w:pPr>
        <w:jc w:val="center"/>
      </w:pPr>
    </w:p>
    <w:p w14:paraId="504AEF02" w14:textId="77777777" w:rsidR="00E52707" w:rsidRDefault="00E52707" w:rsidP="00E52707">
      <w:pPr>
        <w:pBdr>
          <w:top w:val="single" w:sz="4" w:space="1" w:color="27AAE0"/>
          <w:left w:val="single" w:sz="4" w:space="4" w:color="27AAE0"/>
          <w:bottom w:val="single" w:sz="4" w:space="1" w:color="27AAE0"/>
          <w:right w:val="single" w:sz="4" w:space="4" w:color="27AAE0"/>
        </w:pBdr>
        <w:jc w:val="center"/>
        <w:rPr>
          <w:color w:val="FFFFFF"/>
          <w:sz w:val="40"/>
          <w:szCs w:val="40"/>
        </w:rPr>
      </w:pPr>
    </w:p>
    <w:p w14:paraId="12FB08A6" w14:textId="77777777" w:rsidR="00E52707" w:rsidRDefault="00E52707" w:rsidP="00E52707">
      <w:pPr>
        <w:pBdr>
          <w:top w:val="single" w:sz="4" w:space="1" w:color="27AAE0"/>
          <w:left w:val="single" w:sz="4" w:space="4" w:color="27AAE0"/>
          <w:bottom w:val="single" w:sz="4" w:space="1" w:color="27AAE0"/>
          <w:right w:val="single" w:sz="4" w:space="4" w:color="27AAE0"/>
        </w:pBdr>
        <w:jc w:val="center"/>
        <w:rPr>
          <w:color w:val="FFFFFF"/>
          <w:sz w:val="40"/>
          <w:szCs w:val="40"/>
        </w:rPr>
      </w:pPr>
    </w:p>
    <w:p w14:paraId="42593A29" w14:textId="77777777" w:rsidR="00E52707" w:rsidRDefault="00E52707" w:rsidP="00E52707">
      <w:pPr>
        <w:pBdr>
          <w:top w:val="single" w:sz="4" w:space="1" w:color="27AAE0"/>
          <w:left w:val="single" w:sz="4" w:space="4" w:color="27AAE0"/>
          <w:bottom w:val="single" w:sz="4" w:space="1" w:color="27AAE0"/>
          <w:right w:val="single" w:sz="4" w:space="4" w:color="27AAE0"/>
        </w:pBdr>
        <w:jc w:val="center"/>
        <w:rPr>
          <w:color w:val="FFFFFF"/>
          <w:sz w:val="40"/>
          <w:szCs w:val="40"/>
        </w:rPr>
      </w:pPr>
    </w:p>
    <w:p w14:paraId="01366761" w14:textId="77777777" w:rsidR="00E52707" w:rsidRDefault="00E52707"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rPr>
      </w:pPr>
    </w:p>
    <w:p w14:paraId="426C6611" w14:textId="7419148D" w:rsidR="001541CD" w:rsidRPr="00D26D41" w:rsidRDefault="001541CD"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rPr>
      </w:pPr>
      <w:r w:rsidRPr="00D26D41">
        <w:rPr>
          <w:color w:val="FFFFFF"/>
          <w:sz w:val="40"/>
          <w:szCs w:val="40"/>
        </w:rPr>
        <w:t xml:space="preserve">Her Majesty’s Inspector of Education and Training </w:t>
      </w:r>
    </w:p>
    <w:p w14:paraId="539477E9" w14:textId="75943A63" w:rsidR="00AC4A4F" w:rsidRPr="00D26D41" w:rsidRDefault="001541CD"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rPr>
      </w:pPr>
      <w:r w:rsidRPr="00D26D41">
        <w:rPr>
          <w:color w:val="FFFFFF"/>
          <w:sz w:val="40"/>
          <w:szCs w:val="40"/>
        </w:rPr>
        <w:t>(HMI)</w:t>
      </w:r>
    </w:p>
    <w:p w14:paraId="01C90867" w14:textId="3F0EEC89" w:rsidR="00AC4A4F" w:rsidRPr="00D26D41" w:rsidRDefault="00AC4A4F"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rPr>
      </w:pPr>
    </w:p>
    <w:p w14:paraId="18541A55" w14:textId="57FCB46D" w:rsidR="00AC4A4F" w:rsidRPr="00D26D41" w:rsidRDefault="00AC4A4F" w:rsidP="00AC4A4F">
      <w:pPr>
        <w:pBdr>
          <w:top w:val="single" w:sz="4" w:space="1" w:color="27AAE0"/>
          <w:left w:val="single" w:sz="4" w:space="4" w:color="27AAE0"/>
          <w:bottom w:val="single" w:sz="4" w:space="1" w:color="27AAE0"/>
          <w:right w:val="single" w:sz="4" w:space="4" w:color="27AAE0"/>
        </w:pBdr>
        <w:shd w:val="clear" w:color="auto" w:fill="2A7AB0"/>
        <w:jc w:val="center"/>
        <w:rPr>
          <w:b/>
          <w:color w:val="FFFFFF"/>
          <w:sz w:val="40"/>
          <w:szCs w:val="40"/>
        </w:rPr>
      </w:pPr>
      <w:r w:rsidRPr="00D26D41">
        <w:rPr>
          <w:b/>
          <w:color w:val="FFFFFF"/>
          <w:sz w:val="40"/>
          <w:szCs w:val="40"/>
        </w:rPr>
        <w:t xml:space="preserve">Information </w:t>
      </w:r>
      <w:r w:rsidR="000C23E8">
        <w:rPr>
          <w:b/>
          <w:color w:val="FFFFFF"/>
          <w:sz w:val="40"/>
          <w:szCs w:val="40"/>
        </w:rPr>
        <w:t>Pack</w:t>
      </w:r>
    </w:p>
    <w:p w14:paraId="6D82EA39" w14:textId="2A41EDD3" w:rsidR="00DA4AAB" w:rsidRPr="00D26D41" w:rsidRDefault="00DA4AAB" w:rsidP="00AC4A4F">
      <w:pPr>
        <w:pBdr>
          <w:top w:val="single" w:sz="4" w:space="1" w:color="27AAE0"/>
          <w:left w:val="single" w:sz="4" w:space="4" w:color="27AAE0"/>
          <w:bottom w:val="single" w:sz="4" w:space="1" w:color="27AAE0"/>
          <w:right w:val="single" w:sz="4" w:space="4" w:color="27AAE0"/>
        </w:pBdr>
        <w:shd w:val="clear" w:color="auto" w:fill="2A7AB0"/>
        <w:jc w:val="center"/>
        <w:rPr>
          <w:b/>
          <w:color w:val="FFFFFF"/>
          <w:sz w:val="40"/>
          <w:szCs w:val="40"/>
        </w:rPr>
      </w:pPr>
    </w:p>
    <w:p w14:paraId="52607827" w14:textId="1BE082EE" w:rsidR="00DA4AAB" w:rsidRPr="00D26D41" w:rsidRDefault="001541CD" w:rsidP="00AC4A4F">
      <w:pPr>
        <w:pBdr>
          <w:top w:val="single" w:sz="4" w:space="1" w:color="27AAE0"/>
          <w:left w:val="single" w:sz="4" w:space="4" w:color="27AAE0"/>
          <w:bottom w:val="single" w:sz="4" w:space="1" w:color="27AAE0"/>
          <w:right w:val="single" w:sz="4" w:space="4" w:color="27AAE0"/>
        </w:pBdr>
        <w:shd w:val="clear" w:color="auto" w:fill="2A7AB0"/>
        <w:jc w:val="center"/>
        <w:rPr>
          <w:b/>
          <w:i/>
          <w:color w:val="FFFFFF" w:themeColor="background1"/>
          <w:sz w:val="40"/>
          <w:szCs w:val="40"/>
        </w:rPr>
      </w:pPr>
      <w:r w:rsidRPr="00D26D41">
        <w:rPr>
          <w:i/>
          <w:color w:val="FFFFFF" w:themeColor="background1"/>
          <w:sz w:val="40"/>
          <w:szCs w:val="40"/>
        </w:rPr>
        <w:t>A</w:t>
      </w:r>
      <w:r w:rsidR="00DA4AAB" w:rsidRPr="00D26D41">
        <w:rPr>
          <w:i/>
          <w:color w:val="FFFFFF" w:themeColor="background1"/>
          <w:sz w:val="40"/>
          <w:szCs w:val="40"/>
        </w:rPr>
        <w:t xml:space="preserve"> unique </w:t>
      </w:r>
      <w:r w:rsidRPr="00D26D41">
        <w:rPr>
          <w:i/>
          <w:color w:val="FFFFFF" w:themeColor="background1"/>
          <w:sz w:val="40"/>
          <w:szCs w:val="40"/>
        </w:rPr>
        <w:t xml:space="preserve">role </w:t>
      </w:r>
      <w:r w:rsidR="00DA4AAB" w:rsidRPr="00D26D41">
        <w:rPr>
          <w:i/>
          <w:color w:val="FFFFFF" w:themeColor="background1"/>
          <w:sz w:val="40"/>
          <w:szCs w:val="40"/>
        </w:rPr>
        <w:t>in Welsh education</w:t>
      </w:r>
    </w:p>
    <w:p w14:paraId="59EE5C4A" w14:textId="7DA5E7CD" w:rsidR="00AC4A4F" w:rsidRPr="00526BE1" w:rsidRDefault="00AC4A4F" w:rsidP="00AC4A4F">
      <w:pPr>
        <w:jc w:val="center"/>
        <w:rPr>
          <w:sz w:val="20"/>
          <w:szCs w:val="20"/>
        </w:rPr>
      </w:pPr>
      <w:bookmarkStart w:id="0" w:name="_Toc175630107"/>
    </w:p>
    <w:p w14:paraId="285760D8" w14:textId="15F252D1" w:rsidR="00AC4A4F" w:rsidRDefault="00526BE1" w:rsidP="00AC4A4F">
      <w:pPr>
        <w:jc w:val="center"/>
        <w:rPr>
          <w:b/>
          <w:sz w:val="36"/>
          <w:szCs w:val="36"/>
        </w:rPr>
      </w:pPr>
      <w:r>
        <w:rPr>
          <w:noProof/>
        </w:rPr>
        <w:drawing>
          <wp:anchor distT="0" distB="0" distL="114300" distR="114300" simplePos="0" relativeHeight="251658254" behindDoc="1" locked="0" layoutInCell="1" allowOverlap="1" wp14:anchorId="3175AFC9" wp14:editId="6608E4D6">
            <wp:simplePos x="0" y="0"/>
            <wp:positionH relativeFrom="column">
              <wp:posOffset>-61595</wp:posOffset>
            </wp:positionH>
            <wp:positionV relativeFrom="paragraph">
              <wp:posOffset>450215</wp:posOffset>
            </wp:positionV>
            <wp:extent cx="2620800" cy="1659600"/>
            <wp:effectExtent l="0" t="0" r="8255" b="0"/>
            <wp:wrapTight wrapText="bothSides">
              <wp:wrapPolygon edited="0">
                <wp:start x="0" y="0"/>
                <wp:lineTo x="0" y="21327"/>
                <wp:lineTo x="21511" y="21327"/>
                <wp:lineTo x="21511" y="0"/>
                <wp:lineTo x="0" y="0"/>
              </wp:wrapPolygon>
            </wp:wrapTight>
            <wp:docPr id="30" name="Picture 30" descr="A group of people w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walking&#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0800" cy="1659600"/>
                    </a:xfrm>
                    <a:prstGeom prst="rect">
                      <a:avLst/>
                    </a:prstGeom>
                  </pic:spPr>
                </pic:pic>
              </a:graphicData>
            </a:graphic>
            <wp14:sizeRelH relativeFrom="page">
              <wp14:pctWidth>0</wp14:pctWidth>
            </wp14:sizeRelH>
            <wp14:sizeRelV relativeFrom="page">
              <wp14:pctHeight>0</wp14:pctHeight>
            </wp14:sizeRelV>
          </wp:anchor>
        </w:drawing>
      </w:r>
      <w:r w:rsidR="00C64FDC" w:rsidRPr="00D26D41">
        <w:rPr>
          <w:b/>
          <w:sz w:val="36"/>
          <w:szCs w:val="36"/>
        </w:rPr>
        <w:t>Closing date</w:t>
      </w:r>
      <w:r w:rsidR="00EB543F" w:rsidRPr="00D26D41">
        <w:rPr>
          <w:b/>
          <w:sz w:val="36"/>
          <w:szCs w:val="36"/>
        </w:rPr>
        <w:t xml:space="preserve">:  </w:t>
      </w:r>
      <w:r w:rsidR="00317998">
        <w:rPr>
          <w:b/>
          <w:sz w:val="36"/>
          <w:szCs w:val="36"/>
        </w:rPr>
        <w:t>10</w:t>
      </w:r>
      <w:r w:rsidR="000C23E8">
        <w:rPr>
          <w:b/>
          <w:sz w:val="36"/>
          <w:szCs w:val="36"/>
        </w:rPr>
        <w:t>am on Monday</w:t>
      </w:r>
      <w:r w:rsidR="00BB6CB1" w:rsidRPr="00D26D41">
        <w:rPr>
          <w:b/>
          <w:sz w:val="36"/>
          <w:szCs w:val="36"/>
        </w:rPr>
        <w:t xml:space="preserve"> </w:t>
      </w:r>
      <w:r w:rsidR="00294391">
        <w:rPr>
          <w:b/>
          <w:sz w:val="36"/>
          <w:szCs w:val="36"/>
        </w:rPr>
        <w:t>14</w:t>
      </w:r>
      <w:r w:rsidR="008A749B" w:rsidRPr="00D26D41">
        <w:rPr>
          <w:b/>
          <w:sz w:val="36"/>
          <w:szCs w:val="36"/>
        </w:rPr>
        <w:t xml:space="preserve"> </w:t>
      </w:r>
      <w:r w:rsidR="00294391">
        <w:rPr>
          <w:b/>
          <w:sz w:val="36"/>
          <w:szCs w:val="36"/>
        </w:rPr>
        <w:t>February</w:t>
      </w:r>
      <w:r w:rsidR="008A749B">
        <w:rPr>
          <w:b/>
          <w:sz w:val="36"/>
          <w:szCs w:val="36"/>
        </w:rPr>
        <w:t xml:space="preserve"> 2022</w:t>
      </w:r>
    </w:p>
    <w:p w14:paraId="2E32CE5E" w14:textId="3EC89F93" w:rsidR="00AC4A4F" w:rsidRPr="00D26D41" w:rsidRDefault="00E52707" w:rsidP="00AC4A4F">
      <w:pPr>
        <w:jc w:val="center"/>
      </w:pPr>
      <w:r>
        <w:rPr>
          <w:noProof/>
        </w:rPr>
        <w:drawing>
          <wp:anchor distT="0" distB="0" distL="114300" distR="114300" simplePos="0" relativeHeight="251658251" behindDoc="1" locked="0" layoutInCell="1" allowOverlap="1" wp14:anchorId="59342EE6" wp14:editId="0ACA921A">
            <wp:simplePos x="0" y="0"/>
            <wp:positionH relativeFrom="column">
              <wp:posOffset>6334760</wp:posOffset>
            </wp:positionH>
            <wp:positionV relativeFrom="paragraph">
              <wp:posOffset>238125</wp:posOffset>
            </wp:positionV>
            <wp:extent cx="2620645" cy="1605280"/>
            <wp:effectExtent l="0" t="0" r="8255" b="0"/>
            <wp:wrapTight wrapText="bothSides">
              <wp:wrapPolygon edited="0">
                <wp:start x="0" y="0"/>
                <wp:lineTo x="0" y="21275"/>
                <wp:lineTo x="21511" y="21275"/>
                <wp:lineTo x="21511" y="0"/>
                <wp:lineTo x="0" y="0"/>
              </wp:wrapPolygon>
            </wp:wrapTight>
            <wp:docPr id="14" name="Picture 1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0645" cy="1605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1" locked="0" layoutInCell="1" allowOverlap="1" wp14:anchorId="0B074DC8" wp14:editId="3A51D709">
            <wp:simplePos x="0" y="0"/>
            <wp:positionH relativeFrom="column">
              <wp:posOffset>2661920</wp:posOffset>
            </wp:positionH>
            <wp:positionV relativeFrom="paragraph">
              <wp:posOffset>228600</wp:posOffset>
            </wp:positionV>
            <wp:extent cx="3562350" cy="1605280"/>
            <wp:effectExtent l="0" t="0" r="0" b="0"/>
            <wp:wrapTight wrapText="bothSides">
              <wp:wrapPolygon edited="0">
                <wp:start x="0" y="0"/>
                <wp:lineTo x="0" y="21275"/>
                <wp:lineTo x="21484" y="21275"/>
                <wp:lineTo x="21484" y="0"/>
                <wp:lineTo x="0" y="0"/>
              </wp:wrapPolygon>
            </wp:wrapTight>
            <wp:docPr id="7" name="Picture 7" descr="A picture containing reptile,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reptile, dinosau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2350" cy="1605280"/>
                    </a:xfrm>
                    <a:prstGeom prst="rect">
                      <a:avLst/>
                    </a:prstGeom>
                  </pic:spPr>
                </pic:pic>
              </a:graphicData>
            </a:graphic>
            <wp14:sizeRelH relativeFrom="page">
              <wp14:pctWidth>0</wp14:pctWidth>
            </wp14:sizeRelH>
            <wp14:sizeRelV relativeFrom="page">
              <wp14:pctHeight>0</wp14:pctHeight>
            </wp14:sizeRelV>
          </wp:anchor>
        </w:drawing>
      </w:r>
      <w:r w:rsidR="00AC4A4F" w:rsidRPr="00D26D41">
        <w:tab/>
      </w:r>
      <w:r w:rsidR="00AC4A4F" w:rsidRPr="00D26D41">
        <w:tab/>
      </w:r>
    </w:p>
    <w:p w14:paraId="6E23B61A" w14:textId="77777777" w:rsidR="00AC4A4F" w:rsidRPr="00D26D41" w:rsidRDefault="00AC4A4F" w:rsidP="00490F1F">
      <w:pPr>
        <w:pStyle w:val="Heading1"/>
        <w:rPr>
          <w:b w:val="0"/>
          <w:sz w:val="40"/>
          <w:szCs w:val="40"/>
        </w:rPr>
        <w:sectPr w:rsidR="00AC4A4F" w:rsidRPr="00D26D41" w:rsidSect="00C64FDC">
          <w:headerReference w:type="default" r:id="rId18"/>
          <w:footerReference w:type="even" r:id="rId19"/>
          <w:footerReference w:type="default" r:id="rId20"/>
          <w:pgSz w:w="16838" w:h="11906" w:orient="landscape"/>
          <w:pgMar w:top="1418" w:right="1418" w:bottom="1418" w:left="1418"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bookmarkStart w:id="1" w:name="_Toc115075520"/>
      <w:bookmarkStart w:id="2" w:name="_Toc131565092"/>
      <w:bookmarkStart w:id="3" w:name="_Toc156716048"/>
      <w:bookmarkStart w:id="4" w:name="_Toc156716277"/>
      <w:bookmarkStart w:id="5" w:name="_Toc156716398"/>
      <w:bookmarkStart w:id="6" w:name="_Toc156722464"/>
      <w:bookmarkStart w:id="7" w:name="_Toc156722585"/>
      <w:bookmarkStart w:id="8" w:name="_Toc156727009"/>
      <w:bookmarkStart w:id="9" w:name="_Toc156895774"/>
      <w:bookmarkStart w:id="10" w:name="_Toc170532321"/>
      <w:bookmarkStart w:id="11" w:name="_Toc175630109"/>
      <w:bookmarkStart w:id="12" w:name="_Toc175631197"/>
      <w:bookmarkStart w:id="13" w:name="_Toc188068676"/>
      <w:bookmarkStart w:id="14" w:name="_Toc204586313"/>
      <w:bookmarkEnd w:id="0"/>
    </w:p>
    <w:sdt>
      <w:sdtPr>
        <w:rPr>
          <w:rFonts w:ascii="Arial" w:eastAsia="Times New Roman" w:hAnsi="Arial" w:cs="Arial"/>
          <w:color w:val="auto"/>
          <w:sz w:val="24"/>
          <w:szCs w:val="24"/>
          <w:shd w:val="clear" w:color="auto" w:fill="E6E6E6"/>
          <w:lang w:val="en-GB" w:eastAsia="en-GB"/>
        </w:rPr>
        <w:id w:val="-1267225465"/>
        <w:docPartObj>
          <w:docPartGallery w:val="Table of Contents"/>
          <w:docPartUnique/>
        </w:docPartObj>
      </w:sdtPr>
      <w:sdtEndPr>
        <w:rPr>
          <w:b/>
        </w:rPr>
      </w:sdtEndPr>
      <w:sdtContent>
        <w:p w14:paraId="6B0DE7FF" w14:textId="04EA4255" w:rsidR="00490F1F" w:rsidRDefault="00490F1F">
          <w:pPr>
            <w:pStyle w:val="TOCHeading"/>
            <w:rPr>
              <w:rFonts w:ascii="Arial" w:hAnsi="Arial" w:cs="Arial"/>
              <w:sz w:val="40"/>
              <w:szCs w:val="40"/>
            </w:rPr>
          </w:pPr>
          <w:r w:rsidRPr="00490F1F">
            <w:rPr>
              <w:rFonts w:ascii="Arial" w:hAnsi="Arial" w:cs="Arial"/>
              <w:sz w:val="40"/>
              <w:szCs w:val="40"/>
            </w:rPr>
            <w:t>Contents</w:t>
          </w:r>
        </w:p>
        <w:p w14:paraId="0F8A18DA" w14:textId="77777777" w:rsidR="00490F1F" w:rsidRPr="00490F1F" w:rsidRDefault="00490F1F" w:rsidP="00490F1F">
          <w:pPr>
            <w:rPr>
              <w:lang w:val="en-US" w:eastAsia="en-US"/>
            </w:rPr>
          </w:pPr>
        </w:p>
        <w:p w14:paraId="4F125C4F" w14:textId="028B3DC9" w:rsidR="00985CC7" w:rsidRDefault="00490F1F">
          <w:pPr>
            <w:pStyle w:val="TOC1"/>
            <w:tabs>
              <w:tab w:val="right" w:leader="dot" w:pos="14843"/>
            </w:tabs>
            <w:rPr>
              <w:rFonts w:asciiTheme="minorHAnsi" w:eastAsiaTheme="minorEastAsia" w:hAnsiTheme="minorHAnsi" w:cstheme="minorBidi"/>
              <w:noProof/>
              <w:sz w:val="22"/>
              <w:szCs w:val="22"/>
            </w:rPr>
          </w:pPr>
          <w:r>
            <w:rPr>
              <w:color w:val="2B579A"/>
              <w:shd w:val="clear" w:color="auto" w:fill="E6E6E6"/>
            </w:rPr>
            <w:fldChar w:fldCharType="begin"/>
          </w:r>
          <w:r>
            <w:instrText xml:space="preserve"> TOC \o "1-3" \h \z \u </w:instrText>
          </w:r>
          <w:r>
            <w:rPr>
              <w:color w:val="2B579A"/>
              <w:shd w:val="clear" w:color="auto" w:fill="E6E6E6"/>
            </w:rPr>
            <w:fldChar w:fldCharType="separate"/>
          </w:r>
          <w:bookmarkStart w:id="15" w:name="_Hlk63760290"/>
          <w:r w:rsidR="00985CC7" w:rsidRPr="00CB075A">
            <w:rPr>
              <w:rStyle w:val="Hyperlink"/>
              <w:noProof/>
            </w:rPr>
            <w:fldChar w:fldCharType="begin"/>
          </w:r>
          <w:r w:rsidR="00985CC7" w:rsidRPr="00CB075A">
            <w:rPr>
              <w:rStyle w:val="Hyperlink"/>
              <w:noProof/>
            </w:rPr>
            <w:instrText xml:space="preserve"> </w:instrText>
          </w:r>
          <w:r w:rsidR="00985CC7">
            <w:rPr>
              <w:noProof/>
            </w:rPr>
            <w:instrText>HYPERLINK \l "_Toc94189646"</w:instrText>
          </w:r>
          <w:r w:rsidR="00985CC7" w:rsidRPr="00CB075A">
            <w:rPr>
              <w:rStyle w:val="Hyperlink"/>
              <w:noProof/>
            </w:rPr>
            <w:instrText xml:space="preserve"> </w:instrText>
          </w:r>
          <w:r w:rsidR="00985CC7" w:rsidRPr="00CB075A">
            <w:rPr>
              <w:rStyle w:val="Hyperlink"/>
              <w:noProof/>
            </w:rPr>
            <w:fldChar w:fldCharType="separate"/>
          </w:r>
          <w:r w:rsidR="00985CC7" w:rsidRPr="00CB075A">
            <w:rPr>
              <w:rStyle w:val="Hyperlink"/>
              <w:noProof/>
            </w:rPr>
            <w:t>Welcome</w:t>
          </w:r>
          <w:r w:rsidR="00985CC7">
            <w:rPr>
              <w:noProof/>
              <w:webHidden/>
            </w:rPr>
            <w:tab/>
          </w:r>
          <w:r w:rsidR="00985CC7">
            <w:rPr>
              <w:noProof/>
              <w:webHidden/>
            </w:rPr>
            <w:fldChar w:fldCharType="begin"/>
          </w:r>
          <w:r w:rsidR="00985CC7">
            <w:rPr>
              <w:noProof/>
              <w:webHidden/>
            </w:rPr>
            <w:instrText xml:space="preserve"> PAGEREF _Toc94189646 \h </w:instrText>
          </w:r>
          <w:r w:rsidR="00985CC7">
            <w:rPr>
              <w:noProof/>
              <w:webHidden/>
            </w:rPr>
          </w:r>
          <w:r w:rsidR="00985CC7">
            <w:rPr>
              <w:noProof/>
              <w:webHidden/>
            </w:rPr>
            <w:fldChar w:fldCharType="separate"/>
          </w:r>
          <w:r w:rsidR="00985CC7">
            <w:rPr>
              <w:noProof/>
              <w:webHidden/>
            </w:rPr>
            <w:t>4</w:t>
          </w:r>
          <w:r w:rsidR="00985CC7">
            <w:rPr>
              <w:noProof/>
              <w:webHidden/>
            </w:rPr>
            <w:fldChar w:fldCharType="end"/>
          </w:r>
          <w:r w:rsidR="00985CC7" w:rsidRPr="00CB075A">
            <w:rPr>
              <w:rStyle w:val="Hyperlink"/>
              <w:noProof/>
            </w:rPr>
            <w:fldChar w:fldCharType="end"/>
          </w:r>
        </w:p>
        <w:p w14:paraId="0E6C17E5" w14:textId="0FD685B7"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47" w:history="1">
            <w:r w:rsidR="00985CC7" w:rsidRPr="00CB075A">
              <w:rPr>
                <w:rStyle w:val="Hyperlink"/>
                <w:noProof/>
              </w:rPr>
              <w:t>A learning inspectorate: listening, learning and changing together</w:t>
            </w:r>
            <w:r w:rsidR="00985CC7">
              <w:rPr>
                <w:noProof/>
                <w:webHidden/>
              </w:rPr>
              <w:tab/>
            </w:r>
            <w:r w:rsidR="00985CC7">
              <w:rPr>
                <w:noProof/>
                <w:webHidden/>
              </w:rPr>
              <w:fldChar w:fldCharType="begin"/>
            </w:r>
            <w:r w:rsidR="00985CC7">
              <w:rPr>
                <w:noProof/>
                <w:webHidden/>
              </w:rPr>
              <w:instrText xml:space="preserve"> PAGEREF _Toc94189647 \h </w:instrText>
            </w:r>
            <w:r w:rsidR="00985CC7">
              <w:rPr>
                <w:noProof/>
                <w:webHidden/>
              </w:rPr>
            </w:r>
            <w:r w:rsidR="00985CC7">
              <w:rPr>
                <w:noProof/>
                <w:webHidden/>
              </w:rPr>
              <w:fldChar w:fldCharType="separate"/>
            </w:r>
            <w:r w:rsidR="00985CC7">
              <w:rPr>
                <w:noProof/>
                <w:webHidden/>
              </w:rPr>
              <w:t>5</w:t>
            </w:r>
            <w:r w:rsidR="00985CC7">
              <w:rPr>
                <w:noProof/>
                <w:webHidden/>
              </w:rPr>
              <w:fldChar w:fldCharType="end"/>
            </w:r>
          </w:hyperlink>
        </w:p>
        <w:p w14:paraId="63DD73D2" w14:textId="52D46BCB"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48" w:history="1">
            <w:r w:rsidR="00985CC7" w:rsidRPr="00CB075A">
              <w:rPr>
                <w:rStyle w:val="Hyperlink"/>
                <w:noProof/>
              </w:rPr>
              <w:t>What we are looking for</w:t>
            </w:r>
            <w:r w:rsidR="00985CC7">
              <w:rPr>
                <w:noProof/>
                <w:webHidden/>
              </w:rPr>
              <w:tab/>
            </w:r>
            <w:r w:rsidR="00985CC7">
              <w:rPr>
                <w:noProof/>
                <w:webHidden/>
              </w:rPr>
              <w:fldChar w:fldCharType="begin"/>
            </w:r>
            <w:r w:rsidR="00985CC7">
              <w:rPr>
                <w:noProof/>
                <w:webHidden/>
              </w:rPr>
              <w:instrText xml:space="preserve"> PAGEREF _Toc94189648 \h </w:instrText>
            </w:r>
            <w:r w:rsidR="00985CC7">
              <w:rPr>
                <w:noProof/>
                <w:webHidden/>
              </w:rPr>
            </w:r>
            <w:r w:rsidR="00985CC7">
              <w:rPr>
                <w:noProof/>
                <w:webHidden/>
              </w:rPr>
              <w:fldChar w:fldCharType="separate"/>
            </w:r>
            <w:r w:rsidR="00985CC7">
              <w:rPr>
                <w:noProof/>
                <w:webHidden/>
              </w:rPr>
              <w:t>7</w:t>
            </w:r>
            <w:r w:rsidR="00985CC7">
              <w:rPr>
                <w:noProof/>
                <w:webHidden/>
              </w:rPr>
              <w:fldChar w:fldCharType="end"/>
            </w:r>
          </w:hyperlink>
        </w:p>
        <w:p w14:paraId="41B13201" w14:textId="3926941D"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49" w:history="1">
            <w:r w:rsidR="00985CC7" w:rsidRPr="00CB075A">
              <w:rPr>
                <w:rStyle w:val="Hyperlink"/>
                <w:noProof/>
              </w:rPr>
              <w:t>What your role will involve</w:t>
            </w:r>
            <w:r w:rsidR="00985CC7">
              <w:rPr>
                <w:noProof/>
                <w:webHidden/>
              </w:rPr>
              <w:tab/>
            </w:r>
            <w:r w:rsidR="00985CC7">
              <w:rPr>
                <w:noProof/>
                <w:webHidden/>
              </w:rPr>
              <w:fldChar w:fldCharType="begin"/>
            </w:r>
            <w:r w:rsidR="00985CC7">
              <w:rPr>
                <w:noProof/>
                <w:webHidden/>
              </w:rPr>
              <w:instrText xml:space="preserve"> PAGEREF _Toc94189649 \h </w:instrText>
            </w:r>
            <w:r w:rsidR="00985CC7">
              <w:rPr>
                <w:noProof/>
                <w:webHidden/>
              </w:rPr>
            </w:r>
            <w:r w:rsidR="00985CC7">
              <w:rPr>
                <w:noProof/>
                <w:webHidden/>
              </w:rPr>
              <w:fldChar w:fldCharType="separate"/>
            </w:r>
            <w:r w:rsidR="00985CC7">
              <w:rPr>
                <w:noProof/>
                <w:webHidden/>
              </w:rPr>
              <w:t>8</w:t>
            </w:r>
            <w:r w:rsidR="00985CC7">
              <w:rPr>
                <w:noProof/>
                <w:webHidden/>
              </w:rPr>
              <w:fldChar w:fldCharType="end"/>
            </w:r>
          </w:hyperlink>
        </w:p>
        <w:p w14:paraId="45D82DB9" w14:textId="2AA002C6"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50" w:history="1">
            <w:r w:rsidR="00985CC7" w:rsidRPr="00CB075A">
              <w:rPr>
                <w:rStyle w:val="Hyperlink"/>
                <w:noProof/>
              </w:rPr>
              <w:t>Additional information</w:t>
            </w:r>
            <w:r w:rsidR="00985CC7">
              <w:rPr>
                <w:noProof/>
                <w:webHidden/>
              </w:rPr>
              <w:tab/>
            </w:r>
            <w:r w:rsidR="00985CC7">
              <w:rPr>
                <w:noProof/>
                <w:webHidden/>
              </w:rPr>
              <w:fldChar w:fldCharType="begin"/>
            </w:r>
            <w:r w:rsidR="00985CC7">
              <w:rPr>
                <w:noProof/>
                <w:webHidden/>
              </w:rPr>
              <w:instrText xml:space="preserve"> PAGEREF _Toc94189650 \h </w:instrText>
            </w:r>
            <w:r w:rsidR="00985CC7">
              <w:rPr>
                <w:noProof/>
                <w:webHidden/>
              </w:rPr>
            </w:r>
            <w:r w:rsidR="00985CC7">
              <w:rPr>
                <w:noProof/>
                <w:webHidden/>
              </w:rPr>
              <w:fldChar w:fldCharType="separate"/>
            </w:r>
            <w:r w:rsidR="00985CC7">
              <w:rPr>
                <w:noProof/>
                <w:webHidden/>
              </w:rPr>
              <w:t>9</w:t>
            </w:r>
            <w:r w:rsidR="00985CC7">
              <w:rPr>
                <w:noProof/>
                <w:webHidden/>
              </w:rPr>
              <w:fldChar w:fldCharType="end"/>
            </w:r>
          </w:hyperlink>
        </w:p>
        <w:p w14:paraId="115EF87D" w14:textId="6CBA3797"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51" w:history="1">
            <w:r w:rsidR="00985CC7" w:rsidRPr="00CB075A">
              <w:rPr>
                <w:rStyle w:val="Hyperlink"/>
                <w:noProof/>
              </w:rPr>
              <w:t>What’s it like to be an HMI?</w:t>
            </w:r>
            <w:r w:rsidR="00985CC7">
              <w:rPr>
                <w:noProof/>
                <w:webHidden/>
              </w:rPr>
              <w:tab/>
            </w:r>
            <w:r w:rsidR="00985CC7">
              <w:rPr>
                <w:noProof/>
                <w:webHidden/>
              </w:rPr>
              <w:fldChar w:fldCharType="begin"/>
            </w:r>
            <w:r w:rsidR="00985CC7">
              <w:rPr>
                <w:noProof/>
                <w:webHidden/>
              </w:rPr>
              <w:instrText xml:space="preserve"> PAGEREF _Toc94189651 \h </w:instrText>
            </w:r>
            <w:r w:rsidR="00985CC7">
              <w:rPr>
                <w:noProof/>
                <w:webHidden/>
              </w:rPr>
            </w:r>
            <w:r w:rsidR="00985CC7">
              <w:rPr>
                <w:noProof/>
                <w:webHidden/>
              </w:rPr>
              <w:fldChar w:fldCharType="separate"/>
            </w:r>
            <w:r w:rsidR="00985CC7">
              <w:rPr>
                <w:noProof/>
                <w:webHidden/>
              </w:rPr>
              <w:t>11</w:t>
            </w:r>
            <w:r w:rsidR="00985CC7">
              <w:rPr>
                <w:noProof/>
                <w:webHidden/>
              </w:rPr>
              <w:fldChar w:fldCharType="end"/>
            </w:r>
          </w:hyperlink>
        </w:p>
        <w:p w14:paraId="036F8491" w14:textId="78AB715D"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52" w:history="1">
            <w:r w:rsidR="00985CC7" w:rsidRPr="00CB075A">
              <w:rPr>
                <w:rStyle w:val="Hyperlink"/>
                <w:noProof/>
              </w:rPr>
              <w:t>Why work for Estyn?</w:t>
            </w:r>
            <w:r w:rsidR="00985CC7">
              <w:rPr>
                <w:noProof/>
                <w:webHidden/>
              </w:rPr>
              <w:tab/>
            </w:r>
            <w:r w:rsidR="00985CC7">
              <w:rPr>
                <w:noProof/>
                <w:webHidden/>
              </w:rPr>
              <w:fldChar w:fldCharType="begin"/>
            </w:r>
            <w:r w:rsidR="00985CC7">
              <w:rPr>
                <w:noProof/>
                <w:webHidden/>
              </w:rPr>
              <w:instrText xml:space="preserve"> PAGEREF _Toc94189652 \h </w:instrText>
            </w:r>
            <w:r w:rsidR="00985CC7">
              <w:rPr>
                <w:noProof/>
                <w:webHidden/>
              </w:rPr>
            </w:r>
            <w:r w:rsidR="00985CC7">
              <w:rPr>
                <w:noProof/>
                <w:webHidden/>
              </w:rPr>
              <w:fldChar w:fldCharType="separate"/>
            </w:r>
            <w:r w:rsidR="00985CC7">
              <w:rPr>
                <w:noProof/>
                <w:webHidden/>
              </w:rPr>
              <w:t>12</w:t>
            </w:r>
            <w:r w:rsidR="00985CC7">
              <w:rPr>
                <w:noProof/>
                <w:webHidden/>
              </w:rPr>
              <w:fldChar w:fldCharType="end"/>
            </w:r>
          </w:hyperlink>
        </w:p>
        <w:p w14:paraId="683D6825" w14:textId="555058EB"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53" w:history="1">
            <w:r w:rsidR="00985CC7" w:rsidRPr="00CB075A">
              <w:rPr>
                <w:rStyle w:val="Hyperlink"/>
                <w:noProof/>
                <w:lang w:val="cy-GB"/>
              </w:rPr>
              <w:t>Equality and Diversity</w:t>
            </w:r>
            <w:r w:rsidR="00985CC7">
              <w:rPr>
                <w:noProof/>
                <w:webHidden/>
              </w:rPr>
              <w:tab/>
            </w:r>
            <w:r w:rsidR="00985CC7">
              <w:rPr>
                <w:noProof/>
                <w:webHidden/>
              </w:rPr>
              <w:fldChar w:fldCharType="begin"/>
            </w:r>
            <w:r w:rsidR="00985CC7">
              <w:rPr>
                <w:noProof/>
                <w:webHidden/>
              </w:rPr>
              <w:instrText xml:space="preserve"> PAGEREF _Toc94189653 \h </w:instrText>
            </w:r>
            <w:r w:rsidR="00985CC7">
              <w:rPr>
                <w:noProof/>
                <w:webHidden/>
              </w:rPr>
            </w:r>
            <w:r w:rsidR="00985CC7">
              <w:rPr>
                <w:noProof/>
                <w:webHidden/>
              </w:rPr>
              <w:fldChar w:fldCharType="separate"/>
            </w:r>
            <w:r w:rsidR="00985CC7">
              <w:rPr>
                <w:noProof/>
                <w:webHidden/>
              </w:rPr>
              <w:t>12</w:t>
            </w:r>
            <w:r w:rsidR="00985CC7">
              <w:rPr>
                <w:noProof/>
                <w:webHidden/>
              </w:rPr>
              <w:fldChar w:fldCharType="end"/>
            </w:r>
          </w:hyperlink>
        </w:p>
        <w:p w14:paraId="16D1397F" w14:textId="740738C7"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54" w:history="1">
            <w:r w:rsidR="00985CC7" w:rsidRPr="00CB075A">
              <w:rPr>
                <w:rStyle w:val="Hyperlink"/>
                <w:noProof/>
              </w:rPr>
              <w:t>Future opportunities</w:t>
            </w:r>
            <w:r w:rsidR="00985CC7">
              <w:rPr>
                <w:noProof/>
                <w:webHidden/>
              </w:rPr>
              <w:tab/>
            </w:r>
            <w:r w:rsidR="00985CC7">
              <w:rPr>
                <w:noProof/>
                <w:webHidden/>
              </w:rPr>
              <w:fldChar w:fldCharType="begin"/>
            </w:r>
            <w:r w:rsidR="00985CC7">
              <w:rPr>
                <w:noProof/>
                <w:webHidden/>
              </w:rPr>
              <w:instrText xml:space="preserve"> PAGEREF _Toc94189654 \h </w:instrText>
            </w:r>
            <w:r w:rsidR="00985CC7">
              <w:rPr>
                <w:noProof/>
                <w:webHidden/>
              </w:rPr>
            </w:r>
            <w:r w:rsidR="00985CC7">
              <w:rPr>
                <w:noProof/>
                <w:webHidden/>
              </w:rPr>
              <w:fldChar w:fldCharType="separate"/>
            </w:r>
            <w:r w:rsidR="00985CC7">
              <w:rPr>
                <w:noProof/>
                <w:webHidden/>
              </w:rPr>
              <w:t>13</w:t>
            </w:r>
            <w:r w:rsidR="00985CC7">
              <w:rPr>
                <w:noProof/>
                <w:webHidden/>
              </w:rPr>
              <w:fldChar w:fldCharType="end"/>
            </w:r>
          </w:hyperlink>
        </w:p>
        <w:p w14:paraId="73977FBF" w14:textId="76D49C61"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55" w:history="1">
            <w:r w:rsidR="00985CC7" w:rsidRPr="00CB075A">
              <w:rPr>
                <w:rStyle w:val="Hyperlink"/>
                <w:noProof/>
              </w:rPr>
              <w:t>About us – Our work and our values</w:t>
            </w:r>
            <w:r w:rsidR="00985CC7">
              <w:rPr>
                <w:noProof/>
                <w:webHidden/>
              </w:rPr>
              <w:tab/>
            </w:r>
            <w:r w:rsidR="00985CC7">
              <w:rPr>
                <w:noProof/>
                <w:webHidden/>
              </w:rPr>
              <w:fldChar w:fldCharType="begin"/>
            </w:r>
            <w:r w:rsidR="00985CC7">
              <w:rPr>
                <w:noProof/>
                <w:webHidden/>
              </w:rPr>
              <w:instrText xml:space="preserve"> PAGEREF _Toc94189655 \h </w:instrText>
            </w:r>
            <w:r w:rsidR="00985CC7">
              <w:rPr>
                <w:noProof/>
                <w:webHidden/>
              </w:rPr>
            </w:r>
            <w:r w:rsidR="00985CC7">
              <w:rPr>
                <w:noProof/>
                <w:webHidden/>
              </w:rPr>
              <w:fldChar w:fldCharType="separate"/>
            </w:r>
            <w:r w:rsidR="00985CC7">
              <w:rPr>
                <w:noProof/>
                <w:webHidden/>
              </w:rPr>
              <w:t>14</w:t>
            </w:r>
            <w:r w:rsidR="00985CC7">
              <w:rPr>
                <w:noProof/>
                <w:webHidden/>
              </w:rPr>
              <w:fldChar w:fldCharType="end"/>
            </w:r>
          </w:hyperlink>
        </w:p>
        <w:p w14:paraId="160CAE96" w14:textId="2480E803"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56" w:history="1">
            <w:r w:rsidR="00985CC7" w:rsidRPr="00CB075A">
              <w:rPr>
                <w:rStyle w:val="Hyperlink"/>
                <w:noProof/>
              </w:rPr>
              <w:t>Benefits of joining Estyn</w:t>
            </w:r>
            <w:r w:rsidR="00985CC7">
              <w:rPr>
                <w:noProof/>
                <w:webHidden/>
              </w:rPr>
              <w:tab/>
            </w:r>
            <w:r w:rsidR="00985CC7">
              <w:rPr>
                <w:noProof/>
                <w:webHidden/>
              </w:rPr>
              <w:fldChar w:fldCharType="begin"/>
            </w:r>
            <w:r w:rsidR="00985CC7">
              <w:rPr>
                <w:noProof/>
                <w:webHidden/>
              </w:rPr>
              <w:instrText xml:space="preserve"> PAGEREF _Toc94189656 \h </w:instrText>
            </w:r>
            <w:r w:rsidR="00985CC7">
              <w:rPr>
                <w:noProof/>
                <w:webHidden/>
              </w:rPr>
            </w:r>
            <w:r w:rsidR="00985CC7">
              <w:rPr>
                <w:noProof/>
                <w:webHidden/>
              </w:rPr>
              <w:fldChar w:fldCharType="separate"/>
            </w:r>
            <w:r w:rsidR="00985CC7">
              <w:rPr>
                <w:noProof/>
                <w:webHidden/>
              </w:rPr>
              <w:t>15</w:t>
            </w:r>
            <w:r w:rsidR="00985CC7">
              <w:rPr>
                <w:noProof/>
                <w:webHidden/>
              </w:rPr>
              <w:fldChar w:fldCharType="end"/>
            </w:r>
          </w:hyperlink>
        </w:p>
        <w:p w14:paraId="7F926F0E" w14:textId="0E2E7D3B"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57" w:history="1">
            <w:r w:rsidR="00985CC7" w:rsidRPr="00CB075A">
              <w:rPr>
                <w:rStyle w:val="Hyperlink"/>
                <w:noProof/>
              </w:rPr>
              <w:t>Apply now</w:t>
            </w:r>
            <w:r w:rsidR="00985CC7">
              <w:rPr>
                <w:noProof/>
                <w:webHidden/>
              </w:rPr>
              <w:tab/>
            </w:r>
            <w:r w:rsidR="00985CC7">
              <w:rPr>
                <w:noProof/>
                <w:webHidden/>
              </w:rPr>
              <w:fldChar w:fldCharType="begin"/>
            </w:r>
            <w:r w:rsidR="00985CC7">
              <w:rPr>
                <w:noProof/>
                <w:webHidden/>
              </w:rPr>
              <w:instrText xml:space="preserve"> PAGEREF _Toc94189657 \h </w:instrText>
            </w:r>
            <w:r w:rsidR="00985CC7">
              <w:rPr>
                <w:noProof/>
                <w:webHidden/>
              </w:rPr>
            </w:r>
            <w:r w:rsidR="00985CC7">
              <w:rPr>
                <w:noProof/>
                <w:webHidden/>
              </w:rPr>
              <w:fldChar w:fldCharType="separate"/>
            </w:r>
            <w:r w:rsidR="00985CC7">
              <w:rPr>
                <w:noProof/>
                <w:webHidden/>
              </w:rPr>
              <w:t>17</w:t>
            </w:r>
            <w:r w:rsidR="00985CC7">
              <w:rPr>
                <w:noProof/>
                <w:webHidden/>
              </w:rPr>
              <w:fldChar w:fldCharType="end"/>
            </w:r>
          </w:hyperlink>
        </w:p>
        <w:p w14:paraId="2FBB5FA0" w14:textId="058EE6E0"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58" w:history="1">
            <w:r w:rsidR="00985CC7" w:rsidRPr="00CB075A">
              <w:rPr>
                <w:rStyle w:val="Hyperlink"/>
                <w:noProof/>
              </w:rPr>
              <w:t>Further Enquiries</w:t>
            </w:r>
            <w:r w:rsidR="00985CC7">
              <w:rPr>
                <w:noProof/>
                <w:webHidden/>
              </w:rPr>
              <w:tab/>
            </w:r>
            <w:r w:rsidR="00985CC7">
              <w:rPr>
                <w:noProof/>
                <w:webHidden/>
              </w:rPr>
              <w:fldChar w:fldCharType="begin"/>
            </w:r>
            <w:r w:rsidR="00985CC7">
              <w:rPr>
                <w:noProof/>
                <w:webHidden/>
              </w:rPr>
              <w:instrText xml:space="preserve"> PAGEREF _Toc94189658 \h </w:instrText>
            </w:r>
            <w:r w:rsidR="00985CC7">
              <w:rPr>
                <w:noProof/>
                <w:webHidden/>
              </w:rPr>
            </w:r>
            <w:r w:rsidR="00985CC7">
              <w:rPr>
                <w:noProof/>
                <w:webHidden/>
              </w:rPr>
              <w:fldChar w:fldCharType="separate"/>
            </w:r>
            <w:r w:rsidR="00985CC7">
              <w:rPr>
                <w:noProof/>
                <w:webHidden/>
              </w:rPr>
              <w:t>17</w:t>
            </w:r>
            <w:r w:rsidR="00985CC7">
              <w:rPr>
                <w:noProof/>
                <w:webHidden/>
              </w:rPr>
              <w:fldChar w:fldCharType="end"/>
            </w:r>
          </w:hyperlink>
        </w:p>
        <w:p w14:paraId="42505A90" w14:textId="3A728C48" w:rsidR="00985CC7" w:rsidRDefault="009D650A">
          <w:pPr>
            <w:pStyle w:val="TOC1"/>
            <w:tabs>
              <w:tab w:val="right" w:leader="dot" w:pos="14843"/>
            </w:tabs>
            <w:rPr>
              <w:rFonts w:asciiTheme="minorHAnsi" w:eastAsiaTheme="minorEastAsia" w:hAnsiTheme="minorHAnsi" w:cstheme="minorBidi"/>
              <w:noProof/>
              <w:sz w:val="22"/>
              <w:szCs w:val="22"/>
            </w:rPr>
          </w:pPr>
          <w:hyperlink w:anchor="_Toc94189659" w:history="1">
            <w:r w:rsidR="00985CC7" w:rsidRPr="00CB075A">
              <w:rPr>
                <w:rStyle w:val="Hyperlink"/>
                <w:noProof/>
              </w:rPr>
              <w:t>Selection schedule</w:t>
            </w:r>
            <w:r w:rsidR="00985CC7">
              <w:rPr>
                <w:noProof/>
                <w:webHidden/>
              </w:rPr>
              <w:tab/>
            </w:r>
            <w:r w:rsidR="00985CC7">
              <w:rPr>
                <w:noProof/>
                <w:webHidden/>
              </w:rPr>
              <w:fldChar w:fldCharType="begin"/>
            </w:r>
            <w:r w:rsidR="00985CC7">
              <w:rPr>
                <w:noProof/>
                <w:webHidden/>
              </w:rPr>
              <w:instrText xml:space="preserve"> PAGEREF _Toc94189659 \h </w:instrText>
            </w:r>
            <w:r w:rsidR="00985CC7">
              <w:rPr>
                <w:noProof/>
                <w:webHidden/>
              </w:rPr>
            </w:r>
            <w:r w:rsidR="00985CC7">
              <w:rPr>
                <w:noProof/>
                <w:webHidden/>
              </w:rPr>
              <w:fldChar w:fldCharType="separate"/>
            </w:r>
            <w:r w:rsidR="00985CC7">
              <w:rPr>
                <w:noProof/>
                <w:webHidden/>
              </w:rPr>
              <w:t>18</w:t>
            </w:r>
            <w:r w:rsidR="00985CC7">
              <w:rPr>
                <w:noProof/>
                <w:webHidden/>
              </w:rPr>
              <w:fldChar w:fldCharType="end"/>
            </w:r>
          </w:hyperlink>
        </w:p>
        <w:bookmarkEnd w:id="15"/>
        <w:p w14:paraId="5E72E2FF" w14:textId="4741E7C0" w:rsidR="00490F1F" w:rsidRDefault="00490F1F">
          <w:r>
            <w:rPr>
              <w:b/>
              <w:color w:val="2B579A"/>
              <w:shd w:val="clear" w:color="auto" w:fill="E6E6E6"/>
            </w:rPr>
            <w:fldChar w:fldCharType="end"/>
          </w:r>
        </w:p>
      </w:sdtContent>
    </w:sdt>
    <w:p w14:paraId="787B4226" w14:textId="77777777" w:rsidR="00FE3420" w:rsidRPr="00490F1F" w:rsidRDefault="00FE3420">
      <w:pPr>
        <w:rPr>
          <w:b/>
          <w:sz w:val="40"/>
          <w:szCs w:val="40"/>
        </w:rPr>
      </w:pPr>
    </w:p>
    <w:p w14:paraId="7529CCB0" w14:textId="7CAD339B" w:rsidR="006B4A3A" w:rsidRDefault="00FE3420">
      <w:pPr>
        <w:rPr>
          <w:b/>
        </w:rPr>
      </w:pPr>
      <w:r w:rsidRPr="004633C6">
        <w:rPr>
          <w:b/>
        </w:rPr>
        <w:t xml:space="preserve">This document is available in Welsh on our </w:t>
      </w:r>
      <w:hyperlink r:id="rId21" w:history="1">
        <w:r w:rsidRPr="000918DA">
          <w:rPr>
            <w:rStyle w:val="Hyperlink"/>
            <w:b/>
          </w:rPr>
          <w:t>website</w:t>
        </w:r>
      </w:hyperlink>
      <w:r w:rsidRPr="004633C6">
        <w:rPr>
          <w:b/>
        </w:rPr>
        <w:t xml:space="preserve"> or from</w:t>
      </w:r>
      <w:r w:rsidR="006B4A3A">
        <w:rPr>
          <w:b/>
        </w:rPr>
        <w:t xml:space="preserve"> </w:t>
      </w:r>
      <w:hyperlink r:id="rId22" w:history="1">
        <w:r w:rsidR="006B4A3A" w:rsidRPr="00D31A15">
          <w:rPr>
            <w:rStyle w:val="Hyperlink"/>
            <w:b/>
          </w:rPr>
          <w:t>recriwtio@estyn.llyw.cymru</w:t>
        </w:r>
      </w:hyperlink>
    </w:p>
    <w:p w14:paraId="27CC3205" w14:textId="77777777" w:rsidR="006B4A3A" w:rsidRPr="004633C6" w:rsidRDefault="006B4A3A">
      <w:pPr>
        <w:rPr>
          <w:b/>
        </w:rPr>
        <w:sectPr w:rsidR="006B4A3A" w:rsidRPr="004633C6" w:rsidSect="003053D4">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0ED5AE44" w14:textId="0B21B34B" w:rsidR="00AC4A4F" w:rsidRPr="00490F1F" w:rsidRDefault="00C64FDC" w:rsidP="00AC4A4F">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rPr>
      </w:pPr>
      <w:bookmarkStart w:id="16" w:name="_Toc94189646"/>
      <w:r w:rsidRPr="00490F1F">
        <w:rPr>
          <w:b w:val="0"/>
          <w:color w:val="FFFFFF" w:themeColor="background1"/>
          <w:sz w:val="40"/>
          <w:szCs w:val="40"/>
        </w:rPr>
        <w:lastRenderedPageBreak/>
        <w:t>Welcome</w:t>
      </w:r>
      <w:bookmarkEnd w:id="16"/>
    </w:p>
    <w:p w14:paraId="0E83AA02" w14:textId="104CCAEF" w:rsidR="007958D0" w:rsidRDefault="00C73AE8" w:rsidP="007958D0">
      <w:pPr>
        <w:contextualSpacing/>
        <w:rPr>
          <w:b/>
        </w:rPr>
      </w:pPr>
      <w:r>
        <w:rPr>
          <w:noProof/>
          <w:color w:val="2B579A"/>
          <w:shd w:val="clear" w:color="auto" w:fill="E6E6E6"/>
        </w:rPr>
        <w:drawing>
          <wp:anchor distT="0" distB="0" distL="114300" distR="114300" simplePos="0" relativeHeight="251658245" behindDoc="1" locked="0" layoutInCell="1" allowOverlap="1" wp14:anchorId="5FE85F4B" wp14:editId="75907AF4">
            <wp:simplePos x="0" y="0"/>
            <wp:positionH relativeFrom="column">
              <wp:posOffset>6955155</wp:posOffset>
            </wp:positionH>
            <wp:positionV relativeFrom="paragraph">
              <wp:posOffset>124460</wp:posOffset>
            </wp:positionV>
            <wp:extent cx="2546350" cy="3825240"/>
            <wp:effectExtent l="0" t="0" r="635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6350" cy="382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C65A9" w14:textId="0FD2CF5C" w:rsidR="007958D0" w:rsidRPr="00490F1F" w:rsidRDefault="007958D0" w:rsidP="007958D0">
      <w:pPr>
        <w:contextualSpacing/>
        <w:rPr>
          <w:b/>
        </w:rPr>
      </w:pPr>
      <w:r w:rsidRPr="00490F1F">
        <w:rPr>
          <w:b/>
        </w:rPr>
        <w:t xml:space="preserve">A message from </w:t>
      </w:r>
      <w:r>
        <w:rPr>
          <w:b/>
        </w:rPr>
        <w:t>Owen Evans</w:t>
      </w:r>
      <w:r w:rsidRPr="00490F1F">
        <w:rPr>
          <w:b/>
        </w:rPr>
        <w:t>, Her Majesty’s Chief Inspector of Education and Training in Wales</w:t>
      </w:r>
    </w:p>
    <w:p w14:paraId="7F04F23C" w14:textId="6388C079" w:rsidR="007958D0" w:rsidRPr="00490F1F" w:rsidRDefault="007958D0" w:rsidP="007958D0">
      <w:pPr>
        <w:contextualSpacing/>
      </w:pPr>
    </w:p>
    <w:p w14:paraId="7BCDF2EF" w14:textId="3806B26E" w:rsidR="007958D0" w:rsidRDefault="007F31C8" w:rsidP="007958D0">
      <w:pPr>
        <w:contextualSpacing/>
      </w:pPr>
      <w:r>
        <w:t>It’s an exciting time to join Estyn</w:t>
      </w:r>
      <w:r w:rsidR="007958D0" w:rsidRPr="00490F1F">
        <w:t xml:space="preserve">. </w:t>
      </w:r>
      <w:r w:rsidR="007958D0">
        <w:t xml:space="preserve">In this time of change in the Welsh education </w:t>
      </w:r>
      <w:r w:rsidR="3FF7F22F">
        <w:t>and training</w:t>
      </w:r>
      <w:r w:rsidR="007958D0">
        <w:t xml:space="preserve"> system, our priority is ensuring standards are excellent as we return our activities to a new normal. Over the next year we will:</w:t>
      </w:r>
    </w:p>
    <w:p w14:paraId="26EDC6DE" w14:textId="77777777" w:rsidR="007958D0" w:rsidRPr="004C422E" w:rsidRDefault="007958D0" w:rsidP="007958D0">
      <w:pPr>
        <w:contextualSpacing/>
      </w:pPr>
    </w:p>
    <w:p w14:paraId="0AF2F8DC" w14:textId="77777777" w:rsidR="007958D0" w:rsidRPr="004C422E" w:rsidRDefault="007958D0" w:rsidP="007958D0">
      <w:pPr>
        <w:pStyle w:val="ListParagraph"/>
        <w:numPr>
          <w:ilvl w:val="0"/>
          <w:numId w:val="39"/>
        </w:numPr>
        <w:rPr>
          <w:rFonts w:ascii="Arial" w:hAnsi="Arial" w:cs="Arial"/>
          <w:sz w:val="24"/>
          <w:szCs w:val="24"/>
        </w:rPr>
      </w:pPr>
      <w:r w:rsidRPr="004C422E">
        <w:rPr>
          <w:rFonts w:ascii="Arial" w:hAnsi="Arial" w:cs="Arial"/>
          <w:sz w:val="24"/>
          <w:szCs w:val="24"/>
        </w:rPr>
        <w:t>introduce our new inspection framework for schools and PRUs</w:t>
      </w:r>
    </w:p>
    <w:p w14:paraId="2641CAF8" w14:textId="1185ABAE" w:rsidR="007958D0" w:rsidRPr="004C422E" w:rsidRDefault="007958D0" w:rsidP="007958D0">
      <w:pPr>
        <w:pStyle w:val="ListParagraph"/>
        <w:numPr>
          <w:ilvl w:val="0"/>
          <w:numId w:val="39"/>
        </w:numPr>
        <w:rPr>
          <w:rFonts w:ascii="Arial" w:hAnsi="Arial" w:cs="Arial"/>
          <w:sz w:val="24"/>
          <w:szCs w:val="24"/>
        </w:rPr>
      </w:pPr>
      <w:r w:rsidRPr="004C422E">
        <w:rPr>
          <w:rFonts w:ascii="Arial" w:hAnsi="Arial" w:cs="Arial"/>
          <w:sz w:val="24"/>
          <w:szCs w:val="24"/>
        </w:rPr>
        <w:t>support schools to prepare for the new curriculum</w:t>
      </w:r>
    </w:p>
    <w:p w14:paraId="14667F22" w14:textId="4B836636" w:rsidR="6EA7529B" w:rsidRDefault="6EA7529B" w:rsidP="6A0A5B19">
      <w:pPr>
        <w:pStyle w:val="ListParagraph"/>
        <w:numPr>
          <w:ilvl w:val="0"/>
          <w:numId w:val="39"/>
        </w:numPr>
        <w:rPr>
          <w:sz w:val="24"/>
          <w:szCs w:val="24"/>
        </w:rPr>
      </w:pPr>
      <w:r w:rsidRPr="5ECE6708">
        <w:rPr>
          <w:rFonts w:ascii="Arial" w:hAnsi="Arial" w:cs="Arial"/>
          <w:sz w:val="24"/>
          <w:szCs w:val="24"/>
        </w:rPr>
        <w:t>resume inspections in all our post-16 sectors</w:t>
      </w:r>
    </w:p>
    <w:p w14:paraId="451444AA" w14:textId="2303C7CE" w:rsidR="007958D0" w:rsidRPr="004C422E" w:rsidRDefault="00EB42F5" w:rsidP="007958D0">
      <w:pPr>
        <w:pStyle w:val="ListParagraph"/>
        <w:numPr>
          <w:ilvl w:val="0"/>
          <w:numId w:val="39"/>
        </w:numPr>
        <w:rPr>
          <w:rFonts w:ascii="Arial" w:hAnsi="Arial" w:cs="Arial"/>
          <w:sz w:val="24"/>
          <w:szCs w:val="24"/>
        </w:rPr>
      </w:pPr>
      <w:r>
        <w:rPr>
          <w:rFonts w:ascii="Arial" w:hAnsi="Arial" w:cs="Arial"/>
          <w:sz w:val="24"/>
          <w:szCs w:val="24"/>
        </w:rPr>
        <w:t xml:space="preserve">play a leading role in </w:t>
      </w:r>
      <w:r w:rsidR="007958D0" w:rsidRPr="004C422E">
        <w:rPr>
          <w:rFonts w:ascii="Arial" w:hAnsi="Arial" w:cs="Arial"/>
          <w:sz w:val="24"/>
          <w:szCs w:val="24"/>
        </w:rPr>
        <w:t xml:space="preserve">the development of the Welsh education </w:t>
      </w:r>
      <w:r w:rsidR="61E7195E" w:rsidRPr="6A0A5B19">
        <w:rPr>
          <w:rFonts w:ascii="Arial" w:hAnsi="Arial" w:cs="Arial"/>
          <w:sz w:val="24"/>
          <w:szCs w:val="24"/>
        </w:rPr>
        <w:t xml:space="preserve">and training </w:t>
      </w:r>
      <w:r w:rsidR="007958D0" w:rsidRPr="004C422E">
        <w:rPr>
          <w:rFonts w:ascii="Arial" w:hAnsi="Arial" w:cs="Arial"/>
          <w:sz w:val="24"/>
          <w:szCs w:val="24"/>
        </w:rPr>
        <w:t xml:space="preserve">system in collaboration with our stakeholders </w:t>
      </w:r>
    </w:p>
    <w:p w14:paraId="359B0CEB" w14:textId="77777777" w:rsidR="007958D0" w:rsidRPr="004C422E" w:rsidRDefault="007958D0" w:rsidP="007958D0">
      <w:pPr>
        <w:pStyle w:val="ListParagraph"/>
        <w:numPr>
          <w:ilvl w:val="0"/>
          <w:numId w:val="39"/>
        </w:numPr>
        <w:rPr>
          <w:rFonts w:ascii="Arial" w:hAnsi="Arial" w:cs="Arial"/>
          <w:sz w:val="24"/>
          <w:szCs w:val="24"/>
        </w:rPr>
      </w:pPr>
      <w:r w:rsidRPr="004C422E">
        <w:rPr>
          <w:rFonts w:ascii="Arial" w:hAnsi="Arial" w:cs="Arial"/>
          <w:sz w:val="24"/>
          <w:szCs w:val="24"/>
        </w:rPr>
        <w:t xml:space="preserve">support recovery from the challenges of Covid </w:t>
      </w:r>
    </w:p>
    <w:p w14:paraId="184B6113" w14:textId="6CDCF708" w:rsidR="007958D0" w:rsidRPr="00490F1F" w:rsidRDefault="007958D0" w:rsidP="007958D0">
      <w:pPr>
        <w:contextualSpacing/>
      </w:pPr>
      <w:r w:rsidRPr="00490F1F">
        <w:t xml:space="preserve">I am proud to lead an organisation that has been recognised as playing a vital role in enhancing the learning of young people </w:t>
      </w:r>
      <w:r w:rsidR="27D8F24C">
        <w:t xml:space="preserve">and adults </w:t>
      </w:r>
      <w:r w:rsidRPr="00490F1F">
        <w:t xml:space="preserve">in Wales. </w:t>
      </w:r>
      <w:r w:rsidR="002D6A9C">
        <w:t xml:space="preserve">Learners are at the heart of everything we do. </w:t>
      </w:r>
      <w:r w:rsidRPr="00490F1F">
        <w:t xml:space="preserve">Our </w:t>
      </w:r>
      <w:r>
        <w:t>people</w:t>
      </w:r>
      <w:r w:rsidRPr="00490F1F">
        <w:t xml:space="preserve"> are committed to working collaboratively to deliver a high quality service to our stakeholders that provides public accountability and supports improvement. </w:t>
      </w:r>
    </w:p>
    <w:p w14:paraId="1ED7D73E" w14:textId="77777777" w:rsidR="007958D0" w:rsidRPr="00490F1F" w:rsidRDefault="007958D0" w:rsidP="007958D0">
      <w:pPr>
        <w:contextualSpacing/>
      </w:pPr>
    </w:p>
    <w:p w14:paraId="596927FC" w14:textId="302E5A17" w:rsidR="007958D0" w:rsidRDefault="007958D0" w:rsidP="007958D0">
      <w:pPr>
        <w:contextualSpacing/>
      </w:pPr>
      <w:r>
        <w:t xml:space="preserve">We are looking for the brightest and best </w:t>
      </w:r>
      <w:r w:rsidR="00063CA5">
        <w:t xml:space="preserve">leaders </w:t>
      </w:r>
      <w:r w:rsidR="70B6F7B4">
        <w:t xml:space="preserve">from all backgrounds </w:t>
      </w:r>
      <w:r>
        <w:t>to join us in achieving excellence for all learners in Wales. The role of a Her Majesty’s Inspector (HMI) is an exciting and varied one that gives you a privileged view of education and training in Wales. Working for Estyn could be an excellent development opportunity for you. Join us and you’ll be guaranteed every day is different in this rewarding role</w:t>
      </w:r>
      <w:r w:rsidR="0013192C">
        <w:t xml:space="preserve"> where you’ll play a vital role in making sure inspection is a positive experience for everyone involved</w:t>
      </w:r>
      <w:r>
        <w:t>.</w:t>
      </w:r>
    </w:p>
    <w:p w14:paraId="322FCCCF" w14:textId="37B20605" w:rsidR="007958D0" w:rsidRDefault="007958D0" w:rsidP="007958D0">
      <w:pPr>
        <w:contextualSpacing/>
      </w:pPr>
    </w:p>
    <w:p w14:paraId="6ED0E801" w14:textId="0C648CA4" w:rsidR="007958D0" w:rsidRDefault="007958D0" w:rsidP="007958D0">
      <w:pPr>
        <w:contextualSpacing/>
        <w:rPr>
          <w:noProof/>
        </w:rPr>
      </w:pPr>
      <w:r w:rsidRPr="00490F1F">
        <w:t>We look forward to receiving your application.</w:t>
      </w:r>
      <w:r>
        <w:rPr>
          <w:noProof/>
        </w:rPr>
        <w:t xml:space="preserve"> </w:t>
      </w:r>
    </w:p>
    <w:p w14:paraId="657D29F5" w14:textId="439DC303" w:rsidR="00C73AE8" w:rsidRDefault="00E52707" w:rsidP="007958D0">
      <w:pPr>
        <w:contextualSpacing/>
      </w:pPr>
      <w:r>
        <w:rPr>
          <w:noProof/>
          <w:color w:val="2B579A"/>
          <w:shd w:val="clear" w:color="auto" w:fill="E6E6E6"/>
        </w:rPr>
        <w:drawing>
          <wp:anchor distT="0" distB="0" distL="114300" distR="114300" simplePos="0" relativeHeight="251658256" behindDoc="0" locked="0" layoutInCell="1" allowOverlap="1" wp14:anchorId="7F16EBAF" wp14:editId="279C61C2">
            <wp:simplePos x="0" y="0"/>
            <wp:positionH relativeFrom="column">
              <wp:posOffset>32385</wp:posOffset>
            </wp:positionH>
            <wp:positionV relativeFrom="paragraph">
              <wp:posOffset>16510</wp:posOffset>
            </wp:positionV>
            <wp:extent cx="1165860" cy="661035"/>
            <wp:effectExtent l="0" t="0" r="0" b="5715"/>
            <wp:wrapThrough wrapText="bothSides">
              <wp:wrapPolygon edited="0">
                <wp:start x="0" y="0"/>
                <wp:lineTo x="0" y="21164"/>
                <wp:lineTo x="21176" y="21164"/>
                <wp:lineTo x="21176" y="0"/>
                <wp:lineTo x="0" y="0"/>
              </wp:wrapPolygon>
            </wp:wrapThrough>
            <wp:docPr id="37" name="Picture 37"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et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165860" cy="661035"/>
                    </a:xfrm>
                    <a:prstGeom prst="rect">
                      <a:avLst/>
                    </a:prstGeom>
                  </pic:spPr>
                </pic:pic>
              </a:graphicData>
            </a:graphic>
            <wp14:sizeRelH relativeFrom="page">
              <wp14:pctWidth>0</wp14:pctWidth>
            </wp14:sizeRelH>
            <wp14:sizeRelV relativeFrom="page">
              <wp14:pctHeight>0</wp14:pctHeight>
            </wp14:sizeRelV>
          </wp:anchor>
        </w:drawing>
      </w:r>
    </w:p>
    <w:p w14:paraId="5F616127" w14:textId="1BCF2F47" w:rsidR="007958D0" w:rsidRDefault="007958D0" w:rsidP="007958D0">
      <w:pPr>
        <w:contextualSpacing/>
      </w:pPr>
    </w:p>
    <w:p w14:paraId="33C98E6E" w14:textId="77777777" w:rsidR="00AA7BB7" w:rsidRDefault="00AA7BB7" w:rsidP="007958D0">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rPr>
        <w:sectPr w:rsidR="00AA7BB7" w:rsidSect="003053D4">
          <w:headerReference w:type="default" r:id="rId25"/>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7834B9D1" w14:textId="77777777" w:rsidR="00BE3684" w:rsidRDefault="00BE3684" w:rsidP="00A21ACD">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17" w:name="_Toc94189647"/>
      <w:r>
        <w:rPr>
          <w:b w:val="0"/>
          <w:color w:val="FFFFFF"/>
          <w:sz w:val="40"/>
          <w:szCs w:val="40"/>
        </w:rPr>
        <w:lastRenderedPageBreak/>
        <w:t>A learning inspectorate: listening, learning and changing together</w:t>
      </w:r>
      <w:bookmarkEnd w:id="17"/>
    </w:p>
    <w:p w14:paraId="19C9778C" w14:textId="77777777" w:rsidR="00BE3684" w:rsidRPr="00BE3684" w:rsidRDefault="00BE3684" w:rsidP="00BE3684">
      <w:pPr>
        <w:rPr>
          <w:sz w:val="22"/>
          <w:szCs w:val="22"/>
        </w:rPr>
      </w:pPr>
    </w:p>
    <w:p w14:paraId="3B3ED966" w14:textId="2C0D1326" w:rsidR="00BE3684" w:rsidRPr="00AC3A67" w:rsidRDefault="00566CBB" w:rsidP="00BE3684">
      <w:pPr>
        <w:rPr>
          <w:b/>
        </w:rPr>
      </w:pPr>
      <w:r>
        <w:t xml:space="preserve">The </w:t>
      </w:r>
      <w:r w:rsidRPr="00AC3A67">
        <w:t xml:space="preserve">COVID-19 pandemic has changed peoples’ lives and posed major challenges to our education system. </w:t>
      </w:r>
    </w:p>
    <w:p w14:paraId="19A42E93" w14:textId="77777777" w:rsidR="00AC3A67" w:rsidRPr="00AC3A67" w:rsidRDefault="00AC3A67" w:rsidP="00AC3A67">
      <w:pPr>
        <w:pStyle w:val="CommentText"/>
        <w:rPr>
          <w:b/>
          <w:bCs/>
          <w:sz w:val="24"/>
          <w:szCs w:val="24"/>
        </w:rPr>
      </w:pPr>
    </w:p>
    <w:p w14:paraId="69D08BF9" w14:textId="72347265" w:rsidR="00AC3A67" w:rsidRPr="00AC3A67" w:rsidRDefault="00AC3A67" w:rsidP="00AC3A67">
      <w:pPr>
        <w:pStyle w:val="CommentText"/>
        <w:rPr>
          <w:sz w:val="24"/>
          <w:szCs w:val="24"/>
        </w:rPr>
      </w:pPr>
      <w:r w:rsidRPr="00AC3A67">
        <w:rPr>
          <w:b/>
          <w:bCs/>
          <w:sz w:val="24"/>
          <w:szCs w:val="24"/>
        </w:rPr>
        <w:t>Our work during the COVID-19 pandemic</w:t>
      </w:r>
      <w:r w:rsidR="00082CD4">
        <w:rPr>
          <w:b/>
          <w:bCs/>
          <w:sz w:val="24"/>
          <w:szCs w:val="24"/>
        </w:rPr>
        <w:t xml:space="preserve">: </w:t>
      </w:r>
      <w:r w:rsidRPr="00AC3A67">
        <w:rPr>
          <w:sz w:val="24"/>
          <w:szCs w:val="24"/>
        </w:rPr>
        <w:t xml:space="preserve">In March 2020 we suspended inspections and paused our planned Learning Inspectorate programme. </w:t>
      </w:r>
      <w:r w:rsidR="00FE24BC">
        <w:rPr>
          <w:sz w:val="24"/>
          <w:szCs w:val="24"/>
        </w:rPr>
        <w:t xml:space="preserve">Since then </w:t>
      </w:r>
      <w:r w:rsidR="00396532">
        <w:rPr>
          <w:sz w:val="24"/>
          <w:szCs w:val="24"/>
        </w:rPr>
        <w:t>we</w:t>
      </w:r>
      <w:r w:rsidRPr="00AC3A67">
        <w:rPr>
          <w:sz w:val="24"/>
          <w:szCs w:val="24"/>
        </w:rPr>
        <w:t xml:space="preserve"> refocused </w:t>
      </w:r>
      <w:r w:rsidR="00396532">
        <w:rPr>
          <w:sz w:val="24"/>
          <w:szCs w:val="24"/>
        </w:rPr>
        <w:t>ou</w:t>
      </w:r>
      <w:r w:rsidRPr="00AC3A67">
        <w:rPr>
          <w:sz w:val="24"/>
          <w:szCs w:val="24"/>
        </w:rPr>
        <w:t>r work on:</w:t>
      </w:r>
    </w:p>
    <w:p w14:paraId="0096BFEE" w14:textId="77777777" w:rsidR="00AC3A67" w:rsidRPr="00AC3A67" w:rsidRDefault="00AC3A67" w:rsidP="00AC3A67">
      <w:pPr>
        <w:pStyle w:val="CommentText"/>
        <w:rPr>
          <w:sz w:val="24"/>
          <w:szCs w:val="24"/>
        </w:rPr>
      </w:pPr>
    </w:p>
    <w:p w14:paraId="41D3EFF4" w14:textId="24DC615C" w:rsidR="00AC3A67" w:rsidRPr="00AC3A67" w:rsidRDefault="180CE892" w:rsidP="234F9B39">
      <w:pPr>
        <w:pStyle w:val="CommentText"/>
        <w:numPr>
          <w:ilvl w:val="0"/>
          <w:numId w:val="40"/>
        </w:numPr>
        <w:rPr>
          <w:rFonts w:eastAsia="Arial"/>
          <w:sz w:val="24"/>
          <w:szCs w:val="24"/>
        </w:rPr>
      </w:pPr>
      <w:r w:rsidRPr="234F9B39">
        <w:rPr>
          <w:sz w:val="24"/>
          <w:szCs w:val="24"/>
        </w:rPr>
        <w:t xml:space="preserve">supporting the education and training system to deliver continuity of learning </w:t>
      </w:r>
    </w:p>
    <w:p w14:paraId="324DB33A" w14:textId="48F70C98" w:rsidR="00AC3A67" w:rsidRPr="00AC3A67" w:rsidRDefault="00AC3A67" w:rsidP="00AC3A67">
      <w:pPr>
        <w:pStyle w:val="CommentText"/>
        <w:numPr>
          <w:ilvl w:val="0"/>
          <w:numId w:val="40"/>
        </w:numPr>
        <w:rPr>
          <w:sz w:val="24"/>
          <w:szCs w:val="24"/>
        </w:rPr>
      </w:pPr>
      <w:r w:rsidRPr="234F9B39">
        <w:rPr>
          <w:sz w:val="24"/>
          <w:szCs w:val="24"/>
        </w:rPr>
        <w:t>informing the development of national policy</w:t>
      </w:r>
    </w:p>
    <w:p w14:paraId="0B0C92D3" w14:textId="11285751" w:rsidR="00AC3A67" w:rsidRPr="00AC3A67" w:rsidRDefault="00AC3A67" w:rsidP="00AC3A67">
      <w:pPr>
        <w:pStyle w:val="CommentText"/>
        <w:numPr>
          <w:ilvl w:val="0"/>
          <w:numId w:val="40"/>
        </w:numPr>
        <w:rPr>
          <w:sz w:val="24"/>
          <w:szCs w:val="24"/>
        </w:rPr>
      </w:pPr>
      <w:r w:rsidRPr="00AC3A67">
        <w:rPr>
          <w:sz w:val="24"/>
          <w:szCs w:val="24"/>
        </w:rPr>
        <w:t xml:space="preserve">contributing to the development of the Welsh education </w:t>
      </w:r>
      <w:r w:rsidR="7827231D" w:rsidRPr="5ECE6708">
        <w:rPr>
          <w:sz w:val="24"/>
          <w:szCs w:val="24"/>
        </w:rPr>
        <w:t xml:space="preserve">and training </w:t>
      </w:r>
      <w:r w:rsidRPr="00AC3A67">
        <w:rPr>
          <w:sz w:val="24"/>
          <w:szCs w:val="24"/>
        </w:rPr>
        <w:t>system</w:t>
      </w:r>
    </w:p>
    <w:p w14:paraId="7C69674A" w14:textId="77777777" w:rsidR="00AC3A67" w:rsidRPr="00AC3A67" w:rsidRDefault="00AC3A67" w:rsidP="00AC3A67">
      <w:pPr>
        <w:pStyle w:val="CommentText"/>
        <w:numPr>
          <w:ilvl w:val="0"/>
          <w:numId w:val="40"/>
        </w:numPr>
        <w:rPr>
          <w:sz w:val="24"/>
          <w:szCs w:val="24"/>
        </w:rPr>
      </w:pPr>
      <w:r w:rsidRPr="00AC3A67">
        <w:rPr>
          <w:sz w:val="24"/>
          <w:szCs w:val="24"/>
        </w:rPr>
        <w:t>engaging with almost all providers both virtually and in person to help support recovery, identify the challenges they’re facing and inform our plans across all sectors</w:t>
      </w:r>
    </w:p>
    <w:p w14:paraId="72AC7C63" w14:textId="0B3BDB94" w:rsidR="00AC3A67" w:rsidRPr="00AC3A67" w:rsidRDefault="00AC3A67" w:rsidP="00AC3A67">
      <w:pPr>
        <w:pStyle w:val="CommentText"/>
        <w:numPr>
          <w:ilvl w:val="0"/>
          <w:numId w:val="40"/>
        </w:numPr>
        <w:rPr>
          <w:sz w:val="24"/>
          <w:szCs w:val="24"/>
        </w:rPr>
      </w:pPr>
      <w:r w:rsidRPr="00AC3A67">
        <w:rPr>
          <w:sz w:val="24"/>
          <w:szCs w:val="24"/>
        </w:rPr>
        <w:t xml:space="preserve">piloting new inspection arrangements for initial teacher </w:t>
      </w:r>
      <w:r w:rsidR="007334FE">
        <w:rPr>
          <w:sz w:val="24"/>
          <w:szCs w:val="24"/>
        </w:rPr>
        <w:t>education</w:t>
      </w:r>
      <w:r w:rsidR="007334FE" w:rsidRPr="00AC3A67">
        <w:rPr>
          <w:sz w:val="24"/>
          <w:szCs w:val="24"/>
        </w:rPr>
        <w:t xml:space="preserve"> </w:t>
      </w:r>
      <w:r w:rsidRPr="00AC3A67">
        <w:rPr>
          <w:sz w:val="24"/>
          <w:szCs w:val="24"/>
        </w:rPr>
        <w:t>and remote inspections in the Welsh for Adults sector</w:t>
      </w:r>
    </w:p>
    <w:p w14:paraId="0C4C387D" w14:textId="44B85237" w:rsidR="6989141E" w:rsidRDefault="6989141E" w:rsidP="5ECE6708">
      <w:pPr>
        <w:pStyle w:val="CommentText"/>
        <w:numPr>
          <w:ilvl w:val="0"/>
          <w:numId w:val="40"/>
        </w:numPr>
        <w:rPr>
          <w:sz w:val="24"/>
          <w:szCs w:val="24"/>
        </w:rPr>
      </w:pPr>
      <w:r w:rsidRPr="5ECE6708">
        <w:rPr>
          <w:sz w:val="24"/>
          <w:szCs w:val="24"/>
        </w:rPr>
        <w:t>visiting work-based learning apprenticeship providers</w:t>
      </w:r>
    </w:p>
    <w:p w14:paraId="5E2CE191" w14:textId="77777777" w:rsidR="00AC3A67" w:rsidRPr="00AC3A67" w:rsidRDefault="00AC3A67" w:rsidP="00AC3A67">
      <w:pPr>
        <w:pStyle w:val="CommentText"/>
        <w:numPr>
          <w:ilvl w:val="0"/>
          <w:numId w:val="40"/>
        </w:numPr>
        <w:rPr>
          <w:sz w:val="24"/>
          <w:szCs w:val="24"/>
        </w:rPr>
      </w:pPr>
      <w:r w:rsidRPr="00AC3A67">
        <w:rPr>
          <w:sz w:val="24"/>
          <w:szCs w:val="24"/>
        </w:rPr>
        <w:t>annual monitoring visits to independent schools that provide ALN provision</w:t>
      </w:r>
    </w:p>
    <w:p w14:paraId="7AD65E66" w14:textId="77777777" w:rsidR="00AC3A67" w:rsidRPr="00AC3A67" w:rsidRDefault="00AC3A67" w:rsidP="00AC3A67">
      <w:pPr>
        <w:pStyle w:val="CommentText"/>
        <w:numPr>
          <w:ilvl w:val="0"/>
          <w:numId w:val="40"/>
        </w:numPr>
        <w:rPr>
          <w:sz w:val="24"/>
          <w:szCs w:val="24"/>
        </w:rPr>
      </w:pPr>
      <w:r w:rsidRPr="00AC3A67">
        <w:rPr>
          <w:sz w:val="24"/>
          <w:szCs w:val="24"/>
        </w:rPr>
        <w:t>continuing to support schools needing follow-up</w:t>
      </w:r>
    </w:p>
    <w:p w14:paraId="0CF07062" w14:textId="77777777" w:rsidR="00AC3A67" w:rsidRPr="00AC3A67" w:rsidRDefault="00AC3A67" w:rsidP="00AC3A67">
      <w:pPr>
        <w:pStyle w:val="CommentText"/>
        <w:rPr>
          <w:sz w:val="24"/>
          <w:szCs w:val="24"/>
        </w:rPr>
      </w:pPr>
    </w:p>
    <w:p w14:paraId="6A53DEA2" w14:textId="6BADC2FD" w:rsidR="00FC10A5" w:rsidRDefault="00FC10A5" w:rsidP="00FC10A5">
      <w:pPr>
        <w:pStyle w:val="CommentText"/>
        <w:rPr>
          <w:sz w:val="24"/>
          <w:szCs w:val="24"/>
        </w:rPr>
      </w:pPr>
      <w:r>
        <w:rPr>
          <w:sz w:val="24"/>
          <w:szCs w:val="24"/>
        </w:rPr>
        <w:t>Our HMI have access</w:t>
      </w:r>
      <w:r w:rsidR="00B050C4">
        <w:rPr>
          <w:sz w:val="24"/>
          <w:szCs w:val="24"/>
        </w:rPr>
        <w:t>ed</w:t>
      </w:r>
      <w:r>
        <w:rPr>
          <w:sz w:val="24"/>
          <w:szCs w:val="24"/>
        </w:rPr>
        <w:t xml:space="preserve"> a wide range of professional learning including around the Curriculum for Wales, the Additional Learning Needs reforms and the role of the proposed new Commission for Tertiary Education and Research. All HMI have the opportunity to carry out a personal enquiry project to support our work.</w:t>
      </w:r>
    </w:p>
    <w:p w14:paraId="628CDC18" w14:textId="50E46AC5" w:rsidR="00F241BF" w:rsidRPr="00B33168" w:rsidRDefault="00F241BF" w:rsidP="00AC3A67">
      <w:pPr>
        <w:pStyle w:val="CommentText"/>
        <w:rPr>
          <w:sz w:val="24"/>
          <w:szCs w:val="24"/>
        </w:rPr>
      </w:pPr>
    </w:p>
    <w:p w14:paraId="62A41287" w14:textId="31D5B982" w:rsidR="00B33168" w:rsidRPr="004267F8" w:rsidRDefault="00B33168" w:rsidP="00B33168">
      <w:pPr>
        <w:pStyle w:val="CommentText"/>
        <w:rPr>
          <w:sz w:val="24"/>
          <w:szCs w:val="24"/>
        </w:rPr>
      </w:pPr>
      <w:r w:rsidRPr="004267F8">
        <w:rPr>
          <w:b/>
          <w:bCs/>
          <w:sz w:val="24"/>
          <w:szCs w:val="24"/>
        </w:rPr>
        <w:t>Supporting renewal and reform</w:t>
      </w:r>
      <w:r w:rsidR="00082CD4">
        <w:rPr>
          <w:b/>
          <w:bCs/>
          <w:sz w:val="24"/>
          <w:szCs w:val="24"/>
        </w:rPr>
        <w:t xml:space="preserve">: </w:t>
      </w:r>
      <w:r w:rsidR="00CE4AC9">
        <w:rPr>
          <w:sz w:val="24"/>
          <w:szCs w:val="24"/>
        </w:rPr>
        <w:t>Moving forward, w</w:t>
      </w:r>
      <w:r w:rsidRPr="004267F8">
        <w:rPr>
          <w:sz w:val="24"/>
          <w:szCs w:val="24"/>
        </w:rPr>
        <w:t xml:space="preserve">e will establish a framework of activity that aligns with the changes to education </w:t>
      </w:r>
      <w:r w:rsidR="4FBAE12B" w:rsidRPr="5ECE6708">
        <w:rPr>
          <w:sz w:val="24"/>
          <w:szCs w:val="24"/>
        </w:rPr>
        <w:t>and training</w:t>
      </w:r>
      <w:r w:rsidRPr="5ECE6708">
        <w:rPr>
          <w:sz w:val="24"/>
          <w:szCs w:val="24"/>
        </w:rPr>
        <w:t xml:space="preserve"> </w:t>
      </w:r>
      <w:r w:rsidRPr="004267F8">
        <w:rPr>
          <w:sz w:val="24"/>
          <w:szCs w:val="24"/>
        </w:rPr>
        <w:t>in Wales</w:t>
      </w:r>
      <w:r w:rsidR="002A50DB">
        <w:rPr>
          <w:sz w:val="24"/>
          <w:szCs w:val="24"/>
        </w:rPr>
        <w:t>. We will</w:t>
      </w:r>
      <w:r w:rsidRPr="004267F8">
        <w:rPr>
          <w:sz w:val="24"/>
          <w:szCs w:val="24"/>
        </w:rPr>
        <w:t xml:space="preserve"> balance the need to resume our inspection work with </w:t>
      </w:r>
      <w:r w:rsidR="002A50DB">
        <w:rPr>
          <w:sz w:val="24"/>
          <w:szCs w:val="24"/>
        </w:rPr>
        <w:t xml:space="preserve">supporting recovery and will </w:t>
      </w:r>
      <w:r w:rsidRPr="004267F8">
        <w:rPr>
          <w:sz w:val="24"/>
          <w:szCs w:val="24"/>
        </w:rPr>
        <w:t>continu</w:t>
      </w:r>
      <w:r w:rsidR="002A50DB">
        <w:rPr>
          <w:sz w:val="24"/>
          <w:szCs w:val="24"/>
        </w:rPr>
        <w:t>e</w:t>
      </w:r>
      <w:r w:rsidRPr="004267F8">
        <w:rPr>
          <w:sz w:val="24"/>
          <w:szCs w:val="24"/>
        </w:rPr>
        <w:t xml:space="preserve"> to be sensitive to the challenges facing education and training providers and their communities. We recognise that the context is ever-changing and we will need to retain flexibility in our delivery. </w:t>
      </w:r>
      <w:r w:rsidR="003713D0">
        <w:rPr>
          <w:sz w:val="24"/>
          <w:szCs w:val="24"/>
        </w:rPr>
        <w:t xml:space="preserve">We </w:t>
      </w:r>
      <w:r w:rsidR="00212322">
        <w:rPr>
          <w:sz w:val="24"/>
          <w:szCs w:val="24"/>
        </w:rPr>
        <w:t>look</w:t>
      </w:r>
      <w:r w:rsidR="003713D0">
        <w:rPr>
          <w:sz w:val="24"/>
          <w:szCs w:val="24"/>
        </w:rPr>
        <w:t xml:space="preserve"> forward to </w:t>
      </w:r>
      <w:r w:rsidR="00212322">
        <w:rPr>
          <w:sz w:val="24"/>
          <w:szCs w:val="24"/>
        </w:rPr>
        <w:t>resuming the full breadth of our work and</w:t>
      </w:r>
      <w:r w:rsidRPr="004267F8">
        <w:rPr>
          <w:sz w:val="24"/>
          <w:szCs w:val="24"/>
        </w:rPr>
        <w:t xml:space="preserve"> are committed to making inspections a positive experience for all.</w:t>
      </w:r>
    </w:p>
    <w:p w14:paraId="4B67B92E" w14:textId="77777777" w:rsidR="00B33168" w:rsidRPr="004267F8" w:rsidRDefault="00B33168" w:rsidP="00B33168">
      <w:pPr>
        <w:pStyle w:val="CommentText"/>
        <w:rPr>
          <w:sz w:val="24"/>
          <w:szCs w:val="24"/>
        </w:rPr>
      </w:pPr>
    </w:p>
    <w:p w14:paraId="65380861" w14:textId="77777777" w:rsidR="00B33168" w:rsidRPr="004267F8" w:rsidRDefault="00B33168" w:rsidP="00B33168">
      <w:pPr>
        <w:pStyle w:val="CommentText"/>
        <w:rPr>
          <w:sz w:val="24"/>
          <w:szCs w:val="24"/>
        </w:rPr>
      </w:pPr>
      <w:r w:rsidRPr="004267F8">
        <w:rPr>
          <w:sz w:val="24"/>
          <w:szCs w:val="24"/>
        </w:rPr>
        <w:t>We will:</w:t>
      </w:r>
    </w:p>
    <w:p w14:paraId="31A655F1" w14:textId="77777777" w:rsidR="00B33168" w:rsidRPr="004267F8" w:rsidRDefault="00B33168" w:rsidP="00B33168">
      <w:pPr>
        <w:pStyle w:val="CommentText"/>
        <w:rPr>
          <w:sz w:val="24"/>
          <w:szCs w:val="24"/>
        </w:rPr>
      </w:pPr>
    </w:p>
    <w:p w14:paraId="553BDD2F" w14:textId="43A4F740" w:rsidR="00B33168" w:rsidRPr="004267F8" w:rsidRDefault="00B33168" w:rsidP="00B33168">
      <w:pPr>
        <w:pStyle w:val="CommentText"/>
        <w:numPr>
          <w:ilvl w:val="0"/>
          <w:numId w:val="41"/>
        </w:numPr>
        <w:rPr>
          <w:sz w:val="24"/>
          <w:szCs w:val="24"/>
        </w:rPr>
      </w:pPr>
      <w:r w:rsidRPr="004267F8">
        <w:rPr>
          <w:sz w:val="24"/>
          <w:szCs w:val="24"/>
        </w:rPr>
        <w:t xml:space="preserve">continue to support schools and PRUs </w:t>
      </w:r>
      <w:r w:rsidR="00E871DA">
        <w:rPr>
          <w:sz w:val="24"/>
          <w:szCs w:val="24"/>
        </w:rPr>
        <w:t xml:space="preserve">to prepare for the new </w:t>
      </w:r>
      <w:r w:rsidRPr="004267F8">
        <w:rPr>
          <w:sz w:val="24"/>
          <w:szCs w:val="24"/>
        </w:rPr>
        <w:t>curriculum</w:t>
      </w:r>
    </w:p>
    <w:p w14:paraId="74A13DB8" w14:textId="77777777" w:rsidR="00B33168" w:rsidRPr="004267F8" w:rsidRDefault="00B33168" w:rsidP="00B33168">
      <w:pPr>
        <w:pStyle w:val="CommentText"/>
        <w:numPr>
          <w:ilvl w:val="0"/>
          <w:numId w:val="41"/>
        </w:numPr>
        <w:rPr>
          <w:sz w:val="24"/>
          <w:szCs w:val="24"/>
        </w:rPr>
      </w:pPr>
      <w:r w:rsidRPr="004267F8">
        <w:rPr>
          <w:sz w:val="24"/>
          <w:szCs w:val="24"/>
        </w:rPr>
        <w:t>work with the Welsh Government and our stakeholders to support post-compulsory education and training reform and the national evaluation and improvement resource</w:t>
      </w:r>
    </w:p>
    <w:p w14:paraId="68C9C064" w14:textId="72D2417A" w:rsidR="00B33168" w:rsidRPr="004267F8" w:rsidRDefault="00B33168" w:rsidP="00B33168">
      <w:pPr>
        <w:pStyle w:val="CommentText"/>
        <w:numPr>
          <w:ilvl w:val="0"/>
          <w:numId w:val="41"/>
        </w:numPr>
        <w:rPr>
          <w:sz w:val="24"/>
          <w:szCs w:val="24"/>
        </w:rPr>
      </w:pPr>
      <w:r w:rsidRPr="004267F8">
        <w:rPr>
          <w:sz w:val="24"/>
          <w:szCs w:val="24"/>
        </w:rPr>
        <w:lastRenderedPageBreak/>
        <w:t xml:space="preserve">roll </w:t>
      </w:r>
      <w:r w:rsidRPr="5ECE6708">
        <w:rPr>
          <w:sz w:val="24"/>
          <w:szCs w:val="24"/>
        </w:rPr>
        <w:t>ou</w:t>
      </w:r>
      <w:r w:rsidR="718BFA00" w:rsidRPr="5ECE6708">
        <w:rPr>
          <w:sz w:val="24"/>
          <w:szCs w:val="24"/>
        </w:rPr>
        <w:t>t</w:t>
      </w:r>
      <w:r w:rsidRPr="004267F8">
        <w:rPr>
          <w:sz w:val="24"/>
          <w:szCs w:val="24"/>
        </w:rPr>
        <w:t xml:space="preserve"> pilot inspections for schools and PRUs after February half term</w:t>
      </w:r>
    </w:p>
    <w:p w14:paraId="1EE6A29C" w14:textId="2AAE1E31" w:rsidR="00B33168" w:rsidRPr="004267F8" w:rsidRDefault="00B33168" w:rsidP="00B33168">
      <w:pPr>
        <w:pStyle w:val="CommentText"/>
        <w:numPr>
          <w:ilvl w:val="0"/>
          <w:numId w:val="41"/>
        </w:numPr>
        <w:rPr>
          <w:sz w:val="24"/>
          <w:szCs w:val="24"/>
        </w:rPr>
      </w:pPr>
      <w:r w:rsidRPr="004267F8">
        <w:rPr>
          <w:sz w:val="24"/>
          <w:szCs w:val="24"/>
        </w:rPr>
        <w:t>restart joint inspections of non-maintained provision with C</w:t>
      </w:r>
      <w:r w:rsidR="00DD1CEA">
        <w:rPr>
          <w:sz w:val="24"/>
          <w:szCs w:val="24"/>
        </w:rPr>
        <w:t xml:space="preserve">are </w:t>
      </w:r>
      <w:r w:rsidR="00DD1CEA" w:rsidRPr="004267F8">
        <w:rPr>
          <w:sz w:val="24"/>
          <w:szCs w:val="24"/>
        </w:rPr>
        <w:t>I</w:t>
      </w:r>
      <w:r w:rsidR="00DD1CEA">
        <w:rPr>
          <w:sz w:val="24"/>
          <w:szCs w:val="24"/>
        </w:rPr>
        <w:t xml:space="preserve">nspectorate </w:t>
      </w:r>
      <w:r w:rsidRPr="004267F8">
        <w:rPr>
          <w:sz w:val="24"/>
          <w:szCs w:val="24"/>
        </w:rPr>
        <w:t>W</w:t>
      </w:r>
      <w:r w:rsidR="00DD1CEA">
        <w:rPr>
          <w:sz w:val="24"/>
          <w:szCs w:val="24"/>
        </w:rPr>
        <w:t>ales</w:t>
      </w:r>
    </w:p>
    <w:p w14:paraId="10F8EBD4" w14:textId="77777777" w:rsidR="00B33168" w:rsidRPr="004267F8" w:rsidRDefault="00B33168" w:rsidP="00B33168">
      <w:pPr>
        <w:pStyle w:val="CommentText"/>
        <w:numPr>
          <w:ilvl w:val="0"/>
          <w:numId w:val="41"/>
        </w:numPr>
        <w:rPr>
          <w:sz w:val="24"/>
          <w:szCs w:val="24"/>
        </w:rPr>
      </w:pPr>
      <w:r w:rsidRPr="004267F8">
        <w:rPr>
          <w:sz w:val="24"/>
          <w:szCs w:val="24"/>
        </w:rPr>
        <w:t>continue to monitor schools causing concern</w:t>
      </w:r>
    </w:p>
    <w:p w14:paraId="387BDD7D" w14:textId="77777777" w:rsidR="00B33168" w:rsidRPr="004267F8" w:rsidRDefault="00B33168" w:rsidP="00B33168">
      <w:pPr>
        <w:pStyle w:val="CommentText"/>
        <w:numPr>
          <w:ilvl w:val="0"/>
          <w:numId w:val="41"/>
        </w:numPr>
        <w:rPr>
          <w:sz w:val="24"/>
          <w:szCs w:val="24"/>
        </w:rPr>
      </w:pPr>
      <w:r w:rsidRPr="004267F8">
        <w:rPr>
          <w:sz w:val="24"/>
          <w:szCs w:val="24"/>
        </w:rPr>
        <w:t>continue with our programme of engagement visits and thematic work and sharing insights of interesting practice</w:t>
      </w:r>
    </w:p>
    <w:p w14:paraId="02ECC41A" w14:textId="77777777" w:rsidR="00B33168" w:rsidRPr="004267F8" w:rsidRDefault="00B33168" w:rsidP="00B33168">
      <w:pPr>
        <w:pStyle w:val="CommentText"/>
        <w:numPr>
          <w:ilvl w:val="0"/>
          <w:numId w:val="41"/>
        </w:numPr>
        <w:rPr>
          <w:sz w:val="24"/>
          <w:szCs w:val="24"/>
        </w:rPr>
      </w:pPr>
      <w:r w:rsidRPr="004267F8">
        <w:rPr>
          <w:sz w:val="24"/>
          <w:szCs w:val="24"/>
        </w:rPr>
        <w:t>continue with our plans for resuming inspections in other sectors</w:t>
      </w:r>
    </w:p>
    <w:p w14:paraId="502BDC0E" w14:textId="77777777" w:rsidR="00B33168" w:rsidRPr="004267F8" w:rsidRDefault="00B33168" w:rsidP="00B33168">
      <w:pPr>
        <w:pStyle w:val="CommentText"/>
        <w:numPr>
          <w:ilvl w:val="0"/>
          <w:numId w:val="41"/>
        </w:numPr>
        <w:rPr>
          <w:sz w:val="24"/>
          <w:szCs w:val="24"/>
        </w:rPr>
      </w:pPr>
      <w:r w:rsidRPr="004267F8">
        <w:rPr>
          <w:sz w:val="24"/>
          <w:szCs w:val="24"/>
        </w:rPr>
        <w:t>roll out the second phase of piloting with all schools and PRUs in the summer term</w:t>
      </w:r>
    </w:p>
    <w:p w14:paraId="3DA5F149" w14:textId="77777777" w:rsidR="00B33168" w:rsidRPr="004267F8" w:rsidRDefault="00B33168" w:rsidP="00B33168">
      <w:pPr>
        <w:pStyle w:val="CommentText"/>
        <w:numPr>
          <w:ilvl w:val="0"/>
          <w:numId w:val="41"/>
        </w:numPr>
        <w:rPr>
          <w:sz w:val="24"/>
          <w:szCs w:val="24"/>
        </w:rPr>
      </w:pPr>
      <w:r w:rsidRPr="004267F8">
        <w:rPr>
          <w:sz w:val="24"/>
          <w:szCs w:val="24"/>
        </w:rPr>
        <w:t>build on our excellent joint working and cooperation with inspectorates in Wales, the UK and further afield</w:t>
      </w:r>
    </w:p>
    <w:p w14:paraId="5722EEC7" w14:textId="77777777" w:rsidR="00BE3684" w:rsidRPr="00722CC6" w:rsidRDefault="00BE3684" w:rsidP="00BE3684">
      <w:pPr>
        <w:rPr>
          <w:b/>
        </w:rPr>
      </w:pPr>
    </w:p>
    <w:p w14:paraId="38CA3F3B" w14:textId="21A6EE6E" w:rsidR="00BE3684" w:rsidRPr="00722CC6" w:rsidRDefault="00BE3684" w:rsidP="00BE3684">
      <w:pPr>
        <w:rPr>
          <w:lang w:val="en"/>
        </w:rPr>
      </w:pPr>
      <w:r w:rsidRPr="234F9B39">
        <w:rPr>
          <w:b/>
          <w:bCs/>
        </w:rPr>
        <w:t>2024 and beyond</w:t>
      </w:r>
      <w:r w:rsidR="00722CC6">
        <w:t xml:space="preserve"> -</w:t>
      </w:r>
      <w:r w:rsidR="00722CC6" w:rsidRPr="234F9B39">
        <w:rPr>
          <w:b/>
          <w:bCs/>
        </w:rPr>
        <w:t xml:space="preserve"> </w:t>
      </w:r>
      <w:r w:rsidRPr="234F9B39">
        <w:rPr>
          <w:lang w:val="en"/>
        </w:rPr>
        <w:t>Inspection will always bring a vital, independent perspective to assuring the quality and standards in schools</w:t>
      </w:r>
      <w:r w:rsidR="69227B56" w:rsidRPr="234F9B39">
        <w:rPr>
          <w:lang w:val="en"/>
        </w:rPr>
        <w:t xml:space="preserve"> and other providers</w:t>
      </w:r>
      <w:r w:rsidRPr="234F9B39">
        <w:rPr>
          <w:lang w:val="en"/>
        </w:rPr>
        <w:t xml:space="preserve">. But as the changes in education </w:t>
      </w:r>
      <w:r w:rsidR="1B25C2C7" w:rsidRPr="5ECE6708">
        <w:rPr>
          <w:lang w:val="en"/>
        </w:rPr>
        <w:t xml:space="preserve">and training in Wales </w:t>
      </w:r>
      <w:r w:rsidRPr="234F9B39">
        <w:rPr>
          <w:lang w:val="en"/>
        </w:rPr>
        <w:t xml:space="preserve">evolve and schools mature in their approach to improvement, it is proposed that from 2024 </w:t>
      </w:r>
      <w:r w:rsidR="2DA9C4CA" w:rsidRPr="234F9B39">
        <w:rPr>
          <w:lang w:val="en"/>
        </w:rPr>
        <w:t xml:space="preserve">more regular </w:t>
      </w:r>
      <w:r w:rsidRPr="234F9B39">
        <w:rPr>
          <w:lang w:val="en"/>
        </w:rPr>
        <w:t xml:space="preserve">inspection will </w:t>
      </w:r>
      <w:r w:rsidR="170BFE30" w:rsidRPr="234F9B39">
        <w:rPr>
          <w:lang w:val="en"/>
        </w:rPr>
        <w:t>complement that national approach to evaluation and improvement</w:t>
      </w:r>
      <w:r w:rsidR="170BFE30" w:rsidRPr="3126AB0D">
        <w:rPr>
          <w:lang w:val="en"/>
        </w:rPr>
        <w:t xml:space="preserve">. </w:t>
      </w:r>
      <w:r w:rsidR="2DEDDB5B" w:rsidRPr="3126AB0D">
        <w:rPr>
          <w:lang w:val="en"/>
        </w:rPr>
        <w:t>With the post-16 education and training reforms</w:t>
      </w:r>
      <w:r w:rsidR="00434249" w:rsidRPr="3126AB0D">
        <w:rPr>
          <w:lang w:val="en"/>
        </w:rPr>
        <w:t xml:space="preserve"> </w:t>
      </w:r>
      <w:r w:rsidR="2DA322F0" w:rsidRPr="3126AB0D">
        <w:rPr>
          <w:lang w:val="en"/>
        </w:rPr>
        <w:t>through the Tertiary Education and Research Bill an</w:t>
      </w:r>
      <w:r w:rsidR="16DAF1C2" w:rsidRPr="3126AB0D">
        <w:rPr>
          <w:lang w:val="en"/>
        </w:rPr>
        <w:t>d</w:t>
      </w:r>
      <w:r w:rsidR="6EE9EFFD" w:rsidRPr="3126AB0D">
        <w:rPr>
          <w:lang w:val="en"/>
        </w:rPr>
        <w:t xml:space="preserve"> </w:t>
      </w:r>
      <w:r w:rsidR="4D3B323B" w:rsidRPr="3126AB0D">
        <w:rPr>
          <w:lang w:val="en"/>
        </w:rPr>
        <w:t>establishment</w:t>
      </w:r>
      <w:r w:rsidR="6EE9EFFD" w:rsidRPr="3126AB0D">
        <w:rPr>
          <w:lang w:val="en"/>
        </w:rPr>
        <w:t xml:space="preserve"> of the Commission for Tertiary Education and Training, we will be evol</w:t>
      </w:r>
      <w:r w:rsidR="33F2E323" w:rsidRPr="3126AB0D">
        <w:rPr>
          <w:lang w:val="en"/>
        </w:rPr>
        <w:t>ving and developing our inspection arrangements with our post-16 stakeholders</w:t>
      </w:r>
      <w:r w:rsidR="47F5CCA7" w:rsidRPr="3126AB0D">
        <w:rPr>
          <w:lang w:val="en"/>
        </w:rPr>
        <w:t>.</w:t>
      </w:r>
    </w:p>
    <w:p w14:paraId="41E88FB4" w14:textId="77777777" w:rsidR="00BE3684" w:rsidRPr="00722CC6" w:rsidRDefault="00BE3684" w:rsidP="00BE3684"/>
    <w:p w14:paraId="11DDBAFE" w14:textId="488419E1" w:rsidR="00BE3684" w:rsidRPr="00722CC6" w:rsidRDefault="00BE3684" w:rsidP="00BE3684">
      <w:r w:rsidRPr="00722CC6">
        <w:t xml:space="preserve">Want to know more?  Visit:  </w:t>
      </w:r>
      <w:hyperlink r:id="rId26" w:history="1">
        <w:r w:rsidR="009353AD">
          <w:rPr>
            <w:rStyle w:val="Hyperlink"/>
          </w:rPr>
          <w:t>https://www.estyn.gov.wales/inspection/our-current-plans</w:t>
        </w:r>
      </w:hyperlink>
    </w:p>
    <w:p w14:paraId="025B6A82" w14:textId="77777777" w:rsidR="00BE3684" w:rsidRPr="00BE3684" w:rsidRDefault="00BE3684" w:rsidP="003677BD">
      <w:pPr>
        <w:sectPr w:rsidR="00BE3684" w:rsidRPr="00BE3684" w:rsidSect="008F6582">
          <w:headerReference w:type="default" r:id="rId27"/>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0811B49A" w14:textId="2B609115" w:rsidR="009240E0" w:rsidRPr="00A21ACD" w:rsidRDefault="00BB6CB1" w:rsidP="00A21ACD">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18" w:name="_Toc94189648"/>
      <w:r>
        <w:rPr>
          <w:noProof/>
          <w:color w:val="2B579A"/>
          <w:shd w:val="clear" w:color="auto" w:fill="E6E6E6"/>
        </w:rPr>
        <w:lastRenderedPageBreak/>
        <w:drawing>
          <wp:anchor distT="0" distB="0" distL="114300" distR="114300" simplePos="0" relativeHeight="251658242" behindDoc="0" locked="0" layoutInCell="1" allowOverlap="1" wp14:anchorId="57A576B1" wp14:editId="12F5D043">
            <wp:simplePos x="0" y="0"/>
            <wp:positionH relativeFrom="column">
              <wp:posOffset>-179070</wp:posOffset>
            </wp:positionH>
            <wp:positionV relativeFrom="paragraph">
              <wp:posOffset>491490</wp:posOffset>
            </wp:positionV>
            <wp:extent cx="2889885" cy="4084320"/>
            <wp:effectExtent l="0" t="0" r="571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drew Thorne quot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9885" cy="4084320"/>
                    </a:xfrm>
                    <a:prstGeom prst="rect">
                      <a:avLst/>
                    </a:prstGeom>
                  </pic:spPr>
                </pic:pic>
              </a:graphicData>
            </a:graphic>
            <wp14:sizeRelH relativeFrom="page">
              <wp14:pctWidth>0</wp14:pctWidth>
            </wp14:sizeRelH>
            <wp14:sizeRelV relativeFrom="page">
              <wp14:pctHeight>0</wp14:pctHeight>
            </wp14:sizeRelV>
          </wp:anchor>
        </w:drawing>
      </w:r>
      <w:r w:rsidR="009240E0" w:rsidRPr="00A21ACD">
        <w:rPr>
          <w:b w:val="0"/>
          <w:color w:val="FFFFFF"/>
          <w:sz w:val="40"/>
          <w:szCs w:val="40"/>
        </w:rPr>
        <w:t>What we are looking for</w:t>
      </w:r>
      <w:bookmarkEnd w:id="18"/>
      <w:r w:rsidR="009240E0" w:rsidRPr="00A21ACD">
        <w:rPr>
          <w:b w:val="0"/>
          <w:color w:val="FFFFFF"/>
          <w:sz w:val="40"/>
          <w:szCs w:val="40"/>
        </w:rPr>
        <w:t xml:space="preserve"> </w:t>
      </w:r>
    </w:p>
    <w:p w14:paraId="2A4A3457" w14:textId="064259D5" w:rsidR="009240E0" w:rsidRPr="00A21ACD" w:rsidRDefault="009240E0" w:rsidP="008F6582"/>
    <w:p w14:paraId="34A754B3" w14:textId="23483211" w:rsidR="006701D7" w:rsidRDefault="008F6582" w:rsidP="008F6582">
      <w:r w:rsidRPr="00240166">
        <w:t>Our HMI come from a diverse range of leadership backgrounds in education</w:t>
      </w:r>
      <w:r w:rsidR="261C06E1">
        <w:t xml:space="preserve"> and training</w:t>
      </w:r>
      <w:r w:rsidR="00434249">
        <w:t xml:space="preserve">. </w:t>
      </w:r>
      <w:r w:rsidRPr="00240166">
        <w:t>You may for example, be</w:t>
      </w:r>
      <w:r w:rsidR="006701D7">
        <w:t>:</w:t>
      </w:r>
    </w:p>
    <w:p w14:paraId="108386CB" w14:textId="58C39C8F" w:rsidR="006701D7" w:rsidRDefault="006701D7" w:rsidP="008F6582"/>
    <w:p w14:paraId="6B5CB549" w14:textId="357E7E75" w:rsidR="006701D7" w:rsidRPr="006701D7" w:rsidRDefault="008F6582" w:rsidP="006701D7">
      <w:pPr>
        <w:pStyle w:val="ListParagraph"/>
        <w:numPr>
          <w:ilvl w:val="0"/>
          <w:numId w:val="34"/>
        </w:numPr>
        <w:rPr>
          <w:rFonts w:ascii="Arial" w:hAnsi="Arial" w:cs="Arial"/>
          <w:sz w:val="24"/>
          <w:szCs w:val="24"/>
        </w:rPr>
      </w:pPr>
      <w:r w:rsidRPr="006701D7">
        <w:rPr>
          <w:rFonts w:ascii="Arial" w:hAnsi="Arial" w:cs="Arial"/>
          <w:sz w:val="24"/>
          <w:szCs w:val="24"/>
        </w:rPr>
        <w:t>the headteacher of a primary school</w:t>
      </w:r>
      <w:r w:rsidR="003A7E7E">
        <w:rPr>
          <w:rFonts w:ascii="Arial" w:hAnsi="Arial" w:cs="Arial"/>
          <w:sz w:val="24"/>
          <w:szCs w:val="24"/>
        </w:rPr>
        <w:t xml:space="preserve"> or primary phase leader in an all-age school</w:t>
      </w:r>
    </w:p>
    <w:p w14:paraId="6B86CB4D" w14:textId="34CB5663" w:rsidR="006701D7" w:rsidRPr="006701D7" w:rsidRDefault="008F6582" w:rsidP="006701D7">
      <w:pPr>
        <w:pStyle w:val="ListParagraph"/>
        <w:numPr>
          <w:ilvl w:val="0"/>
          <w:numId w:val="34"/>
        </w:numPr>
        <w:rPr>
          <w:rFonts w:ascii="Arial" w:hAnsi="Arial" w:cs="Arial"/>
          <w:sz w:val="24"/>
          <w:szCs w:val="24"/>
        </w:rPr>
      </w:pPr>
      <w:r w:rsidRPr="234F9B39">
        <w:rPr>
          <w:rFonts w:ascii="Arial" w:hAnsi="Arial" w:cs="Arial"/>
          <w:sz w:val="24"/>
          <w:szCs w:val="24"/>
        </w:rPr>
        <w:t xml:space="preserve">a </w:t>
      </w:r>
      <w:r w:rsidR="1A382CD5" w:rsidRPr="234F9B39">
        <w:rPr>
          <w:rFonts w:ascii="Arial" w:hAnsi="Arial" w:cs="Arial"/>
          <w:sz w:val="24"/>
          <w:szCs w:val="24"/>
        </w:rPr>
        <w:t>senior leader</w:t>
      </w:r>
      <w:r w:rsidRPr="234F9B39">
        <w:rPr>
          <w:rFonts w:ascii="Arial" w:hAnsi="Arial" w:cs="Arial"/>
          <w:sz w:val="24"/>
          <w:szCs w:val="24"/>
        </w:rPr>
        <w:t xml:space="preserve"> in a  secondary</w:t>
      </w:r>
      <w:r w:rsidR="326721FD" w:rsidRPr="68B87317">
        <w:rPr>
          <w:rFonts w:ascii="Arial" w:hAnsi="Arial" w:cs="Arial"/>
          <w:sz w:val="24"/>
          <w:szCs w:val="24"/>
        </w:rPr>
        <w:t xml:space="preserve"> school</w:t>
      </w:r>
      <w:r w:rsidR="00D26787">
        <w:rPr>
          <w:rFonts w:ascii="Arial" w:hAnsi="Arial" w:cs="Arial"/>
          <w:sz w:val="24"/>
          <w:szCs w:val="24"/>
        </w:rPr>
        <w:t xml:space="preserve"> or secondary phase leader in an all-age school</w:t>
      </w:r>
    </w:p>
    <w:p w14:paraId="6E9588F7" w14:textId="44A645C2" w:rsidR="006701D7" w:rsidRPr="006701D7" w:rsidRDefault="006B0E80" w:rsidP="006701D7">
      <w:pPr>
        <w:pStyle w:val="ListParagraph"/>
        <w:numPr>
          <w:ilvl w:val="0"/>
          <w:numId w:val="34"/>
        </w:numPr>
        <w:rPr>
          <w:rFonts w:ascii="Arial" w:hAnsi="Arial" w:cs="Arial"/>
          <w:sz w:val="24"/>
          <w:szCs w:val="24"/>
        </w:rPr>
      </w:pPr>
      <w:r w:rsidRPr="006701D7">
        <w:rPr>
          <w:rFonts w:ascii="Arial" w:hAnsi="Arial" w:cs="Arial"/>
          <w:sz w:val="24"/>
          <w:szCs w:val="24"/>
        </w:rPr>
        <w:t>a teacher-in-charge of a pupil referral unit</w:t>
      </w:r>
    </w:p>
    <w:p w14:paraId="0F8EF344" w14:textId="3076B85C" w:rsidR="006701D7" w:rsidRPr="006701D7" w:rsidRDefault="0089732F" w:rsidP="006701D7">
      <w:pPr>
        <w:pStyle w:val="ListParagraph"/>
        <w:numPr>
          <w:ilvl w:val="0"/>
          <w:numId w:val="34"/>
        </w:numPr>
        <w:rPr>
          <w:rFonts w:ascii="Arial" w:hAnsi="Arial" w:cs="Arial"/>
          <w:sz w:val="24"/>
          <w:szCs w:val="24"/>
        </w:rPr>
      </w:pPr>
      <w:r w:rsidRPr="006701D7">
        <w:rPr>
          <w:rFonts w:ascii="Arial" w:hAnsi="Arial" w:cs="Arial"/>
          <w:sz w:val="24"/>
          <w:szCs w:val="24"/>
        </w:rPr>
        <w:t>a challenge advisor</w:t>
      </w:r>
      <w:r w:rsidR="00D67914">
        <w:rPr>
          <w:rFonts w:ascii="Arial" w:hAnsi="Arial" w:cs="Arial"/>
          <w:sz w:val="24"/>
          <w:szCs w:val="24"/>
        </w:rPr>
        <w:t xml:space="preserve"> or principle challenge advisor</w:t>
      </w:r>
    </w:p>
    <w:p w14:paraId="27EAA536" w14:textId="27CAD4F1" w:rsidR="006701D7" w:rsidRPr="005A637E" w:rsidRDefault="005A637E" w:rsidP="006701D7">
      <w:pPr>
        <w:pStyle w:val="ListParagraph"/>
        <w:numPr>
          <w:ilvl w:val="0"/>
          <w:numId w:val="34"/>
        </w:numPr>
        <w:rPr>
          <w:rFonts w:ascii="Arial" w:hAnsi="Arial" w:cs="Arial"/>
          <w:sz w:val="24"/>
          <w:szCs w:val="24"/>
        </w:rPr>
      </w:pPr>
      <w:r w:rsidRPr="00D67914">
        <w:rPr>
          <w:rFonts w:ascii="Arial" w:hAnsi="Arial" w:cs="Arial"/>
          <w:sz w:val="24"/>
          <w:szCs w:val="24"/>
        </w:rPr>
        <w:t>a service area lead in an education directorate</w:t>
      </w:r>
    </w:p>
    <w:p w14:paraId="2AE6B1C8" w14:textId="26613254" w:rsidR="0A745BD5" w:rsidRDefault="0089732F" w:rsidP="5ECE6708">
      <w:pPr>
        <w:pStyle w:val="ListParagraph"/>
        <w:numPr>
          <w:ilvl w:val="0"/>
          <w:numId w:val="34"/>
        </w:numPr>
        <w:rPr>
          <w:sz w:val="24"/>
          <w:szCs w:val="24"/>
        </w:rPr>
      </w:pPr>
      <w:r w:rsidRPr="006701D7">
        <w:rPr>
          <w:rFonts w:ascii="Arial" w:hAnsi="Arial" w:cs="Arial"/>
          <w:sz w:val="24"/>
          <w:szCs w:val="24"/>
        </w:rPr>
        <w:t xml:space="preserve">a </w:t>
      </w:r>
      <w:r w:rsidR="0A745BD5" w:rsidRPr="5ECE6708">
        <w:rPr>
          <w:rFonts w:ascii="Arial" w:hAnsi="Arial" w:cs="Arial"/>
          <w:sz w:val="24"/>
          <w:szCs w:val="24"/>
        </w:rPr>
        <w:t>quality manager or leader in a work-based learning provider</w:t>
      </w:r>
    </w:p>
    <w:p w14:paraId="798A6B12" w14:textId="2B303575" w:rsidR="006701D7" w:rsidRPr="006701D7" w:rsidRDefault="0089732F" w:rsidP="006701D7">
      <w:pPr>
        <w:pStyle w:val="ListParagraph"/>
        <w:numPr>
          <w:ilvl w:val="0"/>
          <w:numId w:val="34"/>
        </w:numPr>
        <w:rPr>
          <w:rFonts w:ascii="Arial" w:hAnsi="Arial" w:cs="Arial"/>
          <w:sz w:val="24"/>
          <w:szCs w:val="24"/>
        </w:rPr>
      </w:pPr>
      <w:r w:rsidRPr="5ECE6708">
        <w:rPr>
          <w:rFonts w:ascii="Arial" w:hAnsi="Arial" w:cs="Arial"/>
          <w:sz w:val="24"/>
          <w:szCs w:val="24"/>
        </w:rPr>
        <w:t xml:space="preserve">a </w:t>
      </w:r>
      <w:r w:rsidR="795FB4C4" w:rsidRPr="5ECE6708">
        <w:rPr>
          <w:rFonts w:ascii="Arial" w:hAnsi="Arial" w:cs="Arial"/>
          <w:sz w:val="24"/>
          <w:szCs w:val="24"/>
        </w:rPr>
        <w:t>vice-principal or d</w:t>
      </w:r>
      <w:r w:rsidRPr="006701D7">
        <w:rPr>
          <w:rFonts w:ascii="Arial" w:hAnsi="Arial" w:cs="Arial"/>
          <w:sz w:val="24"/>
          <w:szCs w:val="24"/>
        </w:rPr>
        <w:t xml:space="preserve">irector of </w:t>
      </w:r>
      <w:r w:rsidR="289B34D4" w:rsidRPr="5ECE6708">
        <w:rPr>
          <w:rFonts w:ascii="Arial" w:hAnsi="Arial" w:cs="Arial"/>
          <w:sz w:val="24"/>
          <w:szCs w:val="24"/>
        </w:rPr>
        <w:t>l</w:t>
      </w:r>
      <w:r w:rsidRPr="006701D7">
        <w:rPr>
          <w:rFonts w:ascii="Arial" w:hAnsi="Arial" w:cs="Arial"/>
          <w:sz w:val="24"/>
          <w:szCs w:val="24"/>
        </w:rPr>
        <w:t>earning in a further education college</w:t>
      </w:r>
      <w:r w:rsidR="00434249">
        <w:rPr>
          <w:rFonts w:ascii="Arial" w:hAnsi="Arial" w:cs="Arial"/>
          <w:sz w:val="24"/>
          <w:szCs w:val="24"/>
        </w:rPr>
        <w:t xml:space="preserve"> </w:t>
      </w:r>
    </w:p>
    <w:p w14:paraId="7BC6C782" w14:textId="454DAECF" w:rsidR="008F6582" w:rsidRDefault="008F6582" w:rsidP="006701D7">
      <w:r w:rsidRPr="00240166">
        <w:t>Whatever path your career has taken so far, you will have a strong track record of improvement with experience of in</w:t>
      </w:r>
      <w:r w:rsidR="00240166" w:rsidRPr="00240166">
        <w:t>novat</w:t>
      </w:r>
      <w:r w:rsidRPr="00240166">
        <w:t>ing at a strategic level</w:t>
      </w:r>
      <w:r w:rsidR="00434249">
        <w:t xml:space="preserve">. </w:t>
      </w:r>
      <w:r w:rsidRPr="00240166">
        <w:t xml:space="preserve">You will also understand the wider education </w:t>
      </w:r>
      <w:r w:rsidR="6AC3C49F">
        <w:t xml:space="preserve">and training </w:t>
      </w:r>
      <w:r w:rsidRPr="00240166">
        <w:t>landscape and the role that inspection plays as a force for improvement</w:t>
      </w:r>
      <w:r w:rsidR="00434249">
        <w:t xml:space="preserve">. </w:t>
      </w:r>
    </w:p>
    <w:p w14:paraId="13E0B5FC" w14:textId="77777777" w:rsidR="00A21ACD" w:rsidRDefault="00A21ACD" w:rsidP="008F6582"/>
    <w:p w14:paraId="196A55C8" w14:textId="77777777" w:rsidR="00D937E3" w:rsidRDefault="00A21ACD" w:rsidP="008F6582">
      <w:r>
        <w:t>For this recruitment we are looking for people with a background in</w:t>
      </w:r>
      <w:r w:rsidR="00D937E3">
        <w:t>:</w:t>
      </w:r>
    </w:p>
    <w:p w14:paraId="48B015A4" w14:textId="77777777" w:rsidR="00D937E3" w:rsidRDefault="00D937E3" w:rsidP="008F6582"/>
    <w:p w14:paraId="40F64DC3" w14:textId="77777777" w:rsidR="004C422E" w:rsidRDefault="004C422E" w:rsidP="00B936DC">
      <w:pPr>
        <w:pStyle w:val="ListParagraph"/>
        <w:numPr>
          <w:ilvl w:val="0"/>
          <w:numId w:val="28"/>
        </w:numPr>
        <w:ind w:left="460"/>
        <w:rPr>
          <w:rFonts w:ascii="Arial" w:hAnsi="Arial" w:cs="Arial"/>
          <w:sz w:val="24"/>
          <w:szCs w:val="24"/>
        </w:rPr>
      </w:pPr>
      <w:r>
        <w:rPr>
          <w:rFonts w:ascii="Arial" w:hAnsi="Arial" w:cs="Arial"/>
          <w:sz w:val="24"/>
          <w:szCs w:val="24"/>
        </w:rPr>
        <w:t>primary education</w:t>
      </w:r>
    </w:p>
    <w:p w14:paraId="7765B37A" w14:textId="13368E83" w:rsidR="00B936DC" w:rsidRDefault="00B936DC" w:rsidP="00B936DC">
      <w:pPr>
        <w:pStyle w:val="ListParagraph"/>
        <w:numPr>
          <w:ilvl w:val="0"/>
          <w:numId w:val="28"/>
        </w:numPr>
        <w:ind w:left="460"/>
        <w:rPr>
          <w:rFonts w:ascii="Arial" w:hAnsi="Arial" w:cs="Arial"/>
          <w:sz w:val="24"/>
          <w:szCs w:val="24"/>
        </w:rPr>
      </w:pPr>
      <w:r>
        <w:rPr>
          <w:rFonts w:ascii="Arial" w:hAnsi="Arial" w:cs="Arial"/>
          <w:sz w:val="24"/>
          <w:szCs w:val="24"/>
        </w:rPr>
        <w:t>secondary education</w:t>
      </w:r>
    </w:p>
    <w:p w14:paraId="0883342E" w14:textId="0157B5CE" w:rsidR="009D21F1" w:rsidRPr="002D6E67" w:rsidRDefault="004C422E" w:rsidP="00811325">
      <w:pPr>
        <w:pStyle w:val="ListParagraph"/>
        <w:numPr>
          <w:ilvl w:val="0"/>
          <w:numId w:val="28"/>
        </w:numPr>
        <w:ind w:left="460"/>
      </w:pPr>
      <w:r>
        <w:rPr>
          <w:rFonts w:ascii="Arial" w:hAnsi="Arial" w:cs="Arial"/>
          <w:sz w:val="24"/>
          <w:szCs w:val="24"/>
        </w:rPr>
        <w:t xml:space="preserve">local </w:t>
      </w:r>
      <w:r w:rsidR="0086125E">
        <w:rPr>
          <w:rFonts w:ascii="Arial" w:hAnsi="Arial" w:cs="Arial"/>
          <w:sz w:val="24"/>
          <w:szCs w:val="24"/>
        </w:rPr>
        <w:t xml:space="preserve">government </w:t>
      </w:r>
      <w:r>
        <w:rPr>
          <w:rFonts w:ascii="Arial" w:hAnsi="Arial" w:cs="Arial"/>
          <w:sz w:val="24"/>
          <w:szCs w:val="24"/>
        </w:rPr>
        <w:t>education services</w:t>
      </w:r>
    </w:p>
    <w:p w14:paraId="668DC7EA" w14:textId="581F3898" w:rsidR="00136F26" w:rsidRPr="00E24517" w:rsidRDefault="004C422E" w:rsidP="00811325">
      <w:pPr>
        <w:pStyle w:val="ListParagraph"/>
        <w:numPr>
          <w:ilvl w:val="0"/>
          <w:numId w:val="28"/>
        </w:numPr>
        <w:ind w:left="460"/>
        <w:rPr>
          <w:rFonts w:ascii="Arial" w:hAnsi="Arial" w:cs="Arial"/>
          <w:sz w:val="24"/>
          <w:szCs w:val="24"/>
        </w:rPr>
      </w:pPr>
      <w:r w:rsidRPr="1EF49FB4">
        <w:rPr>
          <w:rFonts w:ascii="Arial" w:hAnsi="Arial" w:cs="Arial"/>
          <w:sz w:val="24"/>
          <w:szCs w:val="24"/>
        </w:rPr>
        <w:t>post-16 education</w:t>
      </w:r>
      <w:r w:rsidR="00136F26" w:rsidRPr="1EF49FB4">
        <w:rPr>
          <w:rFonts w:ascii="Arial" w:hAnsi="Arial" w:cs="Arial"/>
          <w:sz w:val="24"/>
          <w:szCs w:val="24"/>
        </w:rPr>
        <w:t> </w:t>
      </w:r>
      <w:r w:rsidR="3051A994" w:rsidRPr="5ECE6708">
        <w:rPr>
          <w:rFonts w:ascii="Arial" w:hAnsi="Arial" w:cs="Arial"/>
          <w:sz w:val="24"/>
          <w:szCs w:val="24"/>
        </w:rPr>
        <w:t>and training</w:t>
      </w:r>
    </w:p>
    <w:p w14:paraId="14E8C148" w14:textId="5C44ACE2" w:rsidR="004809CC" w:rsidRDefault="002014A8" w:rsidP="002014A8">
      <w:pPr>
        <w:tabs>
          <w:tab w:val="left" w:pos="5387"/>
        </w:tabs>
      </w:pPr>
      <w:r w:rsidRPr="00490F1F">
        <w:t xml:space="preserve">For </w:t>
      </w:r>
      <w:r w:rsidR="00822501">
        <w:t xml:space="preserve">at least one of the primary and one of the secondary </w:t>
      </w:r>
      <w:r w:rsidRPr="00490F1F">
        <w:t>posts Welsh language skills are</w:t>
      </w:r>
      <w:r w:rsidR="004C422E">
        <w:t xml:space="preserve"> </w:t>
      </w:r>
      <w:r w:rsidR="004C422E" w:rsidRPr="004C422E">
        <w:rPr>
          <w:b/>
          <w:bCs/>
        </w:rPr>
        <w:t>essential</w:t>
      </w:r>
      <w:r w:rsidRPr="00DE562D">
        <w:t>.</w:t>
      </w:r>
      <w:r w:rsidR="00DE562D">
        <w:t xml:space="preserve"> For all other posts Welsh language skills are </w:t>
      </w:r>
      <w:r w:rsidR="00DE562D" w:rsidRPr="00534C02">
        <w:rPr>
          <w:b/>
          <w:bCs/>
        </w:rPr>
        <w:t>desirable</w:t>
      </w:r>
      <w:r w:rsidR="00DE562D">
        <w:t>.</w:t>
      </w:r>
      <w:r w:rsidRPr="00DE562D">
        <w:t xml:space="preserve"> </w:t>
      </w:r>
    </w:p>
    <w:p w14:paraId="329166D5" w14:textId="77777777" w:rsidR="004809CC" w:rsidRDefault="004809CC" w:rsidP="002014A8">
      <w:pPr>
        <w:tabs>
          <w:tab w:val="left" w:pos="5387"/>
        </w:tabs>
      </w:pPr>
    </w:p>
    <w:p w14:paraId="5F515298" w14:textId="4F075A02" w:rsidR="005523A9" w:rsidRDefault="005523A9" w:rsidP="005523A9">
      <w:r>
        <w:rPr>
          <w:b/>
        </w:rPr>
        <w:t>Qualified teacher status (</w:t>
      </w:r>
      <w:r w:rsidRPr="00346E0A">
        <w:rPr>
          <w:b/>
        </w:rPr>
        <w:t>QTS</w:t>
      </w:r>
      <w:r>
        <w:rPr>
          <w:b/>
        </w:rPr>
        <w:t>)</w:t>
      </w:r>
      <w:r>
        <w:t xml:space="preserve"> is an </w:t>
      </w:r>
      <w:r w:rsidRPr="00A4438E">
        <w:rPr>
          <w:b/>
        </w:rPr>
        <w:t>essential</w:t>
      </w:r>
      <w:r>
        <w:t xml:space="preserve"> requirement for </w:t>
      </w:r>
      <w:r w:rsidR="00A21E89">
        <w:t>all posts except post-16 education and training</w:t>
      </w:r>
      <w:r>
        <w:t>.</w:t>
      </w:r>
    </w:p>
    <w:p w14:paraId="2E981306" w14:textId="77777777" w:rsidR="002014A8" w:rsidRPr="00490F1F" w:rsidRDefault="002014A8" w:rsidP="002014A8">
      <w:pPr>
        <w:tabs>
          <w:tab w:val="left" w:pos="5387"/>
        </w:tabs>
      </w:pPr>
    </w:p>
    <w:p w14:paraId="12927E90" w14:textId="2230FB64" w:rsidR="009B177D" w:rsidRDefault="009D21F1">
      <w:pPr>
        <w:rPr>
          <w:bCs/>
          <w:color w:val="FFFFFF" w:themeColor="background1"/>
          <w:kern w:val="32"/>
          <w:sz w:val="40"/>
          <w:szCs w:val="40"/>
        </w:rPr>
      </w:pPr>
      <w:r w:rsidRPr="009D21F1">
        <w:t xml:space="preserve">The </w:t>
      </w:r>
      <w:hyperlink r:id="rId29" w:history="1">
        <w:r w:rsidR="4E825657" w:rsidRPr="00BA02D1">
          <w:rPr>
            <w:rStyle w:val="Hyperlink"/>
            <w:b/>
            <w:bCs/>
          </w:rPr>
          <w:t>Full role spe</w:t>
        </w:r>
        <w:r w:rsidR="4E825657" w:rsidRPr="00BA02D1">
          <w:rPr>
            <w:rStyle w:val="Hyperlink"/>
            <w:b/>
            <w:bCs/>
          </w:rPr>
          <w:t>c</w:t>
        </w:r>
        <w:r w:rsidR="4E825657" w:rsidRPr="00BA02D1">
          <w:rPr>
            <w:rStyle w:val="Hyperlink"/>
            <w:b/>
            <w:bCs/>
          </w:rPr>
          <w:t>ification</w:t>
        </w:r>
      </w:hyperlink>
      <w:r w:rsidRPr="009D21F1">
        <w:rPr>
          <w:b/>
        </w:rPr>
        <w:t xml:space="preserve"> </w:t>
      </w:r>
      <w:r w:rsidRPr="009D21F1">
        <w:t>provides further details about the role, the essential and desirable criteria and how these will be tested throughout the selection process.</w:t>
      </w:r>
      <w:r w:rsidR="009B177D">
        <w:rPr>
          <w:b/>
          <w:color w:val="FFFFFF" w:themeColor="background1"/>
          <w:sz w:val="40"/>
          <w:szCs w:val="40"/>
        </w:rPr>
        <w:br w:type="page"/>
      </w:r>
    </w:p>
    <w:p w14:paraId="190E288A" w14:textId="3B283DA5" w:rsidR="00525FB6" w:rsidRPr="00490F1F" w:rsidRDefault="00525FB6" w:rsidP="00525FB6">
      <w:pPr>
        <w:pStyle w:val="Heading1"/>
        <w:pBdr>
          <w:top w:val="single" w:sz="4" w:space="1" w:color="27AAE0"/>
          <w:left w:val="single" w:sz="4" w:space="4" w:color="27AAE0"/>
          <w:bottom w:val="single" w:sz="4" w:space="2" w:color="27AAE0"/>
          <w:right w:val="single" w:sz="4" w:space="4" w:color="27AAE0"/>
        </w:pBdr>
        <w:shd w:val="clear" w:color="auto" w:fill="2A7AB0"/>
      </w:pPr>
      <w:bookmarkStart w:id="19" w:name="_Toc94189649"/>
      <w:r w:rsidRPr="00490F1F">
        <w:rPr>
          <w:b w:val="0"/>
          <w:color w:val="FFFFFF" w:themeColor="background1"/>
          <w:sz w:val="40"/>
          <w:szCs w:val="40"/>
        </w:rPr>
        <w:lastRenderedPageBreak/>
        <w:t xml:space="preserve">What your role will </w:t>
      </w:r>
      <w:r w:rsidR="001F5EA0">
        <w:rPr>
          <w:b w:val="0"/>
          <w:color w:val="FFFFFF" w:themeColor="background1"/>
          <w:sz w:val="40"/>
          <w:szCs w:val="40"/>
        </w:rPr>
        <w:t>involve</w:t>
      </w:r>
      <w:bookmarkEnd w:id="19"/>
    </w:p>
    <w:p w14:paraId="4F3601E2" w14:textId="77777777" w:rsidR="00525FB6" w:rsidRPr="00490F1F" w:rsidRDefault="00525FB6" w:rsidP="00525FB6"/>
    <w:p w14:paraId="4E0FCDD6" w14:textId="22B998DB" w:rsidR="00A60D7B" w:rsidRDefault="00525FB6" w:rsidP="00525FB6">
      <w:r w:rsidRPr="009078C4">
        <w:t>You will be responsible for reporting on the standards and quality of education and training in providers across Wales</w:t>
      </w:r>
      <w:r w:rsidR="00434249">
        <w:t xml:space="preserve">. </w:t>
      </w:r>
      <w:r w:rsidRPr="009078C4">
        <w:t>You will contribute to the development and dissemination of effective practice and building capacity for improvement in the education and training system in Wales</w:t>
      </w:r>
      <w:r w:rsidR="00434249">
        <w:t xml:space="preserve">. </w:t>
      </w:r>
    </w:p>
    <w:p w14:paraId="106493C8" w14:textId="77777777" w:rsidR="00A60D7B" w:rsidRDefault="00A60D7B" w:rsidP="00525FB6"/>
    <w:p w14:paraId="65F32D71" w14:textId="3573C896" w:rsidR="00525FB6" w:rsidRPr="009078C4" w:rsidRDefault="00525FB6" w:rsidP="00525FB6">
      <w:r w:rsidRPr="009078C4">
        <w:t xml:space="preserve">It’s a unique opportunity to experience and absorb practice in a large number and variety of </w:t>
      </w:r>
      <w:r w:rsidR="63B8C36B">
        <w:t>providers</w:t>
      </w:r>
      <w:r w:rsidRPr="009078C4">
        <w:t xml:space="preserve"> and other educational settings; their ethos, character</w:t>
      </w:r>
      <w:r w:rsidR="00BE3684">
        <w:t xml:space="preserve"> and</w:t>
      </w:r>
      <w:r w:rsidRPr="009078C4">
        <w:t xml:space="preserve"> approach to curriculum and innovation</w:t>
      </w:r>
      <w:r w:rsidR="00434249">
        <w:t xml:space="preserve">. </w:t>
      </w:r>
      <w:r w:rsidRPr="009078C4">
        <w:t xml:space="preserve">Where </w:t>
      </w:r>
      <w:r>
        <w:t>providers</w:t>
      </w:r>
      <w:r w:rsidRPr="009078C4">
        <w:t xml:space="preserve"> are struggling, you will develop a keen insight into challenges and how improvements can be made.</w:t>
      </w:r>
    </w:p>
    <w:p w14:paraId="3D2328EF" w14:textId="77777777" w:rsidR="00525FB6" w:rsidRPr="009078C4" w:rsidRDefault="00525FB6" w:rsidP="00525FB6"/>
    <w:p w14:paraId="08E62D59" w14:textId="0677CA86" w:rsidR="00525FB6" w:rsidRPr="00862968" w:rsidRDefault="008C4609" w:rsidP="00525FB6">
      <w:r>
        <w:t>M</w:t>
      </w:r>
      <w:r w:rsidR="00525FB6" w:rsidRPr="009078C4">
        <w:t xml:space="preserve">uch of your work will be on-site in different settings, so you need to be willing to undertake significant travel across Wales and </w:t>
      </w:r>
      <w:r w:rsidR="002D32F5">
        <w:t xml:space="preserve">frequently </w:t>
      </w:r>
      <w:r w:rsidR="00525FB6" w:rsidRPr="009078C4">
        <w:t xml:space="preserve">stay </w:t>
      </w:r>
      <w:r w:rsidR="00525FB6" w:rsidRPr="00862968">
        <w:t>overnight in hotels</w:t>
      </w:r>
      <w:r w:rsidR="00434249">
        <w:t xml:space="preserve">. </w:t>
      </w:r>
      <w:r w:rsidR="00525FB6" w:rsidRPr="00862968">
        <w:t>Whenever possible, you will be allocated inspections close to home</w:t>
      </w:r>
      <w:r w:rsidR="00434249">
        <w:t xml:space="preserve">. </w:t>
      </w:r>
      <w:r w:rsidR="00525FB6" w:rsidRPr="00862968">
        <w:t>Working from home between inspections, you will find a valuable work/life balance.</w:t>
      </w:r>
    </w:p>
    <w:p w14:paraId="01665E9E" w14:textId="77777777" w:rsidR="00525FB6" w:rsidRPr="00862968" w:rsidRDefault="00525FB6" w:rsidP="00525FB6"/>
    <w:p w14:paraId="546052A7" w14:textId="3CA11AB9" w:rsidR="00412739" w:rsidRPr="00412739" w:rsidRDefault="00525FB6" w:rsidP="00525FB6">
      <w:r w:rsidRPr="00862968">
        <w:t xml:space="preserve">No two days will ever be the </w:t>
      </w:r>
      <w:r w:rsidRPr="00412739">
        <w:t>same</w:t>
      </w:r>
      <w:r w:rsidR="00434249">
        <w:t xml:space="preserve">. </w:t>
      </w:r>
      <w:r w:rsidRPr="00412739">
        <w:t xml:space="preserve">They could include anything </w:t>
      </w:r>
      <w:r w:rsidRPr="00D12F08">
        <w:t>from</w:t>
      </w:r>
      <w:r w:rsidR="00412739" w:rsidRPr="00294391">
        <w:t>:</w:t>
      </w:r>
    </w:p>
    <w:p w14:paraId="21081201" w14:textId="77777777" w:rsidR="00412739" w:rsidRPr="00412739" w:rsidRDefault="00412739" w:rsidP="00525FB6"/>
    <w:p w14:paraId="3A75B7E2" w14:textId="35E3040D" w:rsidR="00412739" w:rsidRPr="00434249" w:rsidRDefault="00525FB6" w:rsidP="00412739">
      <w:pPr>
        <w:pStyle w:val="ListParagraph"/>
        <w:numPr>
          <w:ilvl w:val="0"/>
          <w:numId w:val="35"/>
        </w:numPr>
        <w:rPr>
          <w:rFonts w:ascii="Arial" w:hAnsi="Arial" w:cs="Arial"/>
          <w:sz w:val="24"/>
          <w:szCs w:val="24"/>
        </w:rPr>
      </w:pPr>
      <w:r w:rsidRPr="00434249">
        <w:rPr>
          <w:rFonts w:ascii="Arial" w:hAnsi="Arial" w:cs="Arial"/>
          <w:sz w:val="24"/>
          <w:szCs w:val="24"/>
        </w:rPr>
        <w:t xml:space="preserve">talking to </w:t>
      </w:r>
      <w:r w:rsidR="422966FC" w:rsidRPr="5ECE6708">
        <w:rPr>
          <w:rFonts w:ascii="Arial" w:hAnsi="Arial" w:cs="Arial"/>
          <w:sz w:val="24"/>
          <w:szCs w:val="24"/>
        </w:rPr>
        <w:t>learners</w:t>
      </w:r>
      <w:r w:rsidRPr="00434249">
        <w:rPr>
          <w:rFonts w:ascii="Arial" w:hAnsi="Arial" w:cs="Arial"/>
          <w:sz w:val="24"/>
          <w:szCs w:val="24"/>
        </w:rPr>
        <w:t xml:space="preserve"> about their work</w:t>
      </w:r>
    </w:p>
    <w:p w14:paraId="4DB335BC" w14:textId="5B4CE54D" w:rsidR="00412739" w:rsidRPr="00434249" w:rsidRDefault="00525FB6" w:rsidP="00412739">
      <w:pPr>
        <w:pStyle w:val="ListParagraph"/>
        <w:numPr>
          <w:ilvl w:val="0"/>
          <w:numId w:val="35"/>
        </w:numPr>
        <w:rPr>
          <w:rFonts w:ascii="Arial" w:hAnsi="Arial" w:cs="Arial"/>
          <w:sz w:val="24"/>
          <w:szCs w:val="24"/>
        </w:rPr>
      </w:pPr>
      <w:r w:rsidRPr="00434249">
        <w:rPr>
          <w:rFonts w:ascii="Arial" w:hAnsi="Arial" w:cs="Arial"/>
          <w:sz w:val="24"/>
          <w:szCs w:val="24"/>
        </w:rPr>
        <w:t>visiting lessons</w:t>
      </w:r>
    </w:p>
    <w:p w14:paraId="3EB0466B" w14:textId="65D1C49C" w:rsidR="00412739" w:rsidRPr="00434249" w:rsidRDefault="00525FB6" w:rsidP="00412739">
      <w:pPr>
        <w:pStyle w:val="ListParagraph"/>
        <w:numPr>
          <w:ilvl w:val="0"/>
          <w:numId w:val="35"/>
        </w:numPr>
        <w:rPr>
          <w:rFonts w:ascii="Arial" w:hAnsi="Arial" w:cs="Arial"/>
          <w:sz w:val="24"/>
          <w:szCs w:val="24"/>
        </w:rPr>
      </w:pPr>
      <w:r w:rsidRPr="00434249">
        <w:rPr>
          <w:rFonts w:ascii="Arial" w:hAnsi="Arial" w:cs="Arial"/>
          <w:sz w:val="24"/>
          <w:szCs w:val="24"/>
        </w:rPr>
        <w:t>talking to parents about their child’s education provider</w:t>
      </w:r>
    </w:p>
    <w:p w14:paraId="334B002D" w14:textId="6671450C" w:rsidR="00412739" w:rsidRPr="00434249" w:rsidRDefault="00525FB6" w:rsidP="00412739">
      <w:pPr>
        <w:pStyle w:val="ListParagraph"/>
        <w:numPr>
          <w:ilvl w:val="0"/>
          <w:numId w:val="35"/>
        </w:numPr>
        <w:rPr>
          <w:rFonts w:ascii="Arial" w:hAnsi="Arial" w:cs="Arial"/>
          <w:sz w:val="24"/>
          <w:szCs w:val="24"/>
        </w:rPr>
      </w:pPr>
      <w:r w:rsidRPr="00434249">
        <w:rPr>
          <w:rFonts w:ascii="Arial" w:hAnsi="Arial" w:cs="Arial"/>
          <w:sz w:val="24"/>
          <w:szCs w:val="24"/>
        </w:rPr>
        <w:t>speaking with teachers and leaders</w:t>
      </w:r>
      <w:r w:rsidR="00434249">
        <w:rPr>
          <w:rFonts w:ascii="Arial" w:hAnsi="Arial" w:cs="Arial"/>
          <w:sz w:val="24"/>
          <w:szCs w:val="24"/>
        </w:rPr>
        <w:t xml:space="preserve"> </w:t>
      </w:r>
    </w:p>
    <w:p w14:paraId="44287ADD" w14:textId="750DF924" w:rsidR="40F5BF37" w:rsidRDefault="40F5BF37" w:rsidP="5ECE6708">
      <w:pPr>
        <w:pStyle w:val="ListParagraph"/>
        <w:numPr>
          <w:ilvl w:val="0"/>
          <w:numId w:val="35"/>
        </w:numPr>
        <w:rPr>
          <w:sz w:val="24"/>
          <w:szCs w:val="24"/>
        </w:rPr>
      </w:pPr>
      <w:r w:rsidRPr="5ECE6708">
        <w:rPr>
          <w:rFonts w:ascii="Arial" w:hAnsi="Arial" w:cs="Arial"/>
          <w:sz w:val="24"/>
          <w:szCs w:val="24"/>
        </w:rPr>
        <w:t>In post-16, observing workshop activities and talking to employers, trainers and assessors</w:t>
      </w:r>
    </w:p>
    <w:p w14:paraId="4F48781D" w14:textId="07897FA7" w:rsidR="00525FB6" w:rsidRPr="00862968" w:rsidRDefault="00525FB6" w:rsidP="00412739">
      <w:r w:rsidRPr="00412739">
        <w:t>Acting as both a lead inspector and contributing</w:t>
      </w:r>
      <w:r w:rsidRPr="00862968">
        <w:t xml:space="preserve"> to work across a range of sectors, you will develop a critical understanding of each provider, objectively reporting on standards and effectiveness</w:t>
      </w:r>
      <w:r w:rsidR="00434249">
        <w:t xml:space="preserve">. </w:t>
      </w:r>
      <w:r w:rsidRPr="00862968">
        <w:t>You will make judgements on the effectiveness of leadership in each provider, including how well</w:t>
      </w:r>
      <w:r w:rsidR="009B1396">
        <w:t xml:space="preserve"> </w:t>
      </w:r>
      <w:r w:rsidR="296A656C">
        <w:t>learners</w:t>
      </w:r>
      <w:r w:rsidRPr="00862968">
        <w:t xml:space="preserve"> are kept safe</w:t>
      </w:r>
      <w:r w:rsidR="00434249">
        <w:t xml:space="preserve">. </w:t>
      </w:r>
    </w:p>
    <w:p w14:paraId="2A34CA87" w14:textId="77777777" w:rsidR="00525FB6" w:rsidRPr="00862968" w:rsidRDefault="00525FB6" w:rsidP="00525FB6"/>
    <w:p w14:paraId="464A61C1" w14:textId="40414EBC" w:rsidR="00525FB6" w:rsidRPr="00862968" w:rsidRDefault="00525FB6" w:rsidP="00525FB6">
      <w:r w:rsidRPr="00862968">
        <w:t>Putting the best interests of learners above all else, you will ensure that your judgements are fair and evidence-based</w:t>
      </w:r>
      <w:r w:rsidR="00434249">
        <w:t xml:space="preserve">. </w:t>
      </w:r>
      <w:r w:rsidRPr="00862968">
        <w:t>Sharing your evolving knowledge and expertise with colleagues, you will also prepare and deliver training for external Estyn Inspectors.</w:t>
      </w:r>
    </w:p>
    <w:p w14:paraId="2E94F23F" w14:textId="77777777" w:rsidR="00525FB6" w:rsidRPr="00862968" w:rsidRDefault="00525FB6" w:rsidP="00525FB6"/>
    <w:p w14:paraId="231E1927" w14:textId="3E855859" w:rsidR="00525FB6" w:rsidRPr="00862968" w:rsidRDefault="00525FB6" w:rsidP="00525FB6">
      <w:r w:rsidRPr="00862968">
        <w:t xml:space="preserve">You will be a role model for </w:t>
      </w:r>
      <w:r w:rsidR="00A04269">
        <w:t>our</w:t>
      </w:r>
      <w:r w:rsidR="00A04269" w:rsidRPr="00862968">
        <w:t xml:space="preserve"> </w:t>
      </w:r>
      <w:r w:rsidRPr="00862968">
        <w:t xml:space="preserve">values, acting at all times in the interest of children and </w:t>
      </w:r>
      <w:r w:rsidR="442BE942">
        <w:t>learners</w:t>
      </w:r>
      <w:r w:rsidRPr="00862968">
        <w:t xml:space="preserve"> and promote and safeguard the welfare of children</w:t>
      </w:r>
      <w:r w:rsidR="700AAA0A">
        <w:t>,</w:t>
      </w:r>
      <w:r w:rsidRPr="00862968">
        <w:t xml:space="preserve"> young people </w:t>
      </w:r>
      <w:r w:rsidR="0369B0B8">
        <w:t xml:space="preserve">and vulnerable adults </w:t>
      </w:r>
      <w:r w:rsidRPr="00862968">
        <w:t>you come into contact with.</w:t>
      </w:r>
    </w:p>
    <w:p w14:paraId="54B7C4D5" w14:textId="77777777" w:rsidR="00525FB6" w:rsidRPr="00862968" w:rsidRDefault="00525FB6" w:rsidP="00525FB6"/>
    <w:p w14:paraId="7AFE3C24" w14:textId="77777777" w:rsidR="00913056" w:rsidRDefault="00525FB6" w:rsidP="00525FB6">
      <w:r w:rsidRPr="00862968">
        <w:lastRenderedPageBreak/>
        <w:t>Much of your work will see you directly interacting with prov</w:t>
      </w:r>
      <w:r>
        <w:t>i</w:t>
      </w:r>
      <w:r w:rsidRPr="00862968">
        <w:t>ders, but the role will also require you to balance various additional challenges, like</w:t>
      </w:r>
      <w:r w:rsidR="00913056">
        <w:t>:</w:t>
      </w:r>
    </w:p>
    <w:p w14:paraId="3C8F9E34" w14:textId="0183582A" w:rsidR="00913056" w:rsidRPr="00434249" w:rsidRDefault="00525FB6" w:rsidP="00913056">
      <w:pPr>
        <w:pStyle w:val="ListParagraph"/>
        <w:numPr>
          <w:ilvl w:val="0"/>
          <w:numId w:val="36"/>
        </w:numPr>
        <w:rPr>
          <w:rFonts w:ascii="Arial" w:hAnsi="Arial" w:cs="Arial"/>
          <w:sz w:val="24"/>
          <w:szCs w:val="24"/>
        </w:rPr>
      </w:pPr>
      <w:r w:rsidRPr="00434249">
        <w:rPr>
          <w:rFonts w:ascii="Arial" w:hAnsi="Arial" w:cs="Arial"/>
          <w:sz w:val="24"/>
          <w:szCs w:val="24"/>
        </w:rPr>
        <w:t>contributing to national developments through the provision of professional advice and thematic work</w:t>
      </w:r>
    </w:p>
    <w:p w14:paraId="256EA447" w14:textId="26DA0007" w:rsidR="00913056" w:rsidRPr="00434249" w:rsidRDefault="00525FB6" w:rsidP="00913056">
      <w:pPr>
        <w:pStyle w:val="ListParagraph"/>
        <w:numPr>
          <w:ilvl w:val="0"/>
          <w:numId w:val="36"/>
        </w:numPr>
        <w:rPr>
          <w:rFonts w:ascii="Arial" w:hAnsi="Arial" w:cs="Arial"/>
          <w:sz w:val="24"/>
          <w:szCs w:val="24"/>
        </w:rPr>
      </w:pPr>
      <w:r w:rsidRPr="00434249">
        <w:rPr>
          <w:rFonts w:ascii="Arial" w:hAnsi="Arial" w:cs="Arial"/>
          <w:sz w:val="24"/>
          <w:szCs w:val="24"/>
        </w:rPr>
        <w:t>engaging with external stakeholders</w:t>
      </w:r>
    </w:p>
    <w:p w14:paraId="1D398EFB" w14:textId="143FCBF0" w:rsidR="00913056" w:rsidRPr="00434249" w:rsidRDefault="00525FB6" w:rsidP="00913056">
      <w:pPr>
        <w:pStyle w:val="ListParagraph"/>
        <w:numPr>
          <w:ilvl w:val="0"/>
          <w:numId w:val="36"/>
        </w:numPr>
        <w:rPr>
          <w:rFonts w:ascii="Arial" w:hAnsi="Arial" w:cs="Arial"/>
          <w:sz w:val="24"/>
          <w:szCs w:val="24"/>
        </w:rPr>
      </w:pPr>
      <w:r w:rsidRPr="00434249">
        <w:rPr>
          <w:rFonts w:ascii="Arial" w:hAnsi="Arial" w:cs="Arial"/>
          <w:sz w:val="24"/>
          <w:szCs w:val="24"/>
        </w:rPr>
        <w:t xml:space="preserve">quality assurance of inspection reports and thematic work </w:t>
      </w:r>
    </w:p>
    <w:p w14:paraId="58E08B7B" w14:textId="6E7F686D" w:rsidR="00913056" w:rsidRPr="00434249" w:rsidRDefault="00525FB6" w:rsidP="00913056">
      <w:pPr>
        <w:pStyle w:val="ListParagraph"/>
        <w:numPr>
          <w:ilvl w:val="0"/>
          <w:numId w:val="36"/>
        </w:numPr>
        <w:rPr>
          <w:rFonts w:ascii="Arial" w:hAnsi="Arial" w:cs="Arial"/>
          <w:sz w:val="24"/>
          <w:szCs w:val="24"/>
        </w:rPr>
      </w:pPr>
      <w:r w:rsidRPr="00434249">
        <w:rPr>
          <w:rFonts w:ascii="Arial" w:hAnsi="Arial" w:cs="Arial"/>
          <w:sz w:val="24"/>
          <w:szCs w:val="24"/>
        </w:rPr>
        <w:t>contributing to organisational development and change</w:t>
      </w:r>
    </w:p>
    <w:p w14:paraId="29070D27" w14:textId="28D60291" w:rsidR="00525FB6" w:rsidRDefault="00525FB6" w:rsidP="00913056">
      <w:r w:rsidRPr="00862968">
        <w:t>We will give you all the support you need to excel in the role and develop new skills.</w:t>
      </w:r>
    </w:p>
    <w:p w14:paraId="0E90489E" w14:textId="77777777" w:rsidR="00722CC6" w:rsidRDefault="00722CC6" w:rsidP="00525FB6"/>
    <w:p w14:paraId="0C772FA2" w14:textId="18ED1827" w:rsidR="00525FB6" w:rsidRPr="005F658B" w:rsidRDefault="00525FB6" w:rsidP="005F658B">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20" w:name="_Toc94189650"/>
      <w:r w:rsidRPr="005F658B">
        <w:rPr>
          <w:b w:val="0"/>
          <w:color w:val="FFFFFF"/>
          <w:sz w:val="40"/>
          <w:szCs w:val="40"/>
        </w:rPr>
        <w:t xml:space="preserve">Additional </w:t>
      </w:r>
      <w:r w:rsidR="003A2EC0">
        <w:rPr>
          <w:b w:val="0"/>
          <w:color w:val="FFFFFF"/>
          <w:sz w:val="40"/>
          <w:szCs w:val="40"/>
        </w:rPr>
        <w:t>information</w:t>
      </w:r>
      <w:bookmarkEnd w:id="20"/>
    </w:p>
    <w:p w14:paraId="4782A69A" w14:textId="377ADE6D" w:rsidR="003A2EC0" w:rsidRPr="006C17CB" w:rsidRDefault="003A2EC0" w:rsidP="003A2EC0">
      <w:pPr>
        <w:pStyle w:val="NormalWeb"/>
        <w:rPr>
          <w:rFonts w:ascii="Arial" w:hAnsi="Arial" w:cs="Arial"/>
          <w:bCs/>
          <w:sz w:val="24"/>
          <w:szCs w:val="24"/>
        </w:rPr>
      </w:pPr>
      <w:r w:rsidRPr="006C17CB">
        <w:rPr>
          <w:rFonts w:ascii="Arial" w:hAnsi="Arial" w:cs="Arial"/>
          <w:b/>
          <w:sz w:val="24"/>
          <w:szCs w:val="24"/>
        </w:rPr>
        <w:t xml:space="preserve">Job Title: </w:t>
      </w:r>
      <w:r w:rsidRPr="003A2EC0">
        <w:rPr>
          <w:rFonts w:ascii="Arial" w:hAnsi="Arial" w:cs="Arial"/>
          <w:bCs/>
          <w:sz w:val="24"/>
          <w:szCs w:val="24"/>
        </w:rPr>
        <w:t>Her Majesty’s Inspector of Education and Training (HMI) (</w:t>
      </w:r>
      <w:r w:rsidRPr="006C17CB">
        <w:rPr>
          <w:rFonts w:ascii="Arial" w:hAnsi="Arial" w:cs="Arial"/>
          <w:bCs/>
          <w:sz w:val="24"/>
          <w:szCs w:val="24"/>
        </w:rPr>
        <w:t>Grade</w:t>
      </w:r>
      <w:r>
        <w:rPr>
          <w:rFonts w:ascii="Arial" w:hAnsi="Arial" w:cs="Arial"/>
          <w:bCs/>
          <w:sz w:val="24"/>
          <w:szCs w:val="24"/>
        </w:rPr>
        <w:t xml:space="preserve"> 6</w:t>
      </w:r>
      <w:r w:rsidRPr="006C17CB">
        <w:rPr>
          <w:rFonts w:ascii="Arial" w:hAnsi="Arial" w:cs="Arial"/>
          <w:bCs/>
          <w:sz w:val="24"/>
          <w:szCs w:val="24"/>
        </w:rPr>
        <w:t>)</w:t>
      </w:r>
    </w:p>
    <w:p w14:paraId="7A3E4F1D" w14:textId="2BACAAD4" w:rsidR="003A2EC0" w:rsidRPr="006C17CB" w:rsidRDefault="003A2EC0" w:rsidP="003A2EC0">
      <w:pPr>
        <w:pStyle w:val="NormalWeb"/>
        <w:rPr>
          <w:rFonts w:ascii="Arial" w:hAnsi="Arial" w:cs="Arial"/>
          <w:bCs/>
          <w:sz w:val="24"/>
          <w:szCs w:val="24"/>
        </w:rPr>
      </w:pPr>
      <w:r w:rsidRPr="006C17CB">
        <w:rPr>
          <w:rFonts w:ascii="Arial" w:hAnsi="Arial" w:cs="Arial"/>
          <w:b/>
          <w:sz w:val="24"/>
          <w:szCs w:val="24"/>
        </w:rPr>
        <w:t xml:space="preserve">Salary: </w:t>
      </w:r>
      <w:r w:rsidRPr="006C17CB">
        <w:rPr>
          <w:rFonts w:ascii="Arial" w:hAnsi="Arial" w:cs="Arial"/>
          <w:bCs/>
          <w:sz w:val="24"/>
          <w:szCs w:val="24"/>
        </w:rPr>
        <w:t>£</w:t>
      </w:r>
      <w:r w:rsidRPr="003A2EC0">
        <w:rPr>
          <w:rFonts w:ascii="Arial" w:hAnsi="Arial" w:cs="Arial"/>
          <w:sz w:val="24"/>
          <w:szCs w:val="24"/>
        </w:rPr>
        <w:t xml:space="preserve">64,520 - £75,480 (full time equivalent).  </w:t>
      </w:r>
      <w:r w:rsidRPr="006C17CB">
        <w:rPr>
          <w:rFonts w:ascii="Arial" w:hAnsi="Arial" w:cs="Arial"/>
          <w:sz w:val="24"/>
          <w:szCs w:val="24"/>
        </w:rPr>
        <w:t xml:space="preserve">Please note, starting salary will normally be offered </w:t>
      </w:r>
      <w:r w:rsidRPr="003A2EC0">
        <w:rPr>
          <w:rFonts w:ascii="Arial" w:hAnsi="Arial" w:cs="Arial"/>
          <w:sz w:val="24"/>
          <w:szCs w:val="24"/>
        </w:rPr>
        <w:t>first scale point above your current salary (within this range)</w:t>
      </w:r>
      <w:r>
        <w:rPr>
          <w:rFonts w:ascii="Arial" w:hAnsi="Arial" w:cs="Arial"/>
          <w:sz w:val="24"/>
          <w:szCs w:val="24"/>
        </w:rPr>
        <w:t>, and will be pro rated based on your working hours.</w:t>
      </w:r>
    </w:p>
    <w:p w14:paraId="436DFE53" w14:textId="77777777" w:rsidR="003A2EC0" w:rsidRPr="006C17CB" w:rsidRDefault="003A2EC0" w:rsidP="003A2EC0">
      <w:pPr>
        <w:pStyle w:val="NormalWeb"/>
        <w:rPr>
          <w:rFonts w:ascii="Arial" w:hAnsi="Arial" w:cs="Arial"/>
          <w:bCs/>
          <w:sz w:val="24"/>
          <w:szCs w:val="24"/>
        </w:rPr>
      </w:pPr>
      <w:r w:rsidRPr="006C17CB">
        <w:rPr>
          <w:rFonts w:ascii="Arial" w:hAnsi="Arial" w:cs="Arial"/>
          <w:b/>
          <w:sz w:val="24"/>
          <w:szCs w:val="24"/>
        </w:rPr>
        <w:t>Duration:</w:t>
      </w:r>
      <w:r w:rsidRPr="006C17CB">
        <w:rPr>
          <w:rFonts w:ascii="Arial" w:hAnsi="Arial" w:cs="Arial"/>
          <w:bCs/>
          <w:sz w:val="24"/>
          <w:szCs w:val="24"/>
        </w:rPr>
        <w:t xml:space="preserve"> Permanent </w:t>
      </w:r>
    </w:p>
    <w:p w14:paraId="09A47527" w14:textId="2E32069D" w:rsidR="00350D01" w:rsidRDefault="003A2EC0" w:rsidP="00350D01">
      <w:pPr>
        <w:tabs>
          <w:tab w:val="left" w:pos="5387"/>
        </w:tabs>
      </w:pPr>
      <w:r w:rsidRPr="006C17CB">
        <w:rPr>
          <w:b/>
        </w:rPr>
        <w:t xml:space="preserve">Welsh Language: </w:t>
      </w:r>
      <w:r w:rsidR="00BA5F1B">
        <w:t>We work in both</w:t>
      </w:r>
      <w:r w:rsidR="00BA5F1B" w:rsidRPr="00490F1F">
        <w:t xml:space="preserve"> Welsh and English and many of our stakeholders are bilingual</w:t>
      </w:r>
      <w:r w:rsidR="00BA5F1B">
        <w:t xml:space="preserve">. </w:t>
      </w:r>
      <w:r w:rsidR="00350D01" w:rsidRPr="00490F1F">
        <w:t xml:space="preserve">For </w:t>
      </w:r>
      <w:r w:rsidR="00350D01">
        <w:t xml:space="preserve">at least one of the primary and one of the secondary </w:t>
      </w:r>
      <w:r w:rsidR="00350D01" w:rsidRPr="00490F1F">
        <w:t>posts Welsh language skills</w:t>
      </w:r>
      <w:r w:rsidR="00350D01">
        <w:t xml:space="preserve"> (verbal and written)</w:t>
      </w:r>
      <w:r w:rsidR="00350D01" w:rsidRPr="00490F1F">
        <w:t xml:space="preserve"> are</w:t>
      </w:r>
      <w:r w:rsidR="00350D01">
        <w:t xml:space="preserve"> </w:t>
      </w:r>
      <w:r w:rsidR="00350D01" w:rsidRPr="004C422E">
        <w:rPr>
          <w:b/>
          <w:bCs/>
        </w:rPr>
        <w:t>essential</w:t>
      </w:r>
      <w:r w:rsidR="00350D01" w:rsidRPr="00DE562D">
        <w:t>.</w:t>
      </w:r>
      <w:r w:rsidR="00350D01">
        <w:t xml:space="preserve"> For all other posts Welsh language skills are </w:t>
      </w:r>
      <w:r w:rsidR="00350D01" w:rsidRPr="00C13ECE">
        <w:rPr>
          <w:b/>
          <w:bCs/>
        </w:rPr>
        <w:t>desirable</w:t>
      </w:r>
      <w:r w:rsidR="00350D01">
        <w:t>.</w:t>
      </w:r>
      <w:r w:rsidR="00350D01" w:rsidRPr="00DE562D">
        <w:t xml:space="preserve"> </w:t>
      </w:r>
    </w:p>
    <w:p w14:paraId="2CE02FF1" w14:textId="77777777" w:rsidR="003A2EC0" w:rsidRDefault="003A2EC0" w:rsidP="00B77082">
      <w:pPr>
        <w:rPr>
          <w:b/>
        </w:rPr>
      </w:pPr>
    </w:p>
    <w:p w14:paraId="12EB6572" w14:textId="74C907FA" w:rsidR="004172F5" w:rsidRPr="004172F5" w:rsidRDefault="00B77082" w:rsidP="00B77082">
      <w:r w:rsidRPr="00B77082">
        <w:rPr>
          <w:b/>
        </w:rPr>
        <w:t>Safeguarding</w:t>
      </w:r>
      <w:r>
        <w:rPr>
          <w:b/>
        </w:rPr>
        <w:t xml:space="preserve"> - </w:t>
      </w:r>
      <w:r w:rsidRPr="00B77082">
        <w:t>We are committed to safeguarding and promoting the welfare of children and young people and expect all our people to share this commitment</w:t>
      </w:r>
      <w:r w:rsidR="00434249">
        <w:t xml:space="preserve">. </w:t>
      </w:r>
      <w:r w:rsidR="00525FB6" w:rsidRPr="00B77082">
        <w:t xml:space="preserve">The role of HMI requires an enhanced </w:t>
      </w:r>
      <w:r w:rsidRPr="00B77082">
        <w:t>disclosure</w:t>
      </w:r>
      <w:r w:rsidR="00525FB6" w:rsidRPr="00B77082">
        <w:t xml:space="preserve"> check via the Disclosure and Barring Service (DBS)</w:t>
      </w:r>
      <w:r w:rsidR="00434249">
        <w:t xml:space="preserve">. </w:t>
      </w:r>
      <w:r w:rsidR="00525FB6" w:rsidRPr="00B77082">
        <w:t xml:space="preserve">The role will bring you into direct </w:t>
      </w:r>
      <w:r w:rsidR="00525FB6" w:rsidRPr="004172F5">
        <w:t>contact with children or vulnerable adults and give you access to material or sensitive information about children and vulnerable adults. You will be expected to have an awareness of and the ability to comply with policies and procedu</w:t>
      </w:r>
      <w:r w:rsidR="00525FB6" w:rsidRPr="00294391">
        <w:t>res relating to</w:t>
      </w:r>
      <w:r w:rsidR="004172F5" w:rsidRPr="00434249">
        <w:t>:</w:t>
      </w:r>
    </w:p>
    <w:p w14:paraId="62755615" w14:textId="77777777" w:rsidR="004172F5" w:rsidRPr="004172F5" w:rsidRDefault="004172F5" w:rsidP="00B77082"/>
    <w:p w14:paraId="16E12821" w14:textId="517DD457" w:rsidR="004172F5" w:rsidRPr="00434249" w:rsidRDefault="00525FB6" w:rsidP="004172F5">
      <w:pPr>
        <w:pStyle w:val="ListParagraph"/>
        <w:numPr>
          <w:ilvl w:val="0"/>
          <w:numId w:val="37"/>
        </w:numPr>
        <w:rPr>
          <w:rFonts w:ascii="Arial" w:eastAsia="Arial Unicode MS" w:hAnsi="Arial" w:cs="Arial"/>
          <w:b/>
          <w:sz w:val="24"/>
          <w:szCs w:val="24"/>
        </w:rPr>
      </w:pPr>
      <w:r w:rsidRPr="00434249">
        <w:rPr>
          <w:rFonts w:ascii="Arial" w:hAnsi="Arial" w:cs="Arial"/>
          <w:sz w:val="24"/>
          <w:szCs w:val="24"/>
        </w:rPr>
        <w:t>child protection</w:t>
      </w:r>
    </w:p>
    <w:p w14:paraId="11765966" w14:textId="6347FCA6" w:rsidR="004172F5" w:rsidRPr="00434249" w:rsidRDefault="00525FB6" w:rsidP="004172F5">
      <w:pPr>
        <w:pStyle w:val="ListParagraph"/>
        <w:numPr>
          <w:ilvl w:val="0"/>
          <w:numId w:val="37"/>
        </w:numPr>
        <w:rPr>
          <w:rFonts w:ascii="Arial" w:eastAsia="Arial Unicode MS" w:hAnsi="Arial" w:cs="Arial"/>
          <w:b/>
          <w:sz w:val="24"/>
          <w:szCs w:val="24"/>
        </w:rPr>
      </w:pPr>
      <w:r w:rsidRPr="00434249">
        <w:rPr>
          <w:rFonts w:ascii="Arial" w:hAnsi="Arial" w:cs="Arial"/>
          <w:sz w:val="24"/>
          <w:szCs w:val="24"/>
        </w:rPr>
        <w:t>health, safety and security</w:t>
      </w:r>
    </w:p>
    <w:p w14:paraId="46E060DE" w14:textId="5BB44D7C" w:rsidR="004172F5" w:rsidRPr="00434249" w:rsidRDefault="00525FB6" w:rsidP="004172F5">
      <w:pPr>
        <w:pStyle w:val="ListParagraph"/>
        <w:numPr>
          <w:ilvl w:val="0"/>
          <w:numId w:val="37"/>
        </w:numPr>
        <w:rPr>
          <w:rFonts w:ascii="Arial" w:eastAsia="Arial Unicode MS" w:hAnsi="Arial" w:cs="Arial"/>
          <w:b/>
          <w:sz w:val="24"/>
          <w:szCs w:val="24"/>
        </w:rPr>
      </w:pPr>
      <w:r w:rsidRPr="00434249">
        <w:rPr>
          <w:rFonts w:ascii="Arial" w:hAnsi="Arial" w:cs="Arial"/>
          <w:sz w:val="24"/>
          <w:szCs w:val="24"/>
        </w:rPr>
        <w:t>confidentiality</w:t>
      </w:r>
    </w:p>
    <w:p w14:paraId="4E2752F6" w14:textId="2F0D7E71" w:rsidR="00B77082" w:rsidRPr="00434249" w:rsidRDefault="00525FB6" w:rsidP="000C23E8">
      <w:pPr>
        <w:pStyle w:val="ListParagraph"/>
        <w:numPr>
          <w:ilvl w:val="0"/>
          <w:numId w:val="37"/>
        </w:numPr>
        <w:spacing w:after="0"/>
        <w:rPr>
          <w:rFonts w:ascii="Arial" w:eastAsia="Arial Unicode MS" w:hAnsi="Arial" w:cs="Arial"/>
          <w:b/>
          <w:sz w:val="24"/>
          <w:szCs w:val="24"/>
        </w:rPr>
      </w:pPr>
      <w:r w:rsidRPr="00434249">
        <w:rPr>
          <w:rFonts w:ascii="Arial" w:hAnsi="Arial" w:cs="Arial"/>
          <w:sz w:val="24"/>
          <w:szCs w:val="24"/>
        </w:rPr>
        <w:t xml:space="preserve">data protection </w:t>
      </w:r>
    </w:p>
    <w:p w14:paraId="55A687CD" w14:textId="77777777" w:rsidR="00B77082" w:rsidRPr="00B77082" w:rsidRDefault="00B77082" w:rsidP="00B77082">
      <w:pPr>
        <w:rPr>
          <w:rFonts w:eastAsia="Arial Unicode MS"/>
          <w:b/>
          <w:lang w:eastAsia="en-US"/>
        </w:rPr>
      </w:pPr>
    </w:p>
    <w:p w14:paraId="70B4948B" w14:textId="79EEA792" w:rsidR="00B77082" w:rsidRPr="005F658B" w:rsidRDefault="00B77082" w:rsidP="00B77082">
      <w:r w:rsidRPr="00B77082">
        <w:rPr>
          <w:b/>
        </w:rPr>
        <w:lastRenderedPageBreak/>
        <w:t>Orders in Council</w:t>
      </w:r>
      <w:r>
        <w:rPr>
          <w:b/>
        </w:rPr>
        <w:t xml:space="preserve"> - </w:t>
      </w:r>
      <w:r w:rsidRPr="00B77082">
        <w:t xml:space="preserve">If your application is successful, Orders in Council will need to be obtained from the Privy Council before you can be </w:t>
      </w:r>
      <w:r w:rsidRPr="005F658B">
        <w:t>confirmed as a</w:t>
      </w:r>
      <w:r w:rsidR="00C60D78">
        <w:t>n</w:t>
      </w:r>
      <w:r w:rsidRPr="005F658B">
        <w:t xml:space="preserve"> Her Majesty’s Inspector</w:t>
      </w:r>
      <w:r w:rsidR="00434249">
        <w:t xml:space="preserve">. </w:t>
      </w:r>
      <w:r w:rsidRPr="005F658B">
        <w:t xml:space="preserve">You will be appointed as </w:t>
      </w:r>
      <w:r w:rsidR="00A87724" w:rsidRPr="005F658B">
        <w:t>an</w:t>
      </w:r>
      <w:r w:rsidRPr="005F658B">
        <w:t xml:space="preserve"> HMI designate until Privy Council approval is obtained.</w:t>
      </w:r>
    </w:p>
    <w:p w14:paraId="5AB386DD" w14:textId="5FE8C011" w:rsidR="005F658B" w:rsidRPr="005F658B" w:rsidRDefault="005F658B" w:rsidP="005F658B">
      <w:pPr>
        <w:pStyle w:val="NormalWeb"/>
        <w:rPr>
          <w:rFonts w:ascii="Arial" w:hAnsi="Arial" w:cs="Arial"/>
          <w:sz w:val="24"/>
          <w:szCs w:val="24"/>
        </w:rPr>
      </w:pPr>
      <w:r w:rsidRPr="005F658B">
        <w:rPr>
          <w:rFonts w:ascii="Arial" w:hAnsi="Arial" w:cs="Arial"/>
          <w:b/>
          <w:sz w:val="24"/>
          <w:szCs w:val="24"/>
        </w:rPr>
        <w:t xml:space="preserve">Location - </w:t>
      </w:r>
      <w:r w:rsidRPr="005F658B">
        <w:rPr>
          <w:rFonts w:ascii="Arial" w:hAnsi="Arial" w:cs="Arial"/>
          <w:sz w:val="24"/>
          <w:szCs w:val="24"/>
        </w:rPr>
        <w:t>We are based in Cardiff and our Inspectors are home-based</w:t>
      </w:r>
      <w:r w:rsidR="00434249">
        <w:rPr>
          <w:rFonts w:ascii="Arial" w:hAnsi="Arial" w:cs="Arial"/>
          <w:sz w:val="24"/>
          <w:szCs w:val="24"/>
        </w:rPr>
        <w:t xml:space="preserve">. </w:t>
      </w:r>
      <w:r w:rsidRPr="005F658B">
        <w:rPr>
          <w:rFonts w:ascii="Arial" w:hAnsi="Arial" w:cs="Arial"/>
          <w:sz w:val="24"/>
          <w:szCs w:val="24"/>
        </w:rPr>
        <w:t>Our work is predominantly undertaken within Wales</w:t>
      </w:r>
      <w:r w:rsidR="008500FA">
        <w:rPr>
          <w:rFonts w:ascii="Arial" w:hAnsi="Arial" w:cs="Arial"/>
          <w:sz w:val="24"/>
          <w:szCs w:val="24"/>
        </w:rPr>
        <w:t>. O</w:t>
      </w:r>
      <w:r w:rsidRPr="005F658B">
        <w:rPr>
          <w:rFonts w:ascii="Arial" w:hAnsi="Arial" w:cs="Arial"/>
          <w:sz w:val="24"/>
          <w:szCs w:val="24"/>
        </w:rPr>
        <w:t>n appointment</w:t>
      </w:r>
      <w:r w:rsidR="008500FA">
        <w:rPr>
          <w:rFonts w:ascii="Arial" w:hAnsi="Arial" w:cs="Arial"/>
          <w:sz w:val="24"/>
          <w:szCs w:val="24"/>
        </w:rPr>
        <w:t>,</w:t>
      </w:r>
      <w:r w:rsidRPr="005F658B">
        <w:rPr>
          <w:rFonts w:ascii="Arial" w:hAnsi="Arial" w:cs="Arial"/>
          <w:sz w:val="24"/>
          <w:szCs w:val="24"/>
        </w:rPr>
        <w:t xml:space="preserve"> depending on the location of your home-base we may allocate you to a notional location for travel and subsistence and/or offer you financial assistance for relocation</w:t>
      </w:r>
      <w:r w:rsidR="00434249">
        <w:rPr>
          <w:rFonts w:ascii="Arial" w:hAnsi="Arial" w:cs="Arial"/>
          <w:sz w:val="24"/>
          <w:szCs w:val="24"/>
        </w:rPr>
        <w:t xml:space="preserve">. </w:t>
      </w:r>
      <w:r w:rsidR="003677BD" w:rsidRPr="003677BD">
        <w:rPr>
          <w:rFonts w:ascii="Arial" w:hAnsi="Arial" w:cs="Arial"/>
          <w:sz w:val="24"/>
          <w:szCs w:val="24"/>
        </w:rPr>
        <w:t>You should check this before committing yourself to any expenses</w:t>
      </w:r>
      <w:r w:rsidR="00434249">
        <w:rPr>
          <w:rFonts w:ascii="Arial" w:hAnsi="Arial" w:cs="Arial"/>
          <w:sz w:val="24"/>
          <w:szCs w:val="24"/>
        </w:rPr>
        <w:t xml:space="preserve">. </w:t>
      </w:r>
      <w:r w:rsidR="003677BD" w:rsidRPr="003677BD">
        <w:rPr>
          <w:rFonts w:ascii="Arial" w:hAnsi="Arial" w:cs="Arial"/>
          <w:sz w:val="24"/>
          <w:szCs w:val="24"/>
        </w:rPr>
        <w:t>If payment is made, it will be made after you have started work and you must agree to repay a proportion if you resign within a specified period</w:t>
      </w:r>
      <w:r w:rsidR="008500FA">
        <w:rPr>
          <w:rFonts w:ascii="Arial" w:hAnsi="Arial" w:cs="Arial"/>
          <w:sz w:val="24"/>
          <w:szCs w:val="24"/>
        </w:rPr>
        <w:t>.</w:t>
      </w:r>
      <w:r w:rsidR="003A2EC0">
        <w:rPr>
          <w:rFonts w:ascii="Arial" w:hAnsi="Arial" w:cs="Arial"/>
          <w:sz w:val="24"/>
          <w:szCs w:val="24"/>
        </w:rPr>
        <w:t xml:space="preserve"> T</w:t>
      </w:r>
      <w:r w:rsidR="003A2EC0" w:rsidRPr="006C17CB">
        <w:rPr>
          <w:rFonts w:ascii="Arial" w:hAnsi="Arial" w:cs="Arial"/>
          <w:sz w:val="24"/>
          <w:szCs w:val="24"/>
        </w:rPr>
        <w:t>his role can only be worked in the UK and not overseas.</w:t>
      </w:r>
    </w:p>
    <w:p w14:paraId="3449BB8E" w14:textId="75BA2805" w:rsidR="005F658B" w:rsidRPr="005F658B" w:rsidRDefault="005F658B" w:rsidP="005F658B">
      <w:pPr>
        <w:pStyle w:val="BodyText"/>
        <w:jc w:val="left"/>
        <w:rPr>
          <w:rFonts w:ascii="Arial" w:hAnsi="Arial" w:cs="Arial"/>
        </w:rPr>
      </w:pPr>
      <w:r w:rsidRPr="005F658B">
        <w:rPr>
          <w:rFonts w:ascii="Arial" w:hAnsi="Arial" w:cs="Arial"/>
          <w:b/>
        </w:rPr>
        <w:t>Driving licence and use of a car -</w:t>
      </w:r>
      <w:r w:rsidRPr="005F658B">
        <w:rPr>
          <w:rFonts w:ascii="Arial" w:hAnsi="Arial" w:cs="Arial"/>
        </w:rPr>
        <w:t xml:space="preserve"> Due to the requirement for frequent travel</w:t>
      </w:r>
      <w:r w:rsidR="005F4E53">
        <w:rPr>
          <w:rFonts w:ascii="Arial" w:hAnsi="Arial" w:cs="Arial"/>
        </w:rPr>
        <w:t xml:space="preserve"> across Wales</w:t>
      </w:r>
      <w:r w:rsidRPr="005F658B">
        <w:rPr>
          <w:rFonts w:ascii="Arial" w:hAnsi="Arial" w:cs="Arial"/>
        </w:rPr>
        <w:t>, you should have a current driving licence and the use of a car</w:t>
      </w:r>
      <w:r w:rsidR="00C92DD8">
        <w:rPr>
          <w:rFonts w:ascii="Arial" w:hAnsi="Arial" w:cs="Arial"/>
        </w:rPr>
        <w:t xml:space="preserve"> or </w:t>
      </w:r>
      <w:r w:rsidR="000C23E8">
        <w:rPr>
          <w:rFonts w:ascii="Arial" w:hAnsi="Arial" w:cs="Arial"/>
        </w:rPr>
        <w:t xml:space="preserve">the ability to make </w:t>
      </w:r>
      <w:r w:rsidR="00C92DD8">
        <w:rPr>
          <w:rFonts w:ascii="Arial" w:hAnsi="Arial" w:cs="Arial"/>
        </w:rPr>
        <w:t xml:space="preserve">suitable alternative </w:t>
      </w:r>
      <w:r w:rsidR="005F4E53">
        <w:rPr>
          <w:rFonts w:ascii="Arial" w:hAnsi="Arial" w:cs="Arial"/>
        </w:rPr>
        <w:t>transport</w:t>
      </w:r>
      <w:r w:rsidR="00B2191F">
        <w:rPr>
          <w:rFonts w:ascii="Arial" w:hAnsi="Arial" w:cs="Arial"/>
        </w:rPr>
        <w:t xml:space="preserve"> arrangements</w:t>
      </w:r>
      <w:r w:rsidR="00434249">
        <w:rPr>
          <w:rFonts w:ascii="Arial" w:hAnsi="Arial" w:cs="Arial"/>
        </w:rPr>
        <w:t>.</w:t>
      </w:r>
    </w:p>
    <w:p w14:paraId="0BAD0650" w14:textId="77777777" w:rsidR="005F658B" w:rsidRPr="005F658B" w:rsidRDefault="005F658B" w:rsidP="005F658B">
      <w:pPr>
        <w:pStyle w:val="BodyText"/>
        <w:jc w:val="left"/>
        <w:rPr>
          <w:rFonts w:ascii="Arial" w:hAnsi="Arial" w:cs="Arial"/>
          <w:szCs w:val="24"/>
        </w:rPr>
      </w:pPr>
    </w:p>
    <w:p w14:paraId="07D7E8BB" w14:textId="13A0C1DB" w:rsidR="005F658B" w:rsidRDefault="005F658B" w:rsidP="005F658B">
      <w:r w:rsidRPr="005F658B">
        <w:rPr>
          <w:b/>
        </w:rPr>
        <w:t xml:space="preserve">Work hours - </w:t>
      </w:r>
      <w:r w:rsidRPr="005F658B">
        <w:t xml:space="preserve">Our normal work hours are 37 hours over a five day week (Monday to Friday), excluding lunch. </w:t>
      </w:r>
      <w:r w:rsidR="00CA6BB9">
        <w:t xml:space="preserve">This </w:t>
      </w:r>
      <w:r w:rsidR="00560FBD">
        <w:t xml:space="preserve">role requires frequent travel all over Wales and </w:t>
      </w:r>
      <w:r w:rsidR="00CA6BB9">
        <w:t>a</w:t>
      </w:r>
      <w:r w:rsidR="00560FBD">
        <w:t xml:space="preserve"> regular need to be able to stay away from home for</w:t>
      </w:r>
      <w:r w:rsidR="002F2959">
        <w:t xml:space="preserve"> up to four nights.</w:t>
      </w:r>
    </w:p>
    <w:p w14:paraId="02AB0F43" w14:textId="7775377B" w:rsidR="00C07137" w:rsidRDefault="00C07137" w:rsidP="005F658B"/>
    <w:p w14:paraId="01081438" w14:textId="3DB973BF" w:rsidR="005F658B" w:rsidRDefault="00C07137" w:rsidP="00B77082">
      <w:r w:rsidRPr="00C07137">
        <w:rPr>
          <w:b/>
          <w:bCs/>
        </w:rPr>
        <w:t>Nationality</w:t>
      </w:r>
      <w:r>
        <w:rPr>
          <w:b/>
          <w:bCs/>
        </w:rPr>
        <w:t xml:space="preserve"> </w:t>
      </w:r>
      <w:r w:rsidR="00B2191F">
        <w:rPr>
          <w:b/>
          <w:bCs/>
        </w:rPr>
        <w:t>-</w:t>
      </w:r>
      <w:r>
        <w:rPr>
          <w:b/>
          <w:bCs/>
        </w:rPr>
        <w:t xml:space="preserve"> </w:t>
      </w:r>
      <w:r>
        <w:t xml:space="preserve">To be eligible for these roles you must meet the nationality requirements set out in the </w:t>
      </w:r>
      <w:hyperlink r:id="rId30" w:history="1">
        <w:r w:rsidRPr="000918DA">
          <w:rPr>
            <w:rStyle w:val="Hyperlink"/>
          </w:rPr>
          <w:t>Guidance for Applicants</w:t>
        </w:r>
      </w:hyperlink>
      <w:r>
        <w:t xml:space="preserve">. </w:t>
      </w:r>
    </w:p>
    <w:p w14:paraId="4788FFDF" w14:textId="77777777" w:rsidR="005F658B" w:rsidRPr="00490F1F" w:rsidRDefault="005F658B" w:rsidP="005F658B">
      <w:pPr>
        <w:rPr>
          <w:bCs/>
        </w:rPr>
      </w:pPr>
    </w:p>
    <w:p w14:paraId="1D8D3CB1" w14:textId="18F39579" w:rsidR="00240166" w:rsidRDefault="00240166">
      <w:pPr>
        <w:rPr>
          <w:bCs/>
          <w:color w:val="FFFFFF" w:themeColor="background1"/>
          <w:kern w:val="32"/>
          <w:sz w:val="40"/>
          <w:szCs w:val="40"/>
        </w:rPr>
      </w:pPr>
      <w:r>
        <w:rPr>
          <w:b/>
          <w:color w:val="FFFFFF" w:themeColor="background1"/>
          <w:sz w:val="40"/>
          <w:szCs w:val="40"/>
        </w:rPr>
        <w:br w:type="page"/>
      </w:r>
    </w:p>
    <w:p w14:paraId="4E5E02B4" w14:textId="05847314" w:rsidR="00D978B0" w:rsidRPr="00490F1F" w:rsidRDefault="00D978B0"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rPr>
      </w:pPr>
      <w:bookmarkStart w:id="21" w:name="_Toc94189651"/>
      <w:bookmarkStart w:id="22" w:name="_Toc250028883"/>
      <w:bookmarkEnd w:id="1"/>
      <w:bookmarkEnd w:id="2"/>
      <w:bookmarkEnd w:id="3"/>
      <w:bookmarkEnd w:id="4"/>
      <w:bookmarkEnd w:id="5"/>
      <w:bookmarkEnd w:id="6"/>
      <w:bookmarkEnd w:id="7"/>
      <w:bookmarkEnd w:id="8"/>
      <w:bookmarkEnd w:id="9"/>
      <w:bookmarkEnd w:id="10"/>
      <w:bookmarkEnd w:id="11"/>
      <w:bookmarkEnd w:id="12"/>
      <w:bookmarkEnd w:id="13"/>
      <w:bookmarkEnd w:id="14"/>
      <w:r w:rsidRPr="00490F1F">
        <w:rPr>
          <w:b w:val="0"/>
          <w:color w:val="FFFFFF" w:themeColor="background1"/>
          <w:sz w:val="40"/>
          <w:szCs w:val="40"/>
        </w:rPr>
        <w:lastRenderedPageBreak/>
        <w:t>What’s it like to be an HMI</w:t>
      </w:r>
      <w:r w:rsidR="00B77082">
        <w:rPr>
          <w:b w:val="0"/>
          <w:color w:val="FFFFFF" w:themeColor="background1"/>
          <w:sz w:val="40"/>
          <w:szCs w:val="40"/>
        </w:rPr>
        <w:t>?</w:t>
      </w:r>
      <w:bookmarkEnd w:id="21"/>
    </w:p>
    <w:p w14:paraId="079A9A45" w14:textId="605D5FF1" w:rsidR="00D978B0" w:rsidRPr="00490F1F" w:rsidRDefault="00D978B0" w:rsidP="008F6582">
      <w:pPr>
        <w:rPr>
          <w:color w:val="FFFFFF"/>
        </w:rPr>
      </w:pPr>
    </w:p>
    <w:p w14:paraId="1693DA22" w14:textId="34C3EA12" w:rsidR="00BB6CB1" w:rsidRDefault="00396860" w:rsidP="00DD507B">
      <w:r>
        <w:t>In the following film</w:t>
      </w:r>
      <w:r w:rsidR="00B77082">
        <w:t xml:space="preserve"> and profiles</w:t>
      </w:r>
      <w:r>
        <w:t xml:space="preserve"> you’ll meet some of our current HMI who will share their experiences with you about what it’s like to be an HMI and the aspects of the role they find rewarding and challenging</w:t>
      </w:r>
      <w:r w:rsidR="00434249">
        <w:t xml:space="preserve">. </w:t>
      </w:r>
    </w:p>
    <w:p w14:paraId="2BB1D6CC" w14:textId="30C9EAF7" w:rsidR="007D34B1" w:rsidRDefault="003726DA" w:rsidP="00396860">
      <w:r>
        <w:rPr>
          <w:noProof/>
          <w:color w:val="2B579A"/>
          <w:shd w:val="clear" w:color="auto" w:fill="E6E6E6"/>
        </w:rPr>
        <w:drawing>
          <wp:anchor distT="0" distB="0" distL="114300" distR="114300" simplePos="0" relativeHeight="251658243" behindDoc="0" locked="0" layoutInCell="1" allowOverlap="0" wp14:anchorId="4E778AC3" wp14:editId="54C6CA58">
            <wp:simplePos x="0" y="0"/>
            <wp:positionH relativeFrom="column">
              <wp:posOffset>-148590</wp:posOffset>
            </wp:positionH>
            <wp:positionV relativeFrom="paragraph">
              <wp:posOffset>220980</wp:posOffset>
            </wp:positionV>
            <wp:extent cx="2809875" cy="3281045"/>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ike Hayes Quote.jpg"/>
                    <pic:cNvPicPr/>
                  </pic:nvPicPr>
                  <pic:blipFill rotWithShape="1">
                    <a:blip r:embed="rId31" cstate="print">
                      <a:extLst>
                        <a:ext uri="{28A0092B-C50C-407E-A947-70E740481C1C}">
                          <a14:useLocalDpi xmlns:a14="http://schemas.microsoft.com/office/drawing/2010/main" val="0"/>
                        </a:ext>
                      </a:extLst>
                    </a:blip>
                    <a:srcRect t="17387"/>
                    <a:stretch/>
                  </pic:blipFill>
                  <pic:spPr bwMode="auto">
                    <a:xfrm>
                      <a:off x="0" y="0"/>
                      <a:ext cx="2809875" cy="328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5E8B81" w14:textId="654A1EF1" w:rsidR="00BB6CB1" w:rsidRDefault="00C350EF" w:rsidP="00BB6CB1">
      <w:pPr>
        <w:jc w:val="center"/>
      </w:pPr>
      <w:r>
        <w:rPr>
          <w:noProof/>
          <w:color w:val="2B579A"/>
          <w:shd w:val="clear" w:color="auto" w:fill="E6E6E6"/>
        </w:rPr>
        <w:drawing>
          <wp:anchor distT="0" distB="0" distL="114300" distR="114300" simplePos="0" relativeHeight="251658244" behindDoc="0" locked="0" layoutInCell="1" allowOverlap="1" wp14:anchorId="190737E1" wp14:editId="4548F493">
            <wp:simplePos x="0" y="0"/>
            <wp:positionH relativeFrom="margin">
              <wp:posOffset>6871335</wp:posOffset>
            </wp:positionH>
            <wp:positionV relativeFrom="paragraph">
              <wp:posOffset>126365</wp:posOffset>
            </wp:positionV>
            <wp:extent cx="2725420" cy="3200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hian Wyn Griffiths Quote.jpg"/>
                    <pic:cNvPicPr/>
                  </pic:nvPicPr>
                  <pic:blipFill rotWithShape="1">
                    <a:blip r:embed="rId32" cstate="print">
                      <a:extLst>
                        <a:ext uri="{28A0092B-C50C-407E-A947-70E740481C1C}">
                          <a14:useLocalDpi xmlns:a14="http://schemas.microsoft.com/office/drawing/2010/main" val="0"/>
                        </a:ext>
                      </a:extLst>
                    </a:blip>
                    <a:srcRect t="16934"/>
                    <a:stretch/>
                  </pic:blipFill>
                  <pic:spPr bwMode="auto">
                    <a:xfrm>
                      <a:off x="0" y="0"/>
                      <a:ext cx="2725420"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noProof/>
          <w:lang w:eastAsia="en-US"/>
        </w:rPr>
        <w:drawing>
          <wp:anchor distT="0" distB="0" distL="114300" distR="114300" simplePos="0" relativeHeight="251658257" behindDoc="1" locked="0" layoutInCell="1" allowOverlap="1" wp14:anchorId="7BFDBCD1" wp14:editId="2F733EC2">
            <wp:simplePos x="0" y="0"/>
            <wp:positionH relativeFrom="column">
              <wp:posOffset>-176530</wp:posOffset>
            </wp:positionH>
            <wp:positionV relativeFrom="paragraph">
              <wp:posOffset>3434715</wp:posOffset>
            </wp:positionV>
            <wp:extent cx="2152273" cy="1274400"/>
            <wp:effectExtent l="0" t="0" r="635" b="2540"/>
            <wp:wrapTight wrapText="bothSides">
              <wp:wrapPolygon edited="0">
                <wp:start x="1147" y="0"/>
                <wp:lineTo x="1147" y="21320"/>
                <wp:lineTo x="21415" y="21320"/>
                <wp:lineTo x="21415" y="0"/>
                <wp:lineTo x="1147" y="0"/>
              </wp:wrapPolygon>
            </wp:wrapTight>
            <wp:docPr id="44" name="Video 44" descr="Farrukh   'Variety of co worker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ideo 44" descr="Farrukh   'Variety of co workers'">
                      <a:hlinkClick r:id="rId33"/>
                    </pic:cNvPr>
                    <pic:cNvPicPr/>
                  </pic:nvPicPr>
                  <pic:blipFill rotWithShape="1">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2vLpHpJRy8?feature=oembed&quot; frameborder=&quot;0&quot; allow=&quot;accelerometer; autoplay; clipboard-write; encrypted-media; gyroscope; picture-in-picture&quot; allowfullscreen=&quot;&quot; sandbox=&quot;allow-scripts allow-same-origin allow-popups&quot;&gt;&lt;/iframe&gt;" h="113" w="200"/>
                        </a:ext>
                      </a:extLst>
                    </a:blip>
                    <a:srcRect l="-7145" t="16500" r="3958" b="29336"/>
                    <a:stretch/>
                  </pic:blipFill>
                  <pic:spPr bwMode="auto">
                    <a:xfrm>
                      <a:off x="0" y="0"/>
                      <a:ext cx="2152273" cy="1274400"/>
                    </a:xfrm>
                    <a:prstGeom prst="rect">
                      <a:avLst/>
                    </a:prstGeom>
                    <a:ln>
                      <a:noFill/>
                    </a:ln>
                    <a:extLst>
                      <a:ext uri="{53640926-AAD7-44D8-BBD7-CCE9431645EC}">
                        <a14:shadowObscured xmlns:a14="http://schemas.microsoft.com/office/drawing/2010/main"/>
                      </a:ext>
                    </a:extLst>
                  </pic:spPr>
                </pic:pic>
              </a:graphicData>
            </a:graphic>
          </wp:anchor>
        </w:drawing>
      </w:r>
      <w:r w:rsidR="00BB6CB1">
        <w:t>Click play on the video</w:t>
      </w:r>
      <w:r w:rsidR="00A37B9D">
        <w:t>s</w:t>
      </w:r>
      <w:r w:rsidR="00BB6CB1">
        <w:t xml:space="preserve"> to hear from a number of </w:t>
      </w:r>
      <w:r w:rsidR="00A37B9D">
        <w:t xml:space="preserve">our </w:t>
      </w:r>
      <w:r w:rsidR="00BB6CB1">
        <w:t>HMI</w:t>
      </w:r>
    </w:p>
    <w:p w14:paraId="0DC48C38" w14:textId="6791EE65" w:rsidR="00D25DFE" w:rsidRPr="009A6568" w:rsidRDefault="00BB3AE8" w:rsidP="00BD3037">
      <w:pPr>
        <w:rPr>
          <w:sz w:val="22"/>
          <w:szCs w:val="22"/>
        </w:rPr>
      </w:pPr>
      <w:bookmarkStart w:id="23" w:name="_Hlt94188934"/>
      <w:bookmarkStart w:id="24" w:name="_Hlt94188935"/>
      <w:bookmarkStart w:id="25" w:name="_Hlt94188936"/>
      <w:r>
        <w:rPr>
          <w:noProof/>
          <w:color w:val="2B579A"/>
          <w:shd w:val="clear" w:color="auto" w:fill="E6E6E6"/>
        </w:rPr>
        <w:drawing>
          <wp:anchor distT="0" distB="0" distL="114300" distR="114300" simplePos="0" relativeHeight="251658249" behindDoc="0" locked="0" layoutInCell="1" allowOverlap="1" wp14:anchorId="1CE18AB0" wp14:editId="2F40EC86">
            <wp:simplePos x="0" y="0"/>
            <wp:positionH relativeFrom="column">
              <wp:posOffset>3365500</wp:posOffset>
            </wp:positionH>
            <wp:positionV relativeFrom="paragraph">
              <wp:posOffset>441325</wp:posOffset>
            </wp:positionV>
            <wp:extent cx="2943225" cy="2207260"/>
            <wp:effectExtent l="0" t="0" r="9525" b="2540"/>
            <wp:wrapSquare wrapText="bothSides"/>
            <wp:docPr id="1" name="Video 1" descr="Rôl AEM Estyn / The role of an Estyn HMI">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Rôl AEM Estyn / The role of an Estyn HMI">
                      <a:hlinkClick r:id="rId35"/>
                    </pic:cNvPr>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bGyTDGD2to?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943225" cy="2207260"/>
                    </a:xfrm>
                    <a:prstGeom prst="rect">
                      <a:avLst/>
                    </a:prstGeom>
                  </pic:spPr>
                </pic:pic>
              </a:graphicData>
            </a:graphic>
            <wp14:sizeRelH relativeFrom="margin">
              <wp14:pctWidth>0</wp14:pctWidth>
            </wp14:sizeRelH>
            <wp14:sizeRelV relativeFrom="margin">
              <wp14:pctHeight>0</wp14:pctHeight>
            </wp14:sizeRelV>
          </wp:anchor>
        </w:drawing>
      </w:r>
      <w:r w:rsidR="006D22D8">
        <w:rPr>
          <w:rFonts w:eastAsia="Calibri"/>
          <w:noProof/>
          <w:lang w:eastAsia="en-US"/>
        </w:rPr>
        <w:drawing>
          <wp:anchor distT="0" distB="0" distL="114300" distR="114300" simplePos="0" relativeHeight="251658258" behindDoc="1" locked="0" layoutInCell="1" allowOverlap="1" wp14:anchorId="378D1BE8" wp14:editId="710388D7">
            <wp:simplePos x="0" y="0"/>
            <wp:positionH relativeFrom="column">
              <wp:posOffset>2385060</wp:posOffset>
            </wp:positionH>
            <wp:positionV relativeFrom="paragraph">
              <wp:posOffset>3270885</wp:posOffset>
            </wp:positionV>
            <wp:extent cx="2152650" cy="1273810"/>
            <wp:effectExtent l="0" t="0" r="0" b="2540"/>
            <wp:wrapTight wrapText="bothSides">
              <wp:wrapPolygon edited="0">
                <wp:start x="0" y="0"/>
                <wp:lineTo x="0" y="21320"/>
                <wp:lineTo x="21409" y="21320"/>
                <wp:lineTo x="21409" y="0"/>
                <wp:lineTo x="0" y="0"/>
              </wp:wrapPolygon>
            </wp:wrapTight>
            <wp:docPr id="39" name="Video 39" descr="Mark post 16 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deo 39" descr="Mark post 16 E">
                      <a:hlinkClick r:id="rId37"/>
                    </pic:cNvPr>
                    <pic:cNvPicPr/>
                  </pic:nvPicPr>
                  <pic:blipFill rotWithShape="1">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1MsWiYGmjg8?feature=oembed&quot; frameborder=&quot;0&quot; allow=&quot;accelerometer; autoplay; clipboard-write; encrypted-media; gyroscope; picture-in-picture&quot; allowfullscreen=&quot;&quot; sandbox=&quot;allow-scripts allow-same-origin allow-popups&quot;&gt;&lt;/iframe&gt;" h="150" w="200"/>
                        </a:ext>
                      </a:extLst>
                    </a:blip>
                    <a:srcRect l="-1839" t="21197" r="790" b="25310"/>
                    <a:stretch/>
                  </pic:blipFill>
                  <pic:spPr bwMode="auto">
                    <a:xfrm>
                      <a:off x="0" y="0"/>
                      <a:ext cx="2152650" cy="127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2D8">
        <w:rPr>
          <w:rFonts w:eastAsia="Calibri"/>
          <w:noProof/>
          <w:lang w:eastAsia="en-US"/>
        </w:rPr>
        <w:drawing>
          <wp:anchor distT="0" distB="0" distL="114300" distR="114300" simplePos="0" relativeHeight="251658259" behindDoc="1" locked="0" layoutInCell="1" allowOverlap="1" wp14:anchorId="114C39A2" wp14:editId="78A9DD5D">
            <wp:simplePos x="0" y="0"/>
            <wp:positionH relativeFrom="column">
              <wp:posOffset>4890135</wp:posOffset>
            </wp:positionH>
            <wp:positionV relativeFrom="paragraph">
              <wp:posOffset>3268980</wp:posOffset>
            </wp:positionV>
            <wp:extent cx="2152650" cy="1275715"/>
            <wp:effectExtent l="0" t="0" r="0" b="635"/>
            <wp:wrapTight wrapText="bothSides">
              <wp:wrapPolygon edited="0">
                <wp:start x="0" y="0"/>
                <wp:lineTo x="0" y="21288"/>
                <wp:lineTo x="21409" y="21288"/>
                <wp:lineTo x="21409" y="0"/>
                <wp:lineTo x="0" y="0"/>
              </wp:wrapPolygon>
            </wp:wrapTight>
            <wp:docPr id="43" name="Video 43" descr="Jayne   'Opportunity and making a differenc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ideo 43" descr="Jayne   'Opportunity and making a difference'">
                      <a:hlinkClick r:id="rId39"/>
                    </pic:cNvPr>
                    <pic:cNvPicPr/>
                  </pic:nvPicPr>
                  <pic:blipFill rotWithShape="1">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vzmY00kj0I?feature=oembed&quot; frameborder=&quot;0&quot; allow=&quot;accelerometer; autoplay; clipboard-write; encrypted-media; gyroscope; picture-in-picture&quot; allowfullscreen=&quot;&quot; sandbox=&quot;allow-scripts allow-same-origin allow-popups&quot;&gt;&lt;/iframe&gt;" h="113" w="200"/>
                        </a:ext>
                      </a:extLst>
                    </a:blip>
                    <a:srcRect t="16558" b="30924"/>
                    <a:stretch/>
                  </pic:blipFill>
                  <pic:spPr bwMode="auto">
                    <a:xfrm>
                      <a:off x="0" y="0"/>
                      <a:ext cx="2152650" cy="127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2D8">
        <w:rPr>
          <w:rFonts w:eastAsia="Calibri"/>
          <w:noProof/>
          <w:lang w:eastAsia="en-US"/>
        </w:rPr>
        <w:drawing>
          <wp:anchor distT="0" distB="0" distL="114300" distR="114300" simplePos="0" relativeHeight="251658260" behindDoc="0" locked="0" layoutInCell="1" allowOverlap="1" wp14:anchorId="06F5B481" wp14:editId="3B49EFEB">
            <wp:simplePos x="0" y="0"/>
            <wp:positionH relativeFrom="column">
              <wp:posOffset>7366635</wp:posOffset>
            </wp:positionH>
            <wp:positionV relativeFrom="paragraph">
              <wp:posOffset>3261360</wp:posOffset>
            </wp:positionV>
            <wp:extent cx="2152650" cy="1274400"/>
            <wp:effectExtent l="0" t="0" r="0" b="2540"/>
            <wp:wrapSquare wrapText="bothSides"/>
            <wp:docPr id="45" name="Video 45" descr="Jon   'Professional developmen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ideo 45" descr="Jon   'Professional development'">
                      <a:hlinkClick r:id="rId41"/>
                    </pic:cNvPr>
                    <pic:cNvPicPr/>
                  </pic:nvPicPr>
                  <pic:blipFill rotWithShape="1">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F00VzhGPzk?feature=oembed&quot; frameborder=&quot;0&quot; allow=&quot;accelerometer; autoplay; clipboard-write; encrypted-media; gyroscope; picture-in-picture&quot; allowfullscreen=&quot;&quot; sandbox=&quot;allow-scripts allow-same-origin allow-popups&quot;&gt;&lt;/iframe&gt;" h="113" w="200"/>
                        </a:ext>
                      </a:extLst>
                    </a:blip>
                    <a:srcRect l="-2542" t="24164" r="3116" b="23655"/>
                    <a:stretch/>
                  </pic:blipFill>
                  <pic:spPr bwMode="auto">
                    <a:xfrm>
                      <a:off x="0" y="0"/>
                      <a:ext cx="2152650" cy="1274400"/>
                    </a:xfrm>
                    <a:prstGeom prst="rect">
                      <a:avLst/>
                    </a:prstGeom>
                    <a:ln>
                      <a:noFill/>
                    </a:ln>
                    <a:extLst>
                      <a:ext uri="{53640926-AAD7-44D8-BBD7-CCE9431645EC}">
                        <a14:shadowObscured xmlns:a14="http://schemas.microsoft.com/office/drawing/2010/main"/>
                      </a:ext>
                    </a:extLst>
                  </pic:spPr>
                </pic:pic>
              </a:graphicData>
            </a:graphic>
          </wp:anchor>
        </w:drawing>
      </w:r>
      <w:bookmarkEnd w:id="23"/>
      <w:bookmarkEnd w:id="24"/>
      <w:bookmarkEnd w:id="25"/>
      <w:r w:rsidR="00A560BB">
        <w:br w:type="page"/>
      </w:r>
      <w:bookmarkStart w:id="26" w:name="_Toc70610371"/>
    </w:p>
    <w:p w14:paraId="3596B238" w14:textId="1F774239" w:rsidR="00D978B0" w:rsidRPr="00490F1F" w:rsidRDefault="00B83884"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rPr>
      </w:pPr>
      <w:bookmarkStart w:id="27" w:name="_Toc94189652"/>
      <w:bookmarkEnd w:id="26"/>
      <w:r>
        <w:rPr>
          <w:b w:val="0"/>
          <w:color w:val="FFFFFF"/>
          <w:sz w:val="40"/>
          <w:szCs w:val="40"/>
        </w:rPr>
        <w:lastRenderedPageBreak/>
        <w:t xml:space="preserve">Why work for </w:t>
      </w:r>
      <w:r w:rsidR="009563C6" w:rsidRPr="00490F1F">
        <w:rPr>
          <w:b w:val="0"/>
          <w:color w:val="FFFFFF"/>
          <w:sz w:val="40"/>
          <w:szCs w:val="40"/>
        </w:rPr>
        <w:t>Estyn</w:t>
      </w:r>
      <w:r>
        <w:rPr>
          <w:b w:val="0"/>
          <w:color w:val="FFFFFF"/>
          <w:sz w:val="40"/>
          <w:szCs w:val="40"/>
        </w:rPr>
        <w:t>?</w:t>
      </w:r>
      <w:bookmarkEnd w:id="27"/>
    </w:p>
    <w:p w14:paraId="713FEF26" w14:textId="77777777" w:rsidR="009563C6" w:rsidRPr="00490F1F" w:rsidRDefault="009563C6" w:rsidP="009563C6"/>
    <w:p w14:paraId="3CC678B8" w14:textId="4B3FACD3" w:rsidR="009563C6" w:rsidRPr="00490F1F" w:rsidRDefault="00A3158C" w:rsidP="009563C6">
      <w:r>
        <w:t>It’s</w:t>
      </w:r>
      <w:r w:rsidR="00B83884">
        <w:t xml:space="preserve"> a great place to work and o</w:t>
      </w:r>
      <w:r w:rsidR="009563C6" w:rsidRPr="00490F1F">
        <w:t>ur people are our most valuable resource</w:t>
      </w:r>
      <w:r w:rsidR="00434249">
        <w:t xml:space="preserve">. </w:t>
      </w:r>
      <w:r w:rsidR="009563C6" w:rsidRPr="00490F1F">
        <w:t xml:space="preserve">Our people are highly engaged in our work and </w:t>
      </w:r>
      <w:r w:rsidR="00B83884">
        <w:t xml:space="preserve">our People Survey results are </w:t>
      </w:r>
      <w:r w:rsidR="009563C6" w:rsidRPr="00490F1F">
        <w:t xml:space="preserve">consistently </w:t>
      </w:r>
      <w:r w:rsidR="00B83884">
        <w:t>among the best in the</w:t>
      </w:r>
      <w:r w:rsidR="009563C6" w:rsidRPr="00490F1F">
        <w:t xml:space="preserve"> Civil Service</w:t>
      </w:r>
      <w:r w:rsidR="00434249">
        <w:t xml:space="preserve">. </w:t>
      </w:r>
      <w:r w:rsidR="00EE4EB5">
        <w:t>We’ve been awarded</w:t>
      </w:r>
      <w:r w:rsidR="005F658B" w:rsidRPr="00D26D41">
        <w:t xml:space="preserve"> the </w:t>
      </w:r>
      <w:r w:rsidR="005F658B" w:rsidRPr="00D26D41">
        <w:rPr>
          <w:bCs/>
        </w:rPr>
        <w:t>Gold Standard from Investors in People (IiP)</w:t>
      </w:r>
      <w:r w:rsidR="00434249">
        <w:rPr>
          <w:bCs/>
        </w:rPr>
        <w:t xml:space="preserve">. </w:t>
      </w:r>
    </w:p>
    <w:p w14:paraId="251204AF" w14:textId="77777777" w:rsidR="009563C6" w:rsidRPr="00490F1F" w:rsidRDefault="009563C6" w:rsidP="009563C6"/>
    <w:p w14:paraId="3F4A7F3F" w14:textId="5DC728A4" w:rsidR="009563C6" w:rsidRDefault="00F9266B" w:rsidP="009563C6">
      <w:r w:rsidRPr="001C5752">
        <w:t xml:space="preserve">We value, listen to, and encourage our </w:t>
      </w:r>
      <w:r>
        <w:t>people</w:t>
      </w:r>
      <w:r w:rsidRPr="001C5752">
        <w:t xml:space="preserve"> to develop their skills and talents</w:t>
      </w:r>
      <w:r w:rsidR="00434249">
        <w:t xml:space="preserve">. </w:t>
      </w:r>
      <w:r w:rsidR="009563C6" w:rsidRPr="00490F1F">
        <w:t>We enable our people to flourish and give their best</w:t>
      </w:r>
      <w:r>
        <w:t>. You’ll have access to learning and development opportunities that will help you develop valuable skills to help further your career. These include</w:t>
      </w:r>
      <w:r w:rsidR="009563C6" w:rsidRPr="00490F1F">
        <w:t xml:space="preserve"> individual, team, professional and organisational learning, and continuous development</w:t>
      </w:r>
      <w:r w:rsidR="00434249">
        <w:t xml:space="preserve">. </w:t>
      </w:r>
    </w:p>
    <w:p w14:paraId="28006D47" w14:textId="37D27558" w:rsidR="009563C6" w:rsidRPr="00490F1F" w:rsidRDefault="009563C6" w:rsidP="00CA076E">
      <w:pPr>
        <w:pStyle w:val="NormalWeb"/>
        <w:tabs>
          <w:tab w:val="left" w:pos="7797"/>
        </w:tabs>
        <w:rPr>
          <w:rFonts w:ascii="Arial" w:hAnsi="Arial" w:cs="Arial"/>
          <w:sz w:val="24"/>
          <w:szCs w:val="24"/>
        </w:rPr>
      </w:pPr>
      <w:r w:rsidRPr="00490F1F">
        <w:rPr>
          <w:rFonts w:ascii="Arial" w:hAnsi="Arial" w:cs="Arial"/>
          <w:sz w:val="24"/>
          <w:szCs w:val="24"/>
        </w:rPr>
        <w:t xml:space="preserve">Working from home in-between inspection and face-to-face meetings, you will benefit from the freedom and flexibility that comes with working independently, while supported by a broad network of colleagues who share </w:t>
      </w:r>
      <w:r w:rsidR="00A87724" w:rsidRPr="00490F1F">
        <w:rPr>
          <w:rFonts w:ascii="Arial" w:hAnsi="Arial" w:cs="Arial"/>
          <w:sz w:val="24"/>
          <w:szCs w:val="24"/>
        </w:rPr>
        <w:t>your</w:t>
      </w:r>
      <w:r w:rsidRPr="00490F1F">
        <w:rPr>
          <w:rFonts w:ascii="Arial" w:hAnsi="Arial" w:cs="Arial"/>
          <w:sz w:val="24"/>
          <w:szCs w:val="24"/>
        </w:rPr>
        <w:t xml:space="preserve"> passion for education and learning</w:t>
      </w:r>
      <w:r w:rsidR="00434249">
        <w:rPr>
          <w:rFonts w:ascii="Arial" w:hAnsi="Arial" w:cs="Arial"/>
          <w:sz w:val="24"/>
          <w:szCs w:val="24"/>
        </w:rPr>
        <w:t xml:space="preserve">. </w:t>
      </w:r>
      <w:r w:rsidR="00CA076E" w:rsidRPr="00490F1F">
        <w:rPr>
          <w:rFonts w:ascii="Arial" w:hAnsi="Arial" w:cs="Arial"/>
          <w:sz w:val="24"/>
          <w:szCs w:val="24"/>
        </w:rPr>
        <w:t>You may be required to work outside of normal hours, depending upon the provision or service being inspected</w:t>
      </w:r>
      <w:r w:rsidR="00434249">
        <w:rPr>
          <w:rFonts w:ascii="Arial" w:hAnsi="Arial" w:cs="Arial"/>
          <w:sz w:val="24"/>
          <w:szCs w:val="24"/>
        </w:rPr>
        <w:t xml:space="preserve">. </w:t>
      </w:r>
    </w:p>
    <w:p w14:paraId="336D0B05" w14:textId="6D6CEC86" w:rsidR="009563C6" w:rsidRDefault="009563C6" w:rsidP="009563C6">
      <w:pPr>
        <w:pStyle w:val="NormalWeb"/>
        <w:rPr>
          <w:rFonts w:ascii="Arial" w:hAnsi="Arial" w:cs="Arial"/>
          <w:sz w:val="24"/>
          <w:szCs w:val="24"/>
        </w:rPr>
      </w:pPr>
      <w:r w:rsidRPr="00490F1F">
        <w:rPr>
          <w:rFonts w:ascii="Arial" w:hAnsi="Arial" w:cs="Arial"/>
          <w:sz w:val="24"/>
          <w:szCs w:val="24"/>
        </w:rPr>
        <w:t xml:space="preserve">Each HMI is allocated to a sector team and is supported by an Assistant Director and </w:t>
      </w:r>
      <w:r w:rsidR="005F658B" w:rsidRPr="00490F1F">
        <w:rPr>
          <w:rFonts w:ascii="Arial" w:hAnsi="Arial" w:cs="Arial"/>
          <w:sz w:val="24"/>
          <w:szCs w:val="24"/>
        </w:rPr>
        <w:t xml:space="preserve">a peer mentor </w:t>
      </w:r>
      <w:r w:rsidR="005F658B">
        <w:rPr>
          <w:rFonts w:ascii="Arial" w:hAnsi="Arial" w:cs="Arial"/>
          <w:sz w:val="24"/>
          <w:szCs w:val="24"/>
        </w:rPr>
        <w:t>during your</w:t>
      </w:r>
      <w:r w:rsidRPr="00490F1F">
        <w:rPr>
          <w:rFonts w:ascii="Arial" w:hAnsi="Arial" w:cs="Arial"/>
          <w:sz w:val="24"/>
          <w:szCs w:val="24"/>
        </w:rPr>
        <w:t xml:space="preserve"> first year</w:t>
      </w:r>
      <w:r w:rsidR="00434249">
        <w:rPr>
          <w:rFonts w:ascii="Arial" w:hAnsi="Arial" w:cs="Arial"/>
          <w:sz w:val="24"/>
          <w:szCs w:val="24"/>
        </w:rPr>
        <w:t xml:space="preserve">. </w:t>
      </w:r>
      <w:r w:rsidRPr="00490F1F">
        <w:rPr>
          <w:rFonts w:ascii="Arial" w:hAnsi="Arial" w:cs="Arial"/>
          <w:sz w:val="24"/>
          <w:szCs w:val="24"/>
        </w:rPr>
        <w:t xml:space="preserve">After a comprehensive induction and </w:t>
      </w:r>
      <w:r w:rsidR="0089732F">
        <w:rPr>
          <w:rFonts w:ascii="Arial" w:hAnsi="Arial" w:cs="Arial"/>
          <w:sz w:val="24"/>
          <w:szCs w:val="24"/>
        </w:rPr>
        <w:t>learning</w:t>
      </w:r>
      <w:r w:rsidRPr="00490F1F">
        <w:rPr>
          <w:rFonts w:ascii="Arial" w:hAnsi="Arial" w:cs="Arial"/>
          <w:sz w:val="24"/>
          <w:szCs w:val="24"/>
        </w:rPr>
        <w:t xml:space="preserve"> period you will be in regular contact with colleagues within your sector and across other</w:t>
      </w:r>
      <w:r w:rsidR="005F658B">
        <w:rPr>
          <w:rFonts w:ascii="Arial" w:hAnsi="Arial" w:cs="Arial"/>
          <w:sz w:val="24"/>
          <w:szCs w:val="24"/>
        </w:rPr>
        <w:t xml:space="preserve"> </w:t>
      </w:r>
      <w:r w:rsidRPr="00490F1F">
        <w:rPr>
          <w:rFonts w:ascii="Arial" w:hAnsi="Arial" w:cs="Arial"/>
          <w:sz w:val="24"/>
          <w:szCs w:val="24"/>
        </w:rPr>
        <w:t>s</w:t>
      </w:r>
      <w:r w:rsidR="005F658B">
        <w:rPr>
          <w:rFonts w:ascii="Arial" w:hAnsi="Arial" w:cs="Arial"/>
          <w:sz w:val="24"/>
          <w:szCs w:val="24"/>
        </w:rPr>
        <w:t>ectors</w:t>
      </w:r>
      <w:r w:rsidRPr="00490F1F">
        <w:rPr>
          <w:rFonts w:ascii="Arial" w:hAnsi="Arial" w:cs="Arial"/>
          <w:sz w:val="24"/>
          <w:szCs w:val="24"/>
        </w:rPr>
        <w:t>, providing advice and support.</w:t>
      </w:r>
    </w:p>
    <w:p w14:paraId="455FBD21" w14:textId="77777777" w:rsidR="005B4B28" w:rsidRDefault="005B4B28" w:rsidP="009563C6">
      <w:pPr>
        <w:pStyle w:val="NormalWeb"/>
        <w:rPr>
          <w:rFonts w:ascii="Arial" w:hAnsi="Arial" w:cs="Arial"/>
          <w:sz w:val="24"/>
          <w:szCs w:val="24"/>
        </w:rPr>
      </w:pPr>
    </w:p>
    <w:p w14:paraId="3A4694FA" w14:textId="77777777" w:rsidR="003A2EC0" w:rsidRPr="005F35E4" w:rsidRDefault="003A2EC0" w:rsidP="003A2EC0">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lang w:val="cy-GB"/>
        </w:rPr>
      </w:pPr>
      <w:bookmarkStart w:id="28" w:name="_Toc88134082"/>
      <w:bookmarkStart w:id="29" w:name="_Toc94189653"/>
      <w:r>
        <w:rPr>
          <w:b w:val="0"/>
          <w:color w:val="FFFFFF"/>
          <w:sz w:val="40"/>
          <w:szCs w:val="40"/>
          <w:lang w:val="cy-GB"/>
        </w:rPr>
        <w:t>Equality and Diversity</w:t>
      </w:r>
      <w:bookmarkEnd w:id="28"/>
      <w:bookmarkEnd w:id="29"/>
      <w:r>
        <w:rPr>
          <w:b w:val="0"/>
          <w:color w:val="FFFFFF"/>
          <w:sz w:val="40"/>
          <w:szCs w:val="40"/>
          <w:lang w:val="cy-GB"/>
        </w:rPr>
        <w:t xml:space="preserve"> </w:t>
      </w:r>
    </w:p>
    <w:p w14:paraId="40CE1A6E" w14:textId="77777777" w:rsidR="003A2EC0" w:rsidRDefault="003A2EC0" w:rsidP="003A2EC0">
      <w:pPr>
        <w:rPr>
          <w:b/>
          <w:bCs/>
        </w:rPr>
      </w:pPr>
    </w:p>
    <w:p w14:paraId="3DD8BF1C" w14:textId="77777777" w:rsidR="003A2EC0" w:rsidRDefault="003A2EC0" w:rsidP="003A2EC0">
      <w:r w:rsidRPr="006C17CB">
        <w:t>We</w:t>
      </w:r>
      <w:r>
        <w:t>’re committed to supporting</w:t>
      </w:r>
      <w:r w:rsidRPr="006C17CB">
        <w:t xml:space="preserve"> diversity and valu</w:t>
      </w:r>
      <w:r>
        <w:t>ing</w:t>
      </w:r>
      <w:r w:rsidRPr="006C17CB">
        <w:t xml:space="preserve"> individual differences</w:t>
      </w:r>
      <w:r>
        <w:t xml:space="preserve">. We </w:t>
      </w:r>
      <w:r w:rsidRPr="006C17CB">
        <w:t>recognis</w:t>
      </w:r>
      <w:r>
        <w:t>e</w:t>
      </w:r>
      <w:r w:rsidRPr="006C17CB">
        <w:t xml:space="preserve"> that </w:t>
      </w:r>
      <w:r>
        <w:t>everyone</w:t>
      </w:r>
      <w:r w:rsidRPr="006C17CB">
        <w:t xml:space="preserve"> brings different skills and experience to our organisation</w:t>
      </w:r>
      <w:r>
        <w:t>, and that this diversity is what makes a strong organisation</w:t>
      </w:r>
      <w:r w:rsidRPr="006C17CB">
        <w:t>. We encourage applications from the widest possible diversity of backgrounds, cultures and experiences. We particularly welcome applications from people with an ethnic minority background, as well as people living with a disability.</w:t>
      </w:r>
    </w:p>
    <w:p w14:paraId="64A69F0A" w14:textId="77777777" w:rsidR="005B4B28" w:rsidRDefault="005B4B28">
      <w:pPr>
        <w:rPr>
          <w:bCs/>
          <w:color w:val="FFFFFF"/>
          <w:kern w:val="32"/>
          <w:sz w:val="40"/>
          <w:szCs w:val="40"/>
        </w:rPr>
      </w:pPr>
      <w:r>
        <w:rPr>
          <w:b/>
          <w:color w:val="FFFFFF"/>
          <w:sz w:val="40"/>
          <w:szCs w:val="40"/>
        </w:rPr>
        <w:br w:type="page"/>
      </w:r>
    </w:p>
    <w:p w14:paraId="794C8A91" w14:textId="17F67301" w:rsidR="009563C6" w:rsidRPr="00490F1F" w:rsidRDefault="009563C6" w:rsidP="00FE3420">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rPr>
      </w:pPr>
      <w:bookmarkStart w:id="30" w:name="_Toc94189654"/>
      <w:r w:rsidRPr="00490F1F">
        <w:rPr>
          <w:b w:val="0"/>
          <w:color w:val="FFFFFF"/>
          <w:sz w:val="40"/>
          <w:szCs w:val="40"/>
        </w:rPr>
        <w:lastRenderedPageBreak/>
        <w:t>Future opportunities</w:t>
      </w:r>
      <w:bookmarkEnd w:id="30"/>
    </w:p>
    <w:p w14:paraId="086CCF05" w14:textId="77777777" w:rsidR="00FE3420" w:rsidRPr="00490F1F" w:rsidRDefault="00FE3420" w:rsidP="00C631E7"/>
    <w:p w14:paraId="2B6F410E" w14:textId="3B39E84F" w:rsidR="00832022" w:rsidRDefault="009563C6" w:rsidP="00C631E7">
      <w:r w:rsidRPr="00490F1F">
        <w:t>With ongoing training, you will develop valuable skills and have the opportunity to</w:t>
      </w:r>
      <w:r w:rsidR="00832022">
        <w:t>:</w:t>
      </w:r>
    </w:p>
    <w:p w14:paraId="5F40FE0D" w14:textId="77777777" w:rsidR="00832022" w:rsidRPr="00832022" w:rsidRDefault="00832022" w:rsidP="00C631E7"/>
    <w:p w14:paraId="7563A9BE" w14:textId="2A7D3947" w:rsidR="00832022" w:rsidRPr="00434249" w:rsidRDefault="009563C6" w:rsidP="00832022">
      <w:pPr>
        <w:pStyle w:val="ListParagraph"/>
        <w:numPr>
          <w:ilvl w:val="0"/>
          <w:numId w:val="38"/>
        </w:numPr>
        <w:rPr>
          <w:rFonts w:ascii="Arial" w:hAnsi="Arial" w:cs="Arial"/>
          <w:sz w:val="24"/>
          <w:szCs w:val="24"/>
        </w:rPr>
      </w:pPr>
      <w:r w:rsidRPr="00434249">
        <w:rPr>
          <w:rFonts w:ascii="Arial" w:hAnsi="Arial" w:cs="Arial"/>
          <w:sz w:val="24"/>
          <w:szCs w:val="24"/>
        </w:rPr>
        <w:t xml:space="preserve">become a </w:t>
      </w:r>
      <w:r w:rsidR="00771753">
        <w:rPr>
          <w:rFonts w:ascii="Arial" w:hAnsi="Arial" w:cs="Arial"/>
          <w:sz w:val="24"/>
          <w:szCs w:val="24"/>
        </w:rPr>
        <w:t xml:space="preserve">sector </w:t>
      </w:r>
      <w:r w:rsidRPr="00434249">
        <w:rPr>
          <w:rFonts w:ascii="Arial" w:hAnsi="Arial" w:cs="Arial"/>
          <w:sz w:val="24"/>
          <w:szCs w:val="24"/>
        </w:rPr>
        <w:t xml:space="preserve">lead </w:t>
      </w:r>
      <w:r w:rsidR="005F658B" w:rsidRPr="00434249">
        <w:rPr>
          <w:rFonts w:ascii="Arial" w:hAnsi="Arial" w:cs="Arial"/>
          <w:sz w:val="24"/>
          <w:szCs w:val="24"/>
        </w:rPr>
        <w:t>inspector or lead officer</w:t>
      </w:r>
      <w:r w:rsidR="00771753">
        <w:rPr>
          <w:rFonts w:ascii="Arial" w:hAnsi="Arial" w:cs="Arial"/>
          <w:sz w:val="24"/>
          <w:szCs w:val="24"/>
        </w:rPr>
        <w:t xml:space="preserve"> for a specific area of work</w:t>
      </w:r>
    </w:p>
    <w:p w14:paraId="15FAC7E9" w14:textId="750442CB" w:rsidR="00832022" w:rsidRPr="00434249" w:rsidRDefault="009563C6" w:rsidP="00832022">
      <w:pPr>
        <w:pStyle w:val="ListParagraph"/>
        <w:numPr>
          <w:ilvl w:val="0"/>
          <w:numId w:val="38"/>
        </w:numPr>
        <w:rPr>
          <w:rFonts w:ascii="Arial" w:hAnsi="Arial" w:cs="Arial"/>
          <w:sz w:val="24"/>
          <w:szCs w:val="24"/>
        </w:rPr>
      </w:pPr>
      <w:r w:rsidRPr="00434249">
        <w:rPr>
          <w:rFonts w:ascii="Arial" w:hAnsi="Arial" w:cs="Arial"/>
          <w:sz w:val="24"/>
          <w:szCs w:val="24"/>
        </w:rPr>
        <w:t xml:space="preserve">get involved in training </w:t>
      </w:r>
      <w:r w:rsidR="005F658B" w:rsidRPr="00434249">
        <w:rPr>
          <w:rFonts w:ascii="Arial" w:hAnsi="Arial" w:cs="Arial"/>
          <w:sz w:val="24"/>
          <w:szCs w:val="24"/>
        </w:rPr>
        <w:t>external Estyn Inspectors</w:t>
      </w:r>
    </w:p>
    <w:p w14:paraId="1C3A2E7E" w14:textId="2F9A4510" w:rsidR="00832022" w:rsidRPr="00434249" w:rsidRDefault="009563C6" w:rsidP="00832022">
      <w:pPr>
        <w:pStyle w:val="ListParagraph"/>
        <w:numPr>
          <w:ilvl w:val="0"/>
          <w:numId w:val="38"/>
        </w:numPr>
        <w:rPr>
          <w:rFonts w:ascii="Arial" w:hAnsi="Arial" w:cs="Arial"/>
          <w:sz w:val="24"/>
          <w:szCs w:val="24"/>
        </w:rPr>
      </w:pPr>
      <w:r w:rsidRPr="00434249">
        <w:rPr>
          <w:rFonts w:ascii="Arial" w:hAnsi="Arial" w:cs="Arial"/>
          <w:sz w:val="24"/>
          <w:szCs w:val="24"/>
        </w:rPr>
        <w:t>contribute to the development of inspection arrangements and materials</w:t>
      </w:r>
    </w:p>
    <w:p w14:paraId="64876618" w14:textId="4C583AFF" w:rsidR="00832022" w:rsidRPr="00434249" w:rsidRDefault="005F658B" w:rsidP="00832022">
      <w:pPr>
        <w:pStyle w:val="ListParagraph"/>
        <w:numPr>
          <w:ilvl w:val="0"/>
          <w:numId w:val="38"/>
        </w:numPr>
        <w:rPr>
          <w:rFonts w:ascii="Arial" w:hAnsi="Arial" w:cs="Arial"/>
          <w:sz w:val="24"/>
          <w:szCs w:val="24"/>
        </w:rPr>
      </w:pPr>
      <w:r w:rsidRPr="00434249">
        <w:rPr>
          <w:rFonts w:ascii="Arial" w:hAnsi="Arial" w:cs="Arial"/>
          <w:sz w:val="24"/>
          <w:szCs w:val="24"/>
        </w:rPr>
        <w:t>thematic research work and projects</w:t>
      </w:r>
    </w:p>
    <w:p w14:paraId="239BF493" w14:textId="77777777" w:rsidR="00B36E6B" w:rsidRDefault="009563C6" w:rsidP="00434249">
      <w:pPr>
        <w:pStyle w:val="ListParagraph"/>
        <w:numPr>
          <w:ilvl w:val="0"/>
          <w:numId w:val="38"/>
        </w:numPr>
        <w:rPr>
          <w:rFonts w:ascii="Arial" w:hAnsi="Arial" w:cs="Arial"/>
          <w:sz w:val="24"/>
          <w:szCs w:val="24"/>
        </w:rPr>
        <w:sectPr w:rsidR="00B36E6B" w:rsidSect="008F6582">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r w:rsidRPr="00434249">
        <w:rPr>
          <w:rFonts w:ascii="Arial" w:hAnsi="Arial" w:cs="Arial"/>
          <w:sz w:val="24"/>
          <w:szCs w:val="24"/>
        </w:rPr>
        <w:t>become an Assistant Director</w:t>
      </w:r>
    </w:p>
    <w:p w14:paraId="72A80439" w14:textId="77777777" w:rsidR="00B36E6B" w:rsidRPr="00490F1F" w:rsidRDefault="00B36E6B" w:rsidP="00B36E6B">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rPr>
      </w:pPr>
      <w:bookmarkStart w:id="31" w:name="_Toc94189655"/>
      <w:r w:rsidRPr="00490F1F">
        <w:rPr>
          <w:b w:val="0"/>
          <w:color w:val="FFFFFF" w:themeColor="background1"/>
          <w:sz w:val="40"/>
          <w:szCs w:val="40"/>
        </w:rPr>
        <w:lastRenderedPageBreak/>
        <w:t>About us</w:t>
      </w:r>
      <w:r>
        <w:rPr>
          <w:b w:val="0"/>
          <w:color w:val="FFFFFF" w:themeColor="background1"/>
          <w:sz w:val="40"/>
          <w:szCs w:val="40"/>
        </w:rPr>
        <w:t xml:space="preserve"> – Our work and our values</w:t>
      </w:r>
      <w:bookmarkEnd w:id="31"/>
    </w:p>
    <w:p w14:paraId="32B6FB9D" w14:textId="77777777" w:rsidR="00B36E6B" w:rsidRPr="00490F1F" w:rsidRDefault="00B36E6B" w:rsidP="00B36E6B"/>
    <w:p w14:paraId="30DF8815" w14:textId="77777777" w:rsidR="00B36E6B" w:rsidRDefault="00B36E6B" w:rsidP="00B36E6B">
      <w:pPr>
        <w:autoSpaceDE w:val="0"/>
        <w:autoSpaceDN w:val="0"/>
        <w:adjustRightInd w:val="0"/>
        <w:rPr>
          <w:color w:val="000000"/>
        </w:rPr>
      </w:pPr>
      <w:r w:rsidRPr="006C17CB">
        <w:rPr>
          <w:color w:val="000000"/>
        </w:rPr>
        <w:t>We are Her Majesty’s Inspectorate for Education and Training in Wales. We inspect quality and standards</w:t>
      </w:r>
      <w:r>
        <w:rPr>
          <w:color w:val="000000"/>
        </w:rPr>
        <w:t xml:space="preserve"> in education providers around the country</w:t>
      </w:r>
      <w:r w:rsidRPr="00490F1F">
        <w:rPr>
          <w:color w:val="000000"/>
        </w:rPr>
        <w:t xml:space="preserve">. </w:t>
      </w:r>
      <w:r>
        <w:rPr>
          <w:color w:val="000000"/>
        </w:rPr>
        <w:t>Because of</w:t>
      </w:r>
      <w:r w:rsidRPr="006C17CB">
        <w:rPr>
          <w:color w:val="000000"/>
        </w:rPr>
        <w:t xml:space="preserve"> COVID-19 </w:t>
      </w:r>
      <w:r>
        <w:rPr>
          <w:color w:val="000000"/>
        </w:rPr>
        <w:t>we’ve</w:t>
      </w:r>
      <w:r w:rsidRPr="006C17CB">
        <w:rPr>
          <w:color w:val="000000"/>
        </w:rPr>
        <w:t xml:space="preserve"> adapt</w:t>
      </w:r>
      <w:r>
        <w:rPr>
          <w:color w:val="000000"/>
        </w:rPr>
        <w:t>ed</w:t>
      </w:r>
      <w:r w:rsidRPr="006C17CB">
        <w:rPr>
          <w:color w:val="000000"/>
        </w:rPr>
        <w:t xml:space="preserve"> the focus and delivery of all our work, but our mission, vision, strategic objectives and values </w:t>
      </w:r>
      <w:r>
        <w:rPr>
          <w:color w:val="000000"/>
        </w:rPr>
        <w:t>have stayed the same</w:t>
      </w:r>
      <w:r w:rsidRPr="006C17CB">
        <w:rPr>
          <w:color w:val="000000"/>
        </w:rPr>
        <w:t xml:space="preserve">. </w:t>
      </w:r>
    </w:p>
    <w:p w14:paraId="66D77173" w14:textId="77777777" w:rsidR="00594F2A" w:rsidRPr="00490F1F" w:rsidRDefault="00594F2A" w:rsidP="00B36E6B">
      <w:pPr>
        <w:autoSpaceDE w:val="0"/>
        <w:autoSpaceDN w:val="0"/>
        <w:adjustRightInd w:val="0"/>
        <w:rPr>
          <w:color w:val="000000"/>
        </w:rPr>
      </w:pPr>
    </w:p>
    <w:p w14:paraId="0A746380" w14:textId="77777777" w:rsidR="00B36E6B" w:rsidRDefault="00B36E6B" w:rsidP="00B36E6B">
      <w:pPr>
        <w:jc w:val="center"/>
      </w:pPr>
      <w:r>
        <w:rPr>
          <w:noProof/>
          <w:color w:val="2B579A"/>
          <w:shd w:val="clear" w:color="auto" w:fill="E6E6E6"/>
        </w:rPr>
        <w:drawing>
          <wp:inline distT="0" distB="0" distL="0" distR="0" wp14:anchorId="5580050E" wp14:editId="2B4EDAC8">
            <wp:extent cx="4644054" cy="6496050"/>
            <wp:effectExtent l="0" t="0" r="4445" b="0"/>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657725" cy="6515173"/>
                    </a:xfrm>
                    <a:prstGeom prst="rect">
                      <a:avLst/>
                    </a:prstGeom>
                  </pic:spPr>
                </pic:pic>
              </a:graphicData>
            </a:graphic>
          </wp:inline>
        </w:drawing>
      </w:r>
    </w:p>
    <w:p w14:paraId="59577A66" w14:textId="77777777" w:rsidR="00594F2A" w:rsidRDefault="00594F2A" w:rsidP="00B36E6B">
      <w:pPr>
        <w:autoSpaceDE w:val="0"/>
        <w:autoSpaceDN w:val="0"/>
        <w:adjustRightInd w:val="0"/>
      </w:pPr>
    </w:p>
    <w:p w14:paraId="2E19DF1F" w14:textId="383B6326" w:rsidR="00B36E6B" w:rsidRDefault="00B36E6B" w:rsidP="00B36E6B">
      <w:pPr>
        <w:autoSpaceDE w:val="0"/>
        <w:autoSpaceDN w:val="0"/>
        <w:adjustRightInd w:val="0"/>
      </w:pPr>
      <w:r>
        <w:t xml:space="preserve">Our </w:t>
      </w:r>
      <w:hyperlink r:id="rId44" w:history="1">
        <w:r w:rsidRPr="006C17CB">
          <w:rPr>
            <w:rStyle w:val="Hyperlink"/>
          </w:rPr>
          <w:t>Annual Plan</w:t>
        </w:r>
      </w:hyperlink>
      <w:r w:rsidRPr="006C17CB">
        <w:t xml:space="preserve"> sets out </w:t>
      </w:r>
      <w:r>
        <w:t>our</w:t>
      </w:r>
      <w:r w:rsidRPr="006C17CB">
        <w:t xml:space="preserve"> key activities for the year</w:t>
      </w:r>
      <w:r>
        <w:t>.</w:t>
      </w:r>
      <w:r w:rsidRPr="006C17CB">
        <w:t xml:space="preserve"> F</w:t>
      </w:r>
      <w:r>
        <w:t>ind out more</w:t>
      </w:r>
      <w:r w:rsidRPr="006C17CB">
        <w:t xml:space="preserve"> about our work on our website: </w:t>
      </w:r>
      <w:hyperlink r:id="rId45" w:history="1">
        <w:r w:rsidRPr="006C17CB">
          <w:rPr>
            <w:rStyle w:val="Hyperlink"/>
          </w:rPr>
          <w:t>www.estyn.gov.wales/about-us</w:t>
        </w:r>
      </w:hyperlink>
      <w:r w:rsidRPr="006C17CB">
        <w:t>.</w:t>
      </w:r>
    </w:p>
    <w:p w14:paraId="319175E3" w14:textId="77777777" w:rsidR="00B36E6B" w:rsidRPr="006C17CB" w:rsidRDefault="00B36E6B" w:rsidP="00B36E6B"/>
    <w:p w14:paraId="34646633" w14:textId="77777777" w:rsidR="00B36E6B" w:rsidRPr="00BE3684" w:rsidRDefault="00B36E6B" w:rsidP="00B36E6B">
      <w:r w:rsidRPr="006C17CB">
        <w:t xml:space="preserve">As Civil Servants, we model the values, behaviours and standards set out in the </w:t>
      </w:r>
      <w:hyperlink r:id="rId46" w:history="1">
        <w:r w:rsidRPr="006C17CB">
          <w:rPr>
            <w:rStyle w:val="Hyperlink"/>
          </w:rPr>
          <w:t>Civil Service Leadership Statement</w:t>
        </w:r>
      </w:hyperlink>
      <w:r w:rsidRPr="006C17CB">
        <w:t xml:space="preserve"> and the </w:t>
      </w:r>
      <w:hyperlink r:id="rId47" w:history="1">
        <w:r w:rsidRPr="006C17CB">
          <w:rPr>
            <w:rStyle w:val="Hyperlink"/>
          </w:rPr>
          <w:t>Civil Service Code</w:t>
        </w:r>
      </w:hyperlink>
      <w:r w:rsidRPr="006C17CB">
        <w:rPr>
          <w:rStyle w:val="Hyperlink"/>
        </w:rPr>
        <w:t>.</w:t>
      </w:r>
    </w:p>
    <w:p w14:paraId="0AB1791D" w14:textId="77777777" w:rsidR="00B36E6B" w:rsidRPr="00D26D41" w:rsidRDefault="00B36E6B" w:rsidP="00B36E6B">
      <w:pPr>
        <w:sectPr w:rsidR="00B36E6B" w:rsidRPr="00D26D41" w:rsidSect="003053D4">
          <w:headerReference w:type="default" r:id="rId48"/>
          <w:pgSz w:w="11906" w:h="16838"/>
          <w:pgMar w:top="851" w:right="1134"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r>
        <w:rPr>
          <w:noProof/>
          <w:color w:val="2B579A"/>
          <w:shd w:val="clear" w:color="auto" w:fill="E6E6E6"/>
        </w:rPr>
        <mc:AlternateContent>
          <mc:Choice Requires="wpi">
            <w:drawing>
              <wp:anchor distT="0" distB="0" distL="114300" distR="114300" simplePos="0" relativeHeight="251658248" behindDoc="0" locked="0" layoutInCell="1" allowOverlap="1" wp14:anchorId="0B2BE554" wp14:editId="2E09839C">
                <wp:simplePos x="0" y="0"/>
                <wp:positionH relativeFrom="column">
                  <wp:posOffset>5290305</wp:posOffset>
                </wp:positionH>
                <wp:positionV relativeFrom="paragraph">
                  <wp:posOffset>9666620</wp:posOffset>
                </wp:positionV>
                <wp:extent cx="360" cy="360"/>
                <wp:effectExtent l="57150" t="57150" r="57150" b="57150"/>
                <wp:wrapNone/>
                <wp:docPr id="26" name="Ink 26"/>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type w14:anchorId="4344CB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415.6pt;margin-top:760.2pt;width:1.95pt;height:1.9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">
                <v:imagedata r:id="rId50" o:title=""/>
              </v:shape>
            </w:pict>
          </mc:Fallback>
        </mc:AlternateContent>
      </w:r>
      <w:r>
        <w:rPr>
          <w:noProof/>
          <w:color w:val="2B579A"/>
          <w:shd w:val="clear" w:color="auto" w:fill="E6E6E6"/>
        </w:rPr>
        <mc:AlternateContent>
          <mc:Choice Requires="wpi">
            <w:drawing>
              <wp:anchor distT="0" distB="0" distL="114300" distR="114300" simplePos="0" relativeHeight="251658247" behindDoc="0" locked="0" layoutInCell="1" allowOverlap="1" wp14:anchorId="3E0AC513" wp14:editId="3E3735BB">
                <wp:simplePos x="0" y="0"/>
                <wp:positionH relativeFrom="column">
                  <wp:posOffset>1080105</wp:posOffset>
                </wp:positionH>
                <wp:positionV relativeFrom="paragraph">
                  <wp:posOffset>8580860</wp:posOffset>
                </wp:positionV>
                <wp:extent cx="360" cy="360"/>
                <wp:effectExtent l="57150" t="57150" r="57150" b="57150"/>
                <wp:wrapNone/>
                <wp:docPr id="27" name="Ink 27"/>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082BAE95" id="Ink 27" o:spid="_x0000_s1026" type="#_x0000_t75" style="position:absolute;margin-left:84.1pt;margin-top:674.7pt;width:1.95pt;height:1.9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">
                <v:imagedata r:id="rId50" o:title=""/>
              </v:shape>
            </w:pict>
          </mc:Fallback>
        </mc:AlternateContent>
      </w:r>
      <w:r w:rsidRPr="00D26D41">
        <w:rPr>
          <w:noProof/>
          <w:color w:val="2B579A"/>
          <w:shd w:val="clear" w:color="auto" w:fill="E6E6E6"/>
        </w:rPr>
        <mc:AlternateContent>
          <mc:Choice Requires="wps">
            <w:drawing>
              <wp:anchor distT="0" distB="0" distL="114300" distR="114300" simplePos="0" relativeHeight="251658246" behindDoc="0" locked="0" layoutInCell="1" allowOverlap="1" wp14:anchorId="671519E1" wp14:editId="2F8EA980">
                <wp:simplePos x="0" y="0"/>
                <wp:positionH relativeFrom="margin">
                  <wp:posOffset>125568</wp:posOffset>
                </wp:positionH>
                <wp:positionV relativeFrom="paragraph">
                  <wp:posOffset>9345163</wp:posOffset>
                </wp:positionV>
                <wp:extent cx="6343650" cy="914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343650" cy="914400"/>
                        </a:xfrm>
                        <a:prstGeom prst="rect">
                          <a:avLst/>
                        </a:prstGeom>
                        <a:solidFill>
                          <a:schemeClr val="lt1"/>
                        </a:solidFill>
                        <a:ln w="6350">
                          <a:noFill/>
                        </a:ln>
                      </wps:spPr>
                      <wps:txbx>
                        <w:txbxContent>
                          <w:p w14:paraId="6D44614D" w14:textId="77777777" w:rsidR="00B36E6B" w:rsidRPr="00CF60A2" w:rsidRDefault="00B36E6B" w:rsidP="00B36E6B">
                            <w:pPr>
                              <w:pStyle w:val="Default"/>
                              <w:rPr>
                                <w:rFonts w:ascii="Arial" w:hAnsi="Arial" w:cs="Arial"/>
                              </w:rPr>
                            </w:pPr>
                            <w:r w:rsidRPr="00CF60A2">
                              <w:rPr>
                                <w:rFonts w:ascii="Arial" w:hAnsi="Arial" w:cs="Arial"/>
                                <w:sz w:val="16"/>
                                <w:szCs w:val="16"/>
                                <w:lang w:val="en-US"/>
                              </w:rPr>
                              <w:t xml:space="preserve">1 Our ‘leadership statement’ in our </w:t>
                            </w:r>
                            <w:hyperlink r:id="rId52" w:history="1">
                              <w:r w:rsidRPr="00CF60A2">
                                <w:rPr>
                                  <w:rStyle w:val="Hyperlink"/>
                                  <w:rFonts w:ascii="Arial" w:hAnsi="Arial" w:cs="Arial"/>
                                  <w:sz w:val="16"/>
                                  <w:szCs w:val="16"/>
                                  <w:lang w:val="en-US"/>
                                </w:rPr>
                                <w:t>Annual Plan</w:t>
                              </w:r>
                            </w:hyperlink>
                            <w:r w:rsidRPr="00CF60A2">
                              <w:rPr>
                                <w:rFonts w:ascii="Arial" w:hAnsi="Arial" w:cs="Arial"/>
                                <w:sz w:val="16"/>
                                <w:szCs w:val="16"/>
                                <w:lang w:val="en-US"/>
                              </w:rPr>
                              <w:t xml:space="preserve"> sets out the expected</w:t>
                            </w:r>
                            <w:r w:rsidRPr="004F031B">
                              <w:rPr>
                                <w:rFonts w:ascii="Arial" w:hAnsi="Arial" w:cs="Arial"/>
                                <w:sz w:val="16"/>
                                <w:szCs w:val="16"/>
                              </w:rPr>
                              <w:t xml:space="preserve"> behaviours</w:t>
                            </w:r>
                            <w:r w:rsidRPr="00CF60A2">
                              <w:rPr>
                                <w:rFonts w:ascii="Arial" w:hAnsi="Arial" w:cs="Arial"/>
                                <w:sz w:val="16"/>
                                <w:szCs w:val="16"/>
                                <w:lang w:val="en-US"/>
                              </w:rPr>
                              <w:t xml:space="preserve"> and the approach to leadership that we expect from all our staff. </w:t>
                            </w:r>
                          </w:p>
                          <w:p w14:paraId="7355B68A" w14:textId="77777777" w:rsidR="00B36E6B" w:rsidRPr="00CF60A2" w:rsidRDefault="00B36E6B" w:rsidP="00B36E6B">
                            <w:pPr>
                              <w:pStyle w:val="Default"/>
                              <w:rPr>
                                <w:rFonts w:ascii="Arial" w:hAnsi="Arial" w:cs="Arial"/>
                                <w:sz w:val="16"/>
                                <w:szCs w:val="16"/>
                              </w:rPr>
                            </w:pPr>
                            <w:r w:rsidRPr="00CF60A2">
                              <w:rPr>
                                <w:rFonts w:ascii="Arial" w:hAnsi="Arial" w:cs="Arial"/>
                                <w:sz w:val="16"/>
                                <w:szCs w:val="16"/>
                              </w:rPr>
                              <w:t xml:space="preserve">2 The </w:t>
                            </w:r>
                            <w:hyperlink r:id="rId53" w:history="1">
                              <w:r w:rsidRPr="00CF60A2">
                                <w:rPr>
                                  <w:rStyle w:val="Hyperlink"/>
                                  <w:rFonts w:ascii="Arial" w:hAnsi="Arial" w:cs="Arial"/>
                                  <w:sz w:val="16"/>
                                  <w:szCs w:val="16"/>
                                </w:rPr>
                                <w:t>Civil Service Code</w:t>
                              </w:r>
                            </w:hyperlink>
                            <w:r w:rsidRPr="00CF60A2">
                              <w:rPr>
                                <w:rFonts w:ascii="Arial" w:hAnsi="Arial" w:cs="Arial"/>
                                <w:sz w:val="16"/>
                                <w:szCs w:val="16"/>
                              </w:rPr>
                              <w:t xml:space="preserve"> sets out the Civil Service values, standards of behaviour, and rights and responsibilities. </w:t>
                            </w:r>
                          </w:p>
                          <w:p w14:paraId="3A48B7CE" w14:textId="77777777" w:rsidR="00B36E6B" w:rsidRDefault="00B36E6B" w:rsidP="00B36E6B">
                            <w:pPr>
                              <w:pStyle w:val="Defaul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1519E1" id="_x0000_t202" coordsize="21600,21600" o:spt="202" path="m,l,21600r21600,l21600,xe">
                <v:stroke joinstyle="miter"/>
                <v:path gradientshapeok="t" o:connecttype="rect"/>
              </v:shapetype>
              <v:shape id="Text Box 28" o:spid="_x0000_s1026" type="#_x0000_t202" style="position:absolute;margin-left:9.9pt;margin-top:735.85pt;width:499.5pt;height:1in;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" fillcolor="white [3201]" stroked="f" strokeweight=".5pt">
                <v:textbox>
                  <w:txbxContent>
                    <w:p w14:paraId="6D44614D" w14:textId="77777777" w:rsidR="00B36E6B" w:rsidRPr="00CF60A2" w:rsidRDefault="00B36E6B" w:rsidP="00B36E6B">
                      <w:pPr>
                        <w:pStyle w:val="Default"/>
                        <w:rPr>
                          <w:rFonts w:ascii="Arial" w:hAnsi="Arial" w:cs="Arial"/>
                        </w:rPr>
                      </w:pPr>
                      <w:r w:rsidRPr="00CF60A2">
                        <w:rPr>
                          <w:rFonts w:ascii="Arial" w:hAnsi="Arial" w:cs="Arial"/>
                          <w:sz w:val="16"/>
                          <w:szCs w:val="16"/>
                          <w:lang w:val="en-US"/>
                        </w:rPr>
                        <w:t xml:space="preserve">1 Our ‘leadership statement’ in our </w:t>
                      </w:r>
                      <w:hyperlink r:id="rId54" w:history="1">
                        <w:r w:rsidRPr="00CF60A2">
                          <w:rPr>
                            <w:rStyle w:val="Hyperlink"/>
                            <w:rFonts w:ascii="Arial" w:hAnsi="Arial" w:cs="Arial"/>
                            <w:sz w:val="16"/>
                            <w:szCs w:val="16"/>
                            <w:lang w:val="en-US"/>
                          </w:rPr>
                          <w:t>Annual Plan</w:t>
                        </w:r>
                      </w:hyperlink>
                      <w:r w:rsidRPr="00CF60A2">
                        <w:rPr>
                          <w:rFonts w:ascii="Arial" w:hAnsi="Arial" w:cs="Arial"/>
                          <w:sz w:val="16"/>
                          <w:szCs w:val="16"/>
                          <w:lang w:val="en-US"/>
                        </w:rPr>
                        <w:t xml:space="preserve"> sets out the expected</w:t>
                      </w:r>
                      <w:r w:rsidRPr="004F031B">
                        <w:rPr>
                          <w:rFonts w:ascii="Arial" w:hAnsi="Arial" w:cs="Arial"/>
                          <w:sz w:val="16"/>
                          <w:szCs w:val="16"/>
                        </w:rPr>
                        <w:t xml:space="preserve"> behaviours</w:t>
                      </w:r>
                      <w:r w:rsidRPr="00CF60A2">
                        <w:rPr>
                          <w:rFonts w:ascii="Arial" w:hAnsi="Arial" w:cs="Arial"/>
                          <w:sz w:val="16"/>
                          <w:szCs w:val="16"/>
                          <w:lang w:val="en-US"/>
                        </w:rPr>
                        <w:t xml:space="preserve"> and the approach to leadership that we expect from all our staff. </w:t>
                      </w:r>
                    </w:p>
                    <w:p w14:paraId="7355B68A" w14:textId="77777777" w:rsidR="00B36E6B" w:rsidRPr="00CF60A2" w:rsidRDefault="00B36E6B" w:rsidP="00B36E6B">
                      <w:pPr>
                        <w:pStyle w:val="Default"/>
                        <w:rPr>
                          <w:rFonts w:ascii="Arial" w:hAnsi="Arial" w:cs="Arial"/>
                          <w:sz w:val="16"/>
                          <w:szCs w:val="16"/>
                        </w:rPr>
                      </w:pPr>
                      <w:r w:rsidRPr="00CF60A2">
                        <w:rPr>
                          <w:rFonts w:ascii="Arial" w:hAnsi="Arial" w:cs="Arial"/>
                          <w:sz w:val="16"/>
                          <w:szCs w:val="16"/>
                        </w:rPr>
                        <w:t xml:space="preserve">2 The </w:t>
                      </w:r>
                      <w:hyperlink r:id="rId55" w:history="1">
                        <w:r w:rsidRPr="00CF60A2">
                          <w:rPr>
                            <w:rStyle w:val="Hyperlink"/>
                            <w:rFonts w:ascii="Arial" w:hAnsi="Arial" w:cs="Arial"/>
                            <w:sz w:val="16"/>
                            <w:szCs w:val="16"/>
                          </w:rPr>
                          <w:t>Civil Service Code</w:t>
                        </w:r>
                      </w:hyperlink>
                      <w:r w:rsidRPr="00CF60A2">
                        <w:rPr>
                          <w:rFonts w:ascii="Arial" w:hAnsi="Arial" w:cs="Arial"/>
                          <w:sz w:val="16"/>
                          <w:szCs w:val="16"/>
                        </w:rPr>
                        <w:t xml:space="preserve"> sets out the Civil Service values, standards of behaviour, and rights and responsibilities. </w:t>
                      </w:r>
                    </w:p>
                    <w:p w14:paraId="3A48B7CE" w14:textId="77777777" w:rsidR="00B36E6B" w:rsidRDefault="00B36E6B" w:rsidP="00B36E6B">
                      <w:pPr>
                        <w:pStyle w:val="Default"/>
                      </w:pPr>
                    </w:p>
                  </w:txbxContent>
                </v:textbox>
                <w10:wrap anchorx="margin"/>
              </v:shape>
            </w:pict>
          </mc:Fallback>
        </mc:AlternateContent>
      </w:r>
    </w:p>
    <w:p w14:paraId="52625080" w14:textId="77777777" w:rsidR="009563C6" w:rsidRPr="00D26D41" w:rsidRDefault="009563C6"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rPr>
      </w:pPr>
      <w:bookmarkStart w:id="32" w:name="_Toc94189656"/>
      <w:r w:rsidRPr="00D26D41">
        <w:rPr>
          <w:b w:val="0"/>
          <w:color w:val="FFFFFF"/>
          <w:sz w:val="40"/>
          <w:szCs w:val="40"/>
        </w:rPr>
        <w:lastRenderedPageBreak/>
        <w:t>Benefits of joining Estyn</w:t>
      </w:r>
      <w:bookmarkEnd w:id="32"/>
    </w:p>
    <w:p w14:paraId="20B73244" w14:textId="77777777" w:rsidR="00CA076E" w:rsidRPr="00490F1F" w:rsidRDefault="00CA076E" w:rsidP="00CA076E"/>
    <w:p w14:paraId="2F102688" w14:textId="239C62CB" w:rsidR="00C631E7" w:rsidRDefault="00C631E7" w:rsidP="00C631E7">
      <w:r w:rsidRPr="00490F1F">
        <w:t xml:space="preserve">In addition to a good work/life balance, job satisfaction, a supporting culture, ongoing learning and development </w:t>
      </w:r>
      <w:r w:rsidR="00102D8B" w:rsidRPr="00490F1F">
        <w:t>opportunities and</w:t>
      </w:r>
      <w:r w:rsidRPr="00490F1F">
        <w:t xml:space="preserve"> professional development, you can also expect other benefits, including the following:</w:t>
      </w:r>
    </w:p>
    <w:p w14:paraId="4186BFD1" w14:textId="0F320B25" w:rsidR="00274C34" w:rsidRDefault="00274C34" w:rsidP="00C631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13041"/>
      </w:tblGrid>
      <w:tr w:rsidR="00A36252" w:rsidRPr="00DE77BD" w14:paraId="0DF1BA45" w14:textId="77777777" w:rsidTr="00A36252">
        <w:trPr>
          <w:trHeight w:val="1380"/>
        </w:trPr>
        <w:tc>
          <w:tcPr>
            <w:tcW w:w="1413" w:type="dxa"/>
            <w:vAlign w:val="center"/>
          </w:tcPr>
          <w:p w14:paraId="736DE92C" w14:textId="16727D3D" w:rsidR="00DE77BD" w:rsidRPr="00DE77BD" w:rsidRDefault="00B87A2B" w:rsidP="00C631E7">
            <w:r>
              <w:rPr>
                <w:noProof/>
                <w:color w:val="2B579A"/>
                <w:shd w:val="clear" w:color="auto" w:fill="E6E6E6"/>
              </w:rPr>
              <w:drawing>
                <wp:anchor distT="0" distB="0" distL="114300" distR="114300" simplePos="0" relativeHeight="251658241" behindDoc="0" locked="0" layoutInCell="1" allowOverlap="1" wp14:anchorId="4E082019" wp14:editId="5CE16BA8">
                  <wp:simplePos x="0" y="0"/>
                  <wp:positionH relativeFrom="margin">
                    <wp:align>left</wp:align>
                  </wp:positionH>
                  <wp:positionV relativeFrom="margin">
                    <wp:align>top</wp:align>
                  </wp:positionV>
                  <wp:extent cx="820800" cy="820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sterling_pound_currency_sign.png"/>
                          <pic:cNvPicPr/>
                        </pic:nvPicPr>
                        <pic:blipFill>
                          <a:blip r:embed="rId56">
                            <a:extLst>
                              <a:ext uri="{28A0092B-C50C-407E-A947-70E740481C1C}">
                                <a14:useLocalDpi xmlns:a14="http://schemas.microsoft.com/office/drawing/2010/main" val="0"/>
                              </a:ext>
                            </a:extLst>
                          </a:blip>
                          <a:stretch>
                            <a:fillRect/>
                          </a:stretch>
                        </pic:blipFill>
                        <pic:spPr>
                          <a:xfrm>
                            <a:off x="0" y="0"/>
                            <a:ext cx="820800" cy="820800"/>
                          </a:xfrm>
                          <a:prstGeom prst="rect">
                            <a:avLst/>
                          </a:prstGeom>
                        </pic:spPr>
                      </pic:pic>
                    </a:graphicData>
                  </a:graphic>
                  <wp14:sizeRelH relativeFrom="margin">
                    <wp14:pctWidth>0</wp14:pctWidth>
                  </wp14:sizeRelH>
                  <wp14:sizeRelV relativeFrom="margin">
                    <wp14:pctHeight>0</wp14:pctHeight>
                  </wp14:sizeRelV>
                </wp:anchor>
              </w:drawing>
            </w:r>
          </w:p>
        </w:tc>
        <w:tc>
          <w:tcPr>
            <w:tcW w:w="13041" w:type="dxa"/>
            <w:vAlign w:val="center"/>
          </w:tcPr>
          <w:p w14:paraId="5A973E3C" w14:textId="4417C90C" w:rsidR="00DE77BD" w:rsidRPr="00DE77BD" w:rsidRDefault="00DE77BD" w:rsidP="00C631E7">
            <w:r w:rsidRPr="00DE77BD">
              <w:rPr>
                <w:b/>
              </w:rPr>
              <w:t>Competitive salary</w:t>
            </w:r>
            <w:r w:rsidRPr="00DE77BD">
              <w:t xml:space="preserve"> - </w:t>
            </w:r>
            <w:r w:rsidRPr="00DE77BD">
              <w:rPr>
                <w:bCs/>
              </w:rPr>
              <w:t xml:space="preserve">The </w:t>
            </w:r>
            <w:r w:rsidR="00572BD1">
              <w:rPr>
                <w:bCs/>
              </w:rPr>
              <w:t xml:space="preserve">full time equivalent </w:t>
            </w:r>
            <w:r w:rsidRPr="00DE77BD">
              <w:rPr>
                <w:bCs/>
              </w:rPr>
              <w:t>salary range is £</w:t>
            </w:r>
            <w:r w:rsidR="00FB3295">
              <w:rPr>
                <w:bCs/>
              </w:rPr>
              <w:t>64,520</w:t>
            </w:r>
            <w:r w:rsidRPr="00DE77BD">
              <w:rPr>
                <w:bCs/>
              </w:rPr>
              <w:t xml:space="preserve"> - £</w:t>
            </w:r>
            <w:r w:rsidR="00FB3295">
              <w:rPr>
                <w:bCs/>
              </w:rPr>
              <w:t>75,480</w:t>
            </w:r>
            <w:r w:rsidRPr="00DE77BD">
              <w:rPr>
                <w:bCs/>
              </w:rPr>
              <w:t xml:space="preserve">. </w:t>
            </w:r>
            <w:r w:rsidRPr="00DE77BD">
              <w:t xml:space="preserve">Starting salary will normally be the first scale point above your current salary (within this range). </w:t>
            </w:r>
            <w:r w:rsidR="004E0CBD">
              <w:t>Visit our website for t</w:t>
            </w:r>
            <w:r w:rsidRPr="00DE77BD">
              <w:t xml:space="preserve">he </w:t>
            </w:r>
            <w:hyperlink r:id="rId57" w:anchor="payscales" w:history="1">
              <w:r w:rsidR="00A248E7">
                <w:rPr>
                  <w:rStyle w:val="Hyperlink"/>
                </w:rPr>
                <w:t>full Grade 6 pay scale</w:t>
              </w:r>
            </w:hyperlink>
            <w:r w:rsidR="00434249">
              <w:t xml:space="preserve">. </w:t>
            </w:r>
            <w:r w:rsidRPr="00DE77BD">
              <w:t>With incremental progression you will normally reach the maximum of the pay scale within three years of joining</w:t>
            </w:r>
          </w:p>
        </w:tc>
      </w:tr>
      <w:tr w:rsidR="00A36252" w:rsidRPr="00DE77BD" w14:paraId="389CFDC8" w14:textId="77777777" w:rsidTr="00A36252">
        <w:trPr>
          <w:trHeight w:val="1380"/>
        </w:trPr>
        <w:tc>
          <w:tcPr>
            <w:tcW w:w="1413" w:type="dxa"/>
            <w:vAlign w:val="center"/>
          </w:tcPr>
          <w:p w14:paraId="0D83AA42" w14:textId="1E6D7FE0" w:rsidR="00DE77BD" w:rsidRPr="00DE77BD" w:rsidRDefault="6F1B8890" w:rsidP="00C631E7">
            <w:r>
              <w:rPr>
                <w:noProof/>
                <w:color w:val="2B579A"/>
                <w:shd w:val="clear" w:color="auto" w:fill="E6E6E6"/>
              </w:rPr>
              <w:drawing>
                <wp:inline distT="0" distB="0" distL="0" distR="0" wp14:anchorId="69CF866B" wp14:editId="1EE43541">
                  <wp:extent cx="813600" cy="813600"/>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8">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0F275A81" w14:textId="1B629F91" w:rsidR="00DE77BD" w:rsidRPr="00DE77BD" w:rsidRDefault="00DE77BD" w:rsidP="00C631E7">
            <w:r w:rsidRPr="00DE77BD">
              <w:rPr>
                <w:b/>
              </w:rPr>
              <w:t>Paid travel and expenses</w:t>
            </w:r>
            <w:r w:rsidRPr="00DE77BD">
              <w:t xml:space="preserve"> – Central booking service for travel and overnight stays (paid directly by Estyn)</w:t>
            </w:r>
            <w:r w:rsidR="00434249">
              <w:t xml:space="preserve">. </w:t>
            </w:r>
            <w:r w:rsidRPr="00DE77BD">
              <w:t>Mileage and car-parking fees reimbursed</w:t>
            </w:r>
            <w:r w:rsidR="00434249">
              <w:t xml:space="preserve">. </w:t>
            </w:r>
            <w:r w:rsidRPr="00DE77BD">
              <w:t>Meal and refreshments allowance for overnight stays</w:t>
            </w:r>
          </w:p>
        </w:tc>
      </w:tr>
      <w:tr w:rsidR="00A36252" w:rsidRPr="00DE77BD" w14:paraId="5A5C0437" w14:textId="77777777" w:rsidTr="00A36252">
        <w:trPr>
          <w:trHeight w:val="1380"/>
        </w:trPr>
        <w:tc>
          <w:tcPr>
            <w:tcW w:w="1413" w:type="dxa"/>
            <w:vMerge w:val="restart"/>
            <w:vAlign w:val="center"/>
          </w:tcPr>
          <w:p w14:paraId="79C0A96F" w14:textId="45754178" w:rsidR="00DE77BD" w:rsidRPr="00DE77BD" w:rsidRDefault="6F1B8890" w:rsidP="00C631E7">
            <w:r>
              <w:rPr>
                <w:noProof/>
                <w:color w:val="2B579A"/>
                <w:shd w:val="clear" w:color="auto" w:fill="E6E6E6"/>
              </w:rPr>
              <w:drawing>
                <wp:inline distT="0" distB="0" distL="0" distR="0" wp14:anchorId="3E5D6000" wp14:editId="310BBA72">
                  <wp:extent cx="817200" cy="81720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9">
                            <a:extLst>
                              <a:ext uri="{28A0092B-C50C-407E-A947-70E740481C1C}">
                                <a14:useLocalDpi xmlns:a14="http://schemas.microsoft.com/office/drawing/2010/main" val="0"/>
                              </a:ext>
                            </a:extLst>
                          </a:blip>
                          <a:stretch>
                            <a:fillRect/>
                          </a:stretch>
                        </pic:blipFill>
                        <pic:spPr>
                          <a:xfrm>
                            <a:off x="0" y="0"/>
                            <a:ext cx="817200" cy="817200"/>
                          </a:xfrm>
                          <a:prstGeom prst="rect">
                            <a:avLst/>
                          </a:prstGeom>
                        </pic:spPr>
                      </pic:pic>
                    </a:graphicData>
                  </a:graphic>
                </wp:inline>
              </w:drawing>
            </w:r>
          </w:p>
        </w:tc>
        <w:tc>
          <w:tcPr>
            <w:tcW w:w="13041" w:type="dxa"/>
            <w:vMerge w:val="restart"/>
            <w:vAlign w:val="center"/>
          </w:tcPr>
          <w:p w14:paraId="6F3107F9" w14:textId="1058F727" w:rsidR="00DE77BD" w:rsidRPr="00DE77BD" w:rsidRDefault="00DE77BD" w:rsidP="00C631E7">
            <w:r w:rsidRPr="00DE77BD">
              <w:rPr>
                <w:b/>
              </w:rPr>
              <w:t>Excellent pension</w:t>
            </w:r>
            <w:r w:rsidRPr="00DE77BD">
              <w:t xml:space="preserve"> – Choose from a defined benefit pension scheme with Estyn contributing up to 27.9% of your salary or a defined contribution arrangement</w:t>
            </w:r>
            <w:r w:rsidR="00434249">
              <w:t xml:space="preserve">. </w:t>
            </w:r>
            <w:r w:rsidRPr="00DE77BD">
              <w:t xml:space="preserve">We are part of the Civil Service Pension </w:t>
            </w:r>
            <w:r w:rsidR="0045416E">
              <w:t>Scheme</w:t>
            </w:r>
            <w:r w:rsidR="00434249">
              <w:t xml:space="preserve">. </w:t>
            </w:r>
            <w:r w:rsidRPr="00DE77BD">
              <w:t>If you</w:t>
            </w:r>
            <w:r w:rsidR="00687A16">
              <w:t>’</w:t>
            </w:r>
            <w:r w:rsidRPr="00DE77BD">
              <w:t>re already in a Pension Scheme you can freeze this or transfer it into the Civil Service Pension Scheme</w:t>
            </w:r>
          </w:p>
        </w:tc>
      </w:tr>
      <w:tr w:rsidR="00A36252" w:rsidRPr="00DE77BD" w14:paraId="4DD65C34" w14:textId="77777777" w:rsidTr="00A36252">
        <w:trPr>
          <w:trHeight w:val="276"/>
        </w:trPr>
        <w:tc>
          <w:tcPr>
            <w:tcW w:w="1413" w:type="dxa"/>
            <w:vMerge/>
            <w:vAlign w:val="center"/>
          </w:tcPr>
          <w:p w14:paraId="2A32BFF7" w14:textId="77777777" w:rsidR="00DE77BD" w:rsidRPr="00DE77BD" w:rsidRDefault="00DE77BD" w:rsidP="00274C34"/>
        </w:tc>
        <w:tc>
          <w:tcPr>
            <w:tcW w:w="13041" w:type="dxa"/>
            <w:vMerge/>
            <w:vAlign w:val="center"/>
          </w:tcPr>
          <w:p w14:paraId="77FB2225" w14:textId="77777777" w:rsidR="00DE77BD" w:rsidRPr="00DE77BD" w:rsidRDefault="00DE77BD" w:rsidP="00274C34">
            <w:pPr>
              <w:rPr>
                <w:b/>
              </w:rPr>
            </w:pPr>
          </w:p>
        </w:tc>
      </w:tr>
      <w:tr w:rsidR="00A36252" w:rsidRPr="00DE77BD" w14:paraId="097E1811" w14:textId="77777777" w:rsidTr="00A36252">
        <w:trPr>
          <w:trHeight w:val="1380"/>
        </w:trPr>
        <w:tc>
          <w:tcPr>
            <w:tcW w:w="1413" w:type="dxa"/>
            <w:vAlign w:val="center"/>
          </w:tcPr>
          <w:p w14:paraId="171A8B39" w14:textId="15C5BC42" w:rsidR="00DE77BD" w:rsidRPr="00DE77BD" w:rsidRDefault="6F1B8890" w:rsidP="00274C34">
            <w:r>
              <w:rPr>
                <w:noProof/>
                <w:color w:val="2B579A"/>
                <w:shd w:val="clear" w:color="auto" w:fill="E6E6E6"/>
              </w:rPr>
              <w:drawing>
                <wp:inline distT="0" distB="0" distL="0" distR="0" wp14:anchorId="5DD3E94C" wp14:editId="62E81B8F">
                  <wp:extent cx="813600" cy="813600"/>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0">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705BC9FE" w14:textId="27B8FBE2" w:rsidR="00DE77BD" w:rsidRPr="00DE77BD" w:rsidRDefault="00DE77BD" w:rsidP="00274C34">
            <w:r w:rsidRPr="00DE77BD">
              <w:rPr>
                <w:b/>
              </w:rPr>
              <w:t>Generous holiday entitlement</w:t>
            </w:r>
            <w:r w:rsidRPr="00DE77BD">
              <w:t xml:space="preserve"> – 31 days of annual leave, plus 10 public/privilege holidays each year</w:t>
            </w:r>
            <w:r w:rsidR="00434249">
              <w:t xml:space="preserve">. </w:t>
            </w:r>
            <w:r w:rsidRPr="00DE77BD">
              <w:t>Annual leave is pro-rated for those who work part-time</w:t>
            </w:r>
            <w:r w:rsidR="00434249">
              <w:t xml:space="preserve">. </w:t>
            </w:r>
            <w:r w:rsidRPr="00DE77BD">
              <w:t>Further paid / unpaid leave options available to help combine work with other life commitments and responsibilities (e.g. career break, compassionate leave, fostering to adopt etc) subject to business needs</w:t>
            </w:r>
          </w:p>
        </w:tc>
      </w:tr>
      <w:tr w:rsidR="00A36252" w:rsidRPr="00DE77BD" w14:paraId="3195E315" w14:textId="77777777" w:rsidTr="00A36252">
        <w:trPr>
          <w:trHeight w:val="1380"/>
        </w:trPr>
        <w:tc>
          <w:tcPr>
            <w:tcW w:w="1413" w:type="dxa"/>
            <w:vAlign w:val="center"/>
          </w:tcPr>
          <w:p w14:paraId="456DF10F" w14:textId="6DFC0106" w:rsidR="00DE77BD" w:rsidRPr="00DE77BD" w:rsidRDefault="6F1B8890" w:rsidP="00274C34">
            <w:r>
              <w:rPr>
                <w:noProof/>
                <w:color w:val="2B579A"/>
                <w:shd w:val="clear" w:color="auto" w:fill="E6E6E6"/>
              </w:rPr>
              <w:drawing>
                <wp:inline distT="0" distB="0" distL="0" distR="0" wp14:anchorId="77C02568" wp14:editId="39E8F7EE">
                  <wp:extent cx="810000" cy="810000"/>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61">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25C5B5B7" w14:textId="5E79CBAE" w:rsidR="00DE77BD" w:rsidRPr="00DE77BD" w:rsidRDefault="00DE77BD" w:rsidP="00274C34">
            <w:r w:rsidRPr="00DE77BD">
              <w:rPr>
                <w:b/>
              </w:rPr>
              <w:t>Support for your wellbeing</w:t>
            </w:r>
            <w:r w:rsidRPr="00DE77BD">
              <w:t xml:space="preserve"> – </w:t>
            </w:r>
            <w:r w:rsidR="002744BC" w:rsidRPr="006C17CB">
              <w:t>We</w:t>
            </w:r>
            <w:r w:rsidR="002744BC">
              <w:t xml:space="preserve"> provide a</w:t>
            </w:r>
            <w:r w:rsidR="002744BC" w:rsidRPr="006C17CB">
              <w:t xml:space="preserve"> 24/7 employee assistance programme including access to emotional support counselling and specialist advisors, free annual health check, trained mental health first aiders, </w:t>
            </w:r>
            <w:r w:rsidR="002744BC">
              <w:t xml:space="preserve">a </w:t>
            </w:r>
            <w:r w:rsidR="002744BC" w:rsidRPr="006C17CB">
              <w:t xml:space="preserve">free eye care scheme and subsidised flu jabs. </w:t>
            </w:r>
            <w:r w:rsidR="002744BC">
              <w:t>We’ve achieved</w:t>
            </w:r>
            <w:r w:rsidR="002744BC" w:rsidRPr="006C17CB">
              <w:t xml:space="preserve"> the Silver Award for the Corporate Health Standard</w:t>
            </w:r>
            <w:r w:rsidR="002744BC">
              <w:t xml:space="preserve"> for o</w:t>
            </w:r>
            <w:r w:rsidR="002744BC" w:rsidRPr="006C17CB">
              <w:t xml:space="preserve">ur health and wellbeing </w:t>
            </w:r>
            <w:r w:rsidR="002744BC">
              <w:t>support</w:t>
            </w:r>
            <w:r w:rsidR="002744BC" w:rsidRPr="006C17CB">
              <w:t xml:space="preserve">. </w:t>
            </w:r>
            <w:r w:rsidR="002744BC">
              <w:t>We also provide a</w:t>
            </w:r>
            <w:r w:rsidR="002744BC" w:rsidRPr="006C17CB">
              <w:t xml:space="preserve">ccess to Health Insurance Plans through </w:t>
            </w:r>
            <w:r w:rsidR="002744BC" w:rsidRPr="00945DBF">
              <w:rPr>
                <w:i/>
                <w:iCs/>
              </w:rPr>
              <w:t>Civil Service Healthcare</w:t>
            </w:r>
          </w:p>
        </w:tc>
      </w:tr>
      <w:tr w:rsidR="00A36252" w:rsidRPr="00DE77BD" w14:paraId="16E05392" w14:textId="77777777" w:rsidTr="00A36252">
        <w:trPr>
          <w:trHeight w:val="1380"/>
        </w:trPr>
        <w:tc>
          <w:tcPr>
            <w:tcW w:w="1413" w:type="dxa"/>
            <w:vAlign w:val="center"/>
          </w:tcPr>
          <w:p w14:paraId="21995324" w14:textId="6384B1B9" w:rsidR="00DE77BD" w:rsidRPr="00DE77BD" w:rsidRDefault="6F1B8890" w:rsidP="00274C34">
            <w:r>
              <w:rPr>
                <w:noProof/>
                <w:color w:val="2B579A"/>
                <w:shd w:val="clear" w:color="auto" w:fill="E6E6E6"/>
              </w:rPr>
              <w:lastRenderedPageBreak/>
              <w:drawing>
                <wp:inline distT="0" distB="0" distL="0" distR="0" wp14:anchorId="74A2F360" wp14:editId="178F3262">
                  <wp:extent cx="813600" cy="813600"/>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2">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12175510" w14:textId="7405815B" w:rsidR="00DE77BD" w:rsidRPr="00DE77BD" w:rsidRDefault="00DE77BD" w:rsidP="00274C34">
            <w:pPr>
              <w:rPr>
                <w:b/>
              </w:rPr>
            </w:pPr>
            <w:r w:rsidRPr="00C00151">
              <w:rPr>
                <w:b/>
              </w:rPr>
              <w:t xml:space="preserve">Diversity and inclusion </w:t>
            </w:r>
            <w:r w:rsidRPr="00C00151">
              <w:t xml:space="preserve">– </w:t>
            </w:r>
            <w:r w:rsidR="00EA0F48" w:rsidRPr="006C17CB">
              <w:t>We want to maximise the potential of everyone who work</w:t>
            </w:r>
            <w:r w:rsidR="00EA0F48">
              <w:t>s</w:t>
            </w:r>
            <w:r w:rsidR="00EA0F48" w:rsidRPr="006C17CB">
              <w:t xml:space="preserve"> for us</w:t>
            </w:r>
            <w:r w:rsidR="00EA0F48">
              <w:t>,</w:t>
            </w:r>
            <w:r w:rsidR="00EA0F48" w:rsidRPr="006C17CB">
              <w:t xml:space="preserve"> regardless of </w:t>
            </w:r>
            <w:r w:rsidR="00EA0F48">
              <w:t xml:space="preserve">their </w:t>
            </w:r>
            <w:r w:rsidR="00EA0F48" w:rsidRPr="006C17CB">
              <w:t xml:space="preserve">background. </w:t>
            </w:r>
            <w:r w:rsidR="00EA0F48">
              <w:t>We’ve created</w:t>
            </w:r>
            <w:r w:rsidR="00EA0F48" w:rsidRPr="006C17CB">
              <w:t xml:space="preserve"> a work</w:t>
            </w:r>
            <w:r w:rsidR="00EA0F48">
              <w:t>ing</w:t>
            </w:r>
            <w:r w:rsidR="00EA0F48" w:rsidRPr="006C17CB">
              <w:t xml:space="preserve"> environment that is welcoming, respectful, </w:t>
            </w:r>
            <w:r w:rsidR="00EA0F48">
              <w:t xml:space="preserve">and </w:t>
            </w:r>
            <w:r w:rsidR="00EA0F48" w:rsidRPr="006C17CB">
              <w:t>engaging</w:t>
            </w:r>
            <w:r w:rsidR="00EA0F48">
              <w:t xml:space="preserve"> for everyone,</w:t>
            </w:r>
            <w:r w:rsidR="00EA0F48" w:rsidRPr="006C17CB">
              <w:t xml:space="preserve"> with opportunities for personal and professional development</w:t>
            </w:r>
          </w:p>
        </w:tc>
      </w:tr>
      <w:tr w:rsidR="00A36252" w:rsidRPr="00DE77BD" w14:paraId="7F9EDF49" w14:textId="77777777" w:rsidTr="00A36252">
        <w:trPr>
          <w:trHeight w:val="1380"/>
        </w:trPr>
        <w:tc>
          <w:tcPr>
            <w:tcW w:w="1413" w:type="dxa"/>
            <w:vAlign w:val="center"/>
          </w:tcPr>
          <w:p w14:paraId="5F75A480" w14:textId="3D5D4EEA" w:rsidR="00DE77BD" w:rsidRPr="00DE77BD" w:rsidRDefault="6F1B8890" w:rsidP="00DE77BD">
            <w:r>
              <w:rPr>
                <w:noProof/>
                <w:color w:val="2B579A"/>
                <w:shd w:val="clear" w:color="auto" w:fill="E6E6E6"/>
              </w:rPr>
              <w:drawing>
                <wp:inline distT="0" distB="0" distL="0" distR="0" wp14:anchorId="3FA93096" wp14:editId="232D5E71">
                  <wp:extent cx="810000" cy="810000"/>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3">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3F34A182" w14:textId="28F030BC" w:rsidR="00DE77BD" w:rsidRPr="00DE77BD" w:rsidRDefault="00DE77BD" w:rsidP="00DE77BD">
            <w:pPr>
              <w:rPr>
                <w:b/>
              </w:rPr>
            </w:pPr>
            <w:r w:rsidRPr="00FF6AAF">
              <w:rPr>
                <w:b/>
              </w:rPr>
              <w:t>Support for your family life</w:t>
            </w:r>
            <w:r w:rsidRPr="00FF6AAF">
              <w:t xml:space="preserve"> – generous maternity, paternity, adoption, shared parental and parental leave and </w:t>
            </w:r>
            <w:r>
              <w:t>flexible</w:t>
            </w:r>
            <w:r w:rsidRPr="00FF6AAF">
              <w:t xml:space="preserve"> working</w:t>
            </w:r>
          </w:p>
        </w:tc>
      </w:tr>
      <w:tr w:rsidR="00A36252" w:rsidRPr="00DE77BD" w14:paraId="3B3EF3E8" w14:textId="77777777" w:rsidTr="00A36252">
        <w:trPr>
          <w:trHeight w:val="1380"/>
        </w:trPr>
        <w:tc>
          <w:tcPr>
            <w:tcW w:w="1413" w:type="dxa"/>
            <w:vAlign w:val="center"/>
          </w:tcPr>
          <w:p w14:paraId="0EA809B7" w14:textId="5B774643" w:rsidR="00DE77BD" w:rsidRPr="00DE77BD" w:rsidRDefault="6F1B8890" w:rsidP="00DE77BD">
            <w:r>
              <w:rPr>
                <w:noProof/>
                <w:color w:val="2B579A"/>
                <w:shd w:val="clear" w:color="auto" w:fill="E6E6E6"/>
              </w:rPr>
              <w:drawing>
                <wp:inline distT="0" distB="0" distL="0" distR="0" wp14:anchorId="09CF6EBB" wp14:editId="1C9C1F92">
                  <wp:extent cx="819150" cy="81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4">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13041" w:type="dxa"/>
            <w:vAlign w:val="center"/>
          </w:tcPr>
          <w:p w14:paraId="5F896DA5" w14:textId="390C9C99" w:rsidR="00DE77BD" w:rsidRPr="00DE77BD" w:rsidRDefault="00DE77BD" w:rsidP="00DE77BD">
            <w:pPr>
              <w:rPr>
                <w:b/>
              </w:rPr>
            </w:pPr>
            <w:r w:rsidRPr="00FF6AAF">
              <w:rPr>
                <w:b/>
              </w:rPr>
              <w:t>Tax-free savings</w:t>
            </w:r>
            <w:r w:rsidRPr="00FF6AAF">
              <w:t xml:space="preserve"> – Access </w:t>
            </w:r>
            <w:r w:rsidR="007F0E83">
              <w:t xml:space="preserve">to </w:t>
            </w:r>
            <w:r w:rsidR="00A87724" w:rsidRPr="00FF6AAF">
              <w:t>a cycle</w:t>
            </w:r>
            <w:r w:rsidRPr="00FF6AAF">
              <w:t xml:space="preserve"> to work scheme</w:t>
            </w:r>
            <w:r w:rsidR="00163B1F">
              <w:t xml:space="preserve"> and a green car </w:t>
            </w:r>
            <w:r w:rsidR="00771753">
              <w:t xml:space="preserve">salary sacrifice </w:t>
            </w:r>
            <w:r w:rsidR="00163B1F">
              <w:t>scheme</w:t>
            </w:r>
            <w:r w:rsidRPr="00FF6AAF">
              <w:t xml:space="preserve"> </w:t>
            </w:r>
          </w:p>
        </w:tc>
      </w:tr>
      <w:tr w:rsidR="00A36252" w:rsidRPr="00DE77BD" w14:paraId="7252DA2E" w14:textId="77777777" w:rsidTr="00A36252">
        <w:trPr>
          <w:trHeight w:val="1380"/>
        </w:trPr>
        <w:tc>
          <w:tcPr>
            <w:tcW w:w="1413" w:type="dxa"/>
            <w:vAlign w:val="center"/>
          </w:tcPr>
          <w:p w14:paraId="35A3020F" w14:textId="522EF537" w:rsidR="00DE77BD" w:rsidRPr="00DE77BD" w:rsidRDefault="6F1B8890" w:rsidP="00DE77BD">
            <w:r>
              <w:rPr>
                <w:noProof/>
                <w:color w:val="2B579A"/>
                <w:shd w:val="clear" w:color="auto" w:fill="E6E6E6"/>
              </w:rPr>
              <w:drawing>
                <wp:inline distT="0" distB="0" distL="0" distR="0" wp14:anchorId="6E821991" wp14:editId="3654D85D">
                  <wp:extent cx="810000" cy="810000"/>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5">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4992C6C6" w14:textId="33241B51" w:rsidR="00DE77BD" w:rsidRPr="00DE77BD" w:rsidRDefault="00DE77BD" w:rsidP="00DE77BD">
            <w:pPr>
              <w:rPr>
                <w:b/>
              </w:rPr>
            </w:pPr>
            <w:r w:rsidRPr="00FF6AAF">
              <w:rPr>
                <w:b/>
              </w:rPr>
              <w:t>Modern equipment</w:t>
            </w:r>
            <w:r w:rsidRPr="00FF6AAF">
              <w:t xml:space="preserve"> – home office facilities, such as a laptop, printer, mobile phone</w:t>
            </w:r>
            <w:r w:rsidR="00434249">
              <w:t xml:space="preserve">. </w:t>
            </w:r>
            <w:r w:rsidRPr="00FF6AAF">
              <w:t>We will also provide you with a desk, chair and filing cabinet</w:t>
            </w:r>
          </w:p>
        </w:tc>
      </w:tr>
      <w:tr w:rsidR="00A36252" w:rsidRPr="00DE77BD" w14:paraId="321F0C98" w14:textId="77777777" w:rsidTr="00A36252">
        <w:trPr>
          <w:trHeight w:val="1380"/>
        </w:trPr>
        <w:tc>
          <w:tcPr>
            <w:tcW w:w="1413" w:type="dxa"/>
            <w:vAlign w:val="center"/>
          </w:tcPr>
          <w:p w14:paraId="001A30D4" w14:textId="423D9E80" w:rsidR="00DE77BD" w:rsidRPr="00DE77BD" w:rsidRDefault="6F1B8890" w:rsidP="00DE77BD">
            <w:r>
              <w:rPr>
                <w:noProof/>
                <w:color w:val="2B579A"/>
                <w:shd w:val="clear" w:color="auto" w:fill="E6E6E6"/>
              </w:rPr>
              <w:drawing>
                <wp:inline distT="0" distB="0" distL="0" distR="0" wp14:anchorId="50F67648" wp14:editId="0D9EDE22">
                  <wp:extent cx="817200" cy="81720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6">
                            <a:extLst>
                              <a:ext uri="{28A0092B-C50C-407E-A947-70E740481C1C}">
                                <a14:useLocalDpi xmlns:a14="http://schemas.microsoft.com/office/drawing/2010/main" val="0"/>
                              </a:ext>
                            </a:extLst>
                          </a:blip>
                          <a:stretch>
                            <a:fillRect/>
                          </a:stretch>
                        </pic:blipFill>
                        <pic:spPr>
                          <a:xfrm>
                            <a:off x="0" y="0"/>
                            <a:ext cx="817200" cy="817200"/>
                          </a:xfrm>
                          <a:prstGeom prst="rect">
                            <a:avLst/>
                          </a:prstGeom>
                        </pic:spPr>
                      </pic:pic>
                    </a:graphicData>
                  </a:graphic>
                </wp:inline>
              </w:drawing>
            </w:r>
          </w:p>
        </w:tc>
        <w:tc>
          <w:tcPr>
            <w:tcW w:w="13041" w:type="dxa"/>
            <w:vAlign w:val="center"/>
          </w:tcPr>
          <w:p w14:paraId="07CFF29C" w14:textId="7BEB7925" w:rsidR="00DE77BD" w:rsidRPr="00DE77BD" w:rsidRDefault="00DE77BD" w:rsidP="00DE77BD">
            <w:pPr>
              <w:rPr>
                <w:b/>
              </w:rPr>
            </w:pPr>
            <w:r w:rsidRPr="00FF6AAF">
              <w:rPr>
                <w:b/>
              </w:rPr>
              <w:t>Additional financial support</w:t>
            </w:r>
            <w:r w:rsidRPr="00FF6AAF">
              <w:t xml:space="preserve"> – including interest-free salary advance for</w:t>
            </w:r>
            <w:r w:rsidR="003D4D5E">
              <w:t xml:space="preserve"> travel</w:t>
            </w:r>
            <w:r w:rsidRPr="00FF6AAF">
              <w:t xml:space="preserve"> season tickets and a working from home allowance of £450 a year</w:t>
            </w:r>
          </w:p>
        </w:tc>
      </w:tr>
      <w:tr w:rsidR="00A36252" w:rsidRPr="00DE77BD" w14:paraId="4BFBFFDC" w14:textId="77777777" w:rsidTr="00A36252">
        <w:trPr>
          <w:trHeight w:val="1380"/>
        </w:trPr>
        <w:tc>
          <w:tcPr>
            <w:tcW w:w="1413" w:type="dxa"/>
            <w:vAlign w:val="center"/>
          </w:tcPr>
          <w:p w14:paraId="15F71C1C" w14:textId="255D6409" w:rsidR="00DE77BD" w:rsidRPr="00DE77BD" w:rsidRDefault="6F1B8890" w:rsidP="00DE77BD">
            <w:r>
              <w:rPr>
                <w:noProof/>
                <w:color w:val="2B579A"/>
                <w:shd w:val="clear" w:color="auto" w:fill="E6E6E6"/>
              </w:rPr>
              <w:drawing>
                <wp:inline distT="0" distB="0" distL="0" distR="0" wp14:anchorId="0AD37787" wp14:editId="4EC92A2C">
                  <wp:extent cx="810000" cy="810000"/>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7">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43FE27D4" w14:textId="17792069" w:rsidR="00DE77BD" w:rsidRPr="00DE77BD" w:rsidRDefault="00DE77BD" w:rsidP="00DE77BD">
            <w:pPr>
              <w:rPr>
                <w:b/>
              </w:rPr>
            </w:pPr>
            <w:r w:rsidRPr="00FF6AAF">
              <w:rPr>
                <w:b/>
              </w:rPr>
              <w:t>Special offers and discounts</w:t>
            </w:r>
            <w:r w:rsidRPr="00FF6AAF">
              <w:t xml:space="preserve"> – </w:t>
            </w:r>
            <w:r w:rsidR="00C75C3E" w:rsidRPr="006C17CB">
              <w:t xml:space="preserve">Access to a range of discounts and exclusive offers for many high street shops, cinemas, supermarkets, holidays, restaurants, gyms and family attractions through the </w:t>
            </w:r>
            <w:r w:rsidR="00C75C3E" w:rsidRPr="00AF1C1C">
              <w:rPr>
                <w:i/>
                <w:iCs/>
              </w:rPr>
              <w:t>Civil Service Social Club – Sports and Leisure</w:t>
            </w:r>
            <w:r w:rsidR="00C75C3E" w:rsidRPr="006C17CB">
              <w:t xml:space="preserve">. Access to further benefits and services including the </w:t>
            </w:r>
            <w:r w:rsidR="00C75C3E" w:rsidRPr="00AF1C1C">
              <w:rPr>
                <w:i/>
                <w:iCs/>
              </w:rPr>
              <w:t>Civil Service Motoring Association</w:t>
            </w:r>
            <w:r w:rsidR="00C75C3E" w:rsidRPr="006C17CB">
              <w:t xml:space="preserve">, the </w:t>
            </w:r>
            <w:r w:rsidR="00C75C3E" w:rsidRPr="00AF1C1C">
              <w:rPr>
                <w:i/>
                <w:iCs/>
              </w:rPr>
              <w:t>Civil Service Insurance Society</w:t>
            </w:r>
            <w:r w:rsidR="00C75C3E" w:rsidRPr="006C17CB">
              <w:t xml:space="preserve"> and the </w:t>
            </w:r>
            <w:r w:rsidR="00C75C3E" w:rsidRPr="00AF1C1C">
              <w:rPr>
                <w:i/>
                <w:iCs/>
              </w:rPr>
              <w:t>Charity for Civil Servants</w:t>
            </w:r>
          </w:p>
        </w:tc>
      </w:tr>
    </w:tbl>
    <w:p w14:paraId="7AB750E7" w14:textId="77777777" w:rsidR="00274C34" w:rsidRPr="0012630E" w:rsidRDefault="00274C34" w:rsidP="00102D8B"/>
    <w:p w14:paraId="71EE43DB" w14:textId="67A1B4ED" w:rsidR="004C49DF" w:rsidRPr="00DE77BD" w:rsidRDefault="004C49DF" w:rsidP="00102D8B">
      <w:r w:rsidRPr="00A36252">
        <w:t xml:space="preserve">For more information about the benefits available visit our website:  </w:t>
      </w:r>
      <w:hyperlink r:id="rId68" w:history="1">
        <w:r w:rsidR="005019A3" w:rsidRPr="00DE77BD">
          <w:rPr>
            <w:rStyle w:val="Hyperlink"/>
          </w:rPr>
          <w:t>www.estyn.gov.wales/WorkingforEstyn</w:t>
        </w:r>
      </w:hyperlink>
    </w:p>
    <w:bookmarkEnd w:id="22"/>
    <w:p w14:paraId="5CAE0DEF" w14:textId="77777777" w:rsidR="00F54D22" w:rsidRPr="004F031B" w:rsidRDefault="00F54D22" w:rsidP="005B20A8">
      <w:pPr>
        <w:rPr>
          <w:b/>
          <w:bCs/>
          <w:highlight w:val="yellow"/>
        </w:rPr>
      </w:pPr>
    </w:p>
    <w:p w14:paraId="1C5980E3" w14:textId="77777777" w:rsidR="00AC4A4F" w:rsidRPr="004F031B" w:rsidRDefault="00AC4A4F" w:rsidP="00AC4A4F">
      <w:pPr>
        <w:rPr>
          <w:highlight w:val="yellow"/>
        </w:rPr>
      </w:pPr>
    </w:p>
    <w:p w14:paraId="30B24FFE" w14:textId="77777777" w:rsidR="00A50A25" w:rsidRPr="00490F1F" w:rsidRDefault="00A50A25" w:rsidP="00A50A25">
      <w:pPr>
        <w:sectPr w:rsidR="00A50A25" w:rsidRPr="00490F1F" w:rsidSect="008F6582">
          <w:headerReference w:type="default" r:id="rId69"/>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bookmarkStart w:id="33" w:name="_Toc204586318"/>
    </w:p>
    <w:p w14:paraId="43B3A0B6" w14:textId="77777777" w:rsidR="00AC4A4F" w:rsidRPr="00490F1F" w:rsidRDefault="00021CCC" w:rsidP="00AC4A4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34" w:name="_Toc94189657"/>
      <w:bookmarkEnd w:id="33"/>
      <w:r w:rsidRPr="00490F1F">
        <w:rPr>
          <w:b w:val="0"/>
          <w:color w:val="FFFFFF"/>
          <w:sz w:val="40"/>
          <w:szCs w:val="40"/>
        </w:rPr>
        <w:lastRenderedPageBreak/>
        <w:t>Apply now</w:t>
      </w:r>
      <w:bookmarkEnd w:id="34"/>
    </w:p>
    <w:p w14:paraId="5D292CFF" w14:textId="77777777" w:rsidR="00AC4A4F" w:rsidRPr="00490F1F" w:rsidRDefault="00AC4A4F" w:rsidP="00AC4A4F"/>
    <w:p w14:paraId="0FB02C66" w14:textId="77777777" w:rsidR="00021CCC" w:rsidRPr="00490F1F" w:rsidRDefault="00021CCC" w:rsidP="00AC4A4F">
      <w:r w:rsidRPr="00490F1F">
        <w:rPr>
          <w:b/>
        </w:rPr>
        <w:t xml:space="preserve">Application form </w:t>
      </w:r>
    </w:p>
    <w:p w14:paraId="74A3FEE5" w14:textId="77777777" w:rsidR="00021CCC" w:rsidRPr="00490F1F" w:rsidRDefault="00021CCC" w:rsidP="00AC4A4F"/>
    <w:p w14:paraId="5276A016" w14:textId="72A6EA62" w:rsidR="00021CCC" w:rsidRPr="00490F1F" w:rsidRDefault="00021CCC" w:rsidP="00AC4A4F">
      <w:r w:rsidRPr="00490F1F">
        <w:t xml:space="preserve">Download and complete our </w:t>
      </w:r>
      <w:hyperlink r:id="rId70" w:history="1">
        <w:r w:rsidRPr="00BF57ED">
          <w:rPr>
            <w:rStyle w:val="Hyperlink"/>
          </w:rPr>
          <w:t>application form</w:t>
        </w:r>
      </w:hyperlink>
      <w:r w:rsidRPr="00852FD6">
        <w:t xml:space="preserve"> here</w:t>
      </w:r>
      <w:r w:rsidR="0012630E">
        <w:t xml:space="preserve">:  </w:t>
      </w:r>
      <w:hyperlink r:id="rId71" w:history="1">
        <w:r w:rsidR="00CC0EAA">
          <w:rPr>
            <w:rStyle w:val="Hyperlink"/>
          </w:rPr>
          <w:t>www.estyn.gov.wales/working-us/current-vacancies</w:t>
        </w:r>
      </w:hyperlink>
      <w:r w:rsidRPr="00490F1F">
        <w:t xml:space="preserve">  </w:t>
      </w:r>
    </w:p>
    <w:p w14:paraId="2BE84070" w14:textId="77777777" w:rsidR="00021CCC" w:rsidRPr="00490F1F" w:rsidRDefault="00021CCC" w:rsidP="00AC4A4F"/>
    <w:p w14:paraId="07FCD75E" w14:textId="77777777" w:rsidR="00EB543F" w:rsidRPr="00490F1F" w:rsidRDefault="00EB543F" w:rsidP="00AC4A4F">
      <w:r w:rsidRPr="00490F1F">
        <w:rPr>
          <w:b/>
        </w:rPr>
        <w:t xml:space="preserve">Guidance </w:t>
      </w:r>
    </w:p>
    <w:p w14:paraId="09DED9FD" w14:textId="77777777" w:rsidR="00EB543F" w:rsidRPr="00490F1F" w:rsidRDefault="00EB543F" w:rsidP="00AC4A4F"/>
    <w:p w14:paraId="455D7229" w14:textId="38212F0B" w:rsidR="00021CCC" w:rsidRPr="00490F1F" w:rsidRDefault="00EB543F" w:rsidP="00AC4A4F">
      <w:r w:rsidRPr="00490F1F">
        <w:t>Our</w:t>
      </w:r>
      <w:r w:rsidR="00021CCC" w:rsidRPr="00490F1F">
        <w:t xml:space="preserve"> Applicant Guidance provides useful information </w:t>
      </w:r>
      <w:r w:rsidR="008F6582" w:rsidRPr="00490F1F">
        <w:t xml:space="preserve">about the selection process and </w:t>
      </w:r>
      <w:r w:rsidRPr="00490F1F">
        <w:t xml:space="preserve">tips </w:t>
      </w:r>
      <w:r w:rsidR="00021CCC" w:rsidRPr="00490F1F">
        <w:t>to help you with your application</w:t>
      </w:r>
      <w:r w:rsidR="00434249">
        <w:t xml:space="preserve">. </w:t>
      </w:r>
    </w:p>
    <w:p w14:paraId="2CF17207" w14:textId="77777777" w:rsidR="00021CCC" w:rsidRPr="00490F1F" w:rsidRDefault="00021CCC" w:rsidP="00AC4A4F"/>
    <w:p w14:paraId="45B035EF" w14:textId="2B09C892" w:rsidR="00AC4A4F" w:rsidRPr="00D26D41" w:rsidRDefault="00AC4A4F" w:rsidP="00AC4A4F">
      <w:pPr>
        <w:rPr>
          <w:rStyle w:val="Hyperlink"/>
          <w:color w:val="auto"/>
        </w:rPr>
      </w:pPr>
      <w:r w:rsidRPr="00490F1F">
        <w:t>These documents are also available</w:t>
      </w:r>
      <w:r w:rsidR="003677BD">
        <w:t xml:space="preserve"> in Welsh and English</w:t>
      </w:r>
      <w:r w:rsidRPr="00490F1F">
        <w:t xml:space="preserve"> from </w:t>
      </w:r>
      <w:hyperlink r:id="rId72" w:history="1">
        <w:r w:rsidR="00CC0EAA" w:rsidRPr="00CC0EAA">
          <w:rPr>
            <w:rStyle w:val="Hyperlink"/>
          </w:rPr>
          <w:t>www.estyn.gov.wales/working-us/current-vacancies</w:t>
        </w:r>
      </w:hyperlink>
    </w:p>
    <w:p w14:paraId="1411DEEE" w14:textId="77777777" w:rsidR="00AC4A4F" w:rsidRPr="00490F1F" w:rsidRDefault="00AC4A4F" w:rsidP="00AC4A4F"/>
    <w:p w14:paraId="0CA2006B" w14:textId="74E4ED83" w:rsidR="00EB543F" w:rsidRPr="00490F1F" w:rsidRDefault="00EB543F" w:rsidP="00AC4A4F">
      <w:pPr>
        <w:tabs>
          <w:tab w:val="num" w:pos="0"/>
        </w:tabs>
      </w:pPr>
      <w:r w:rsidRPr="00490F1F">
        <w:rPr>
          <w:b/>
        </w:rPr>
        <w:t xml:space="preserve">Closing date:  </w:t>
      </w:r>
      <w:r w:rsidR="00AC4A4F" w:rsidRPr="00490F1F">
        <w:rPr>
          <w:b/>
        </w:rPr>
        <w:t xml:space="preserve">10am </w:t>
      </w:r>
      <w:r w:rsidR="00AC4A4F" w:rsidRPr="00490F1F">
        <w:rPr>
          <w:bCs/>
        </w:rPr>
        <w:t xml:space="preserve">on </w:t>
      </w:r>
      <w:r w:rsidR="00294391">
        <w:rPr>
          <w:b/>
        </w:rPr>
        <w:t>Monday, 14 February 2022</w:t>
      </w:r>
    </w:p>
    <w:p w14:paraId="3DF6C5F0" w14:textId="77777777" w:rsidR="0070141E" w:rsidRPr="00490F1F" w:rsidRDefault="0070141E" w:rsidP="00AC4A4F">
      <w:pPr>
        <w:tabs>
          <w:tab w:val="num" w:pos="0"/>
        </w:tabs>
      </w:pPr>
    </w:p>
    <w:p w14:paraId="3F146373" w14:textId="2533A40A" w:rsidR="00AC4A4F" w:rsidRPr="00490F1F" w:rsidRDefault="00F573C4" w:rsidP="00AC4A4F">
      <w:pPr>
        <w:tabs>
          <w:tab w:val="num" w:pos="0"/>
        </w:tabs>
      </w:pPr>
      <w:r>
        <w:t>We won’t consider any a</w:t>
      </w:r>
      <w:r w:rsidRPr="006C17CB">
        <w:t xml:space="preserve">pplications </w:t>
      </w:r>
      <w:r>
        <w:t xml:space="preserve">we </w:t>
      </w:r>
      <w:r w:rsidRPr="006C17CB">
        <w:t xml:space="preserve">receive after this time and date, or </w:t>
      </w:r>
      <w:r>
        <w:t xml:space="preserve">any </w:t>
      </w:r>
      <w:r w:rsidRPr="006C17CB">
        <w:t>incomplete applications.</w:t>
      </w:r>
    </w:p>
    <w:p w14:paraId="0C3815C3" w14:textId="77777777" w:rsidR="00AC4A4F" w:rsidRPr="00490F1F" w:rsidRDefault="00AC4A4F" w:rsidP="00AC4A4F"/>
    <w:p w14:paraId="14F216CF" w14:textId="7EE3ED37" w:rsidR="00564AF2" w:rsidRPr="004B0037" w:rsidRDefault="00021CCC" w:rsidP="00AC4A4F">
      <w:pPr>
        <w:rPr>
          <w:bCs/>
        </w:rPr>
      </w:pPr>
      <w:bookmarkStart w:id="35" w:name="_Toc204586319"/>
      <w:bookmarkStart w:id="36" w:name="_Toc250028886"/>
      <w:r w:rsidRPr="004B0037">
        <w:t>Send y</w:t>
      </w:r>
      <w:r w:rsidR="00AC4A4F" w:rsidRPr="004B0037">
        <w:t xml:space="preserve">our </w:t>
      </w:r>
      <w:r w:rsidR="00294391">
        <w:t xml:space="preserve">completed </w:t>
      </w:r>
      <w:r w:rsidR="00AC4A4F" w:rsidRPr="004B0037">
        <w:t xml:space="preserve">application </w:t>
      </w:r>
      <w:r w:rsidR="00AC4A4F" w:rsidRPr="004B0037">
        <w:rPr>
          <w:bCs/>
        </w:rPr>
        <w:t xml:space="preserve">to: </w:t>
      </w:r>
      <w:hyperlink r:id="rId73" w:history="1">
        <w:r w:rsidR="00AC4A4F" w:rsidRPr="004B0037">
          <w:rPr>
            <w:rStyle w:val="Hyperlink"/>
            <w:b/>
          </w:rPr>
          <w:t>recruitment@estyn.gov.wales</w:t>
        </w:r>
      </w:hyperlink>
      <w:r w:rsidR="00AC4A4F" w:rsidRPr="004B0037">
        <w:rPr>
          <w:bCs/>
        </w:rPr>
        <w:t xml:space="preserve"> </w:t>
      </w:r>
    </w:p>
    <w:p w14:paraId="3186713F" w14:textId="77777777" w:rsidR="004809CC" w:rsidRDefault="004809CC" w:rsidP="00791A66">
      <w:pPr>
        <w:rPr>
          <w:bCs/>
        </w:rPr>
      </w:pPr>
    </w:p>
    <w:p w14:paraId="2C20F9CC" w14:textId="31A8E8DF" w:rsidR="00B24D72" w:rsidRPr="006C17CB" w:rsidRDefault="00B24D72" w:rsidP="00B24D72">
      <w:r w:rsidRPr="006C17CB">
        <w:rPr>
          <w:bCs/>
        </w:rPr>
        <w:t xml:space="preserve">We </w:t>
      </w:r>
      <w:r>
        <w:rPr>
          <w:bCs/>
        </w:rPr>
        <w:t>recommend emailing your</w:t>
      </w:r>
      <w:r w:rsidRPr="006C17CB">
        <w:rPr>
          <w:bCs/>
        </w:rPr>
        <w:t xml:space="preserve"> application. </w:t>
      </w:r>
      <w:r>
        <w:rPr>
          <w:bCs/>
        </w:rPr>
        <w:t xml:space="preserve">We are currently experiencing </w:t>
      </w:r>
      <w:r w:rsidRPr="004B0037">
        <w:t xml:space="preserve">delays </w:t>
      </w:r>
      <w:r w:rsidRPr="006C17CB">
        <w:t xml:space="preserve">in receiving post that may </w:t>
      </w:r>
      <w:r>
        <w:t>mean</w:t>
      </w:r>
      <w:r w:rsidRPr="006C17CB">
        <w:t xml:space="preserve"> your application</w:t>
      </w:r>
      <w:r>
        <w:t xml:space="preserve"> is late</w:t>
      </w:r>
      <w:r w:rsidRPr="006C17CB">
        <w:t xml:space="preserve">. </w:t>
      </w:r>
      <w:r w:rsidRPr="006C17CB">
        <w:rPr>
          <w:bCs/>
        </w:rPr>
        <w:t>If you</w:t>
      </w:r>
      <w:r>
        <w:rPr>
          <w:bCs/>
        </w:rPr>
        <w:t>’</w:t>
      </w:r>
      <w:r w:rsidRPr="006C17CB">
        <w:rPr>
          <w:bCs/>
        </w:rPr>
        <w:t xml:space="preserve">re </w:t>
      </w:r>
      <w:r>
        <w:rPr>
          <w:bCs/>
        </w:rPr>
        <w:t>unable to send your application electronically,</w:t>
      </w:r>
      <w:r w:rsidRPr="006C17CB">
        <w:rPr>
          <w:bCs/>
        </w:rPr>
        <w:t xml:space="preserve"> please contact </w:t>
      </w:r>
      <w:r w:rsidRPr="00FB00C1">
        <w:rPr>
          <w:bCs/>
        </w:rPr>
        <w:t>Shuna Lovering on 029 2044 63</w:t>
      </w:r>
      <w:r>
        <w:rPr>
          <w:bCs/>
        </w:rPr>
        <w:t>36</w:t>
      </w:r>
      <w:r w:rsidRPr="006C17CB">
        <w:rPr>
          <w:bCs/>
        </w:rPr>
        <w:t xml:space="preserve">. </w:t>
      </w:r>
    </w:p>
    <w:p w14:paraId="1CEA9670" w14:textId="77777777" w:rsidR="00193D7E" w:rsidRDefault="00193D7E" w:rsidP="00193D7E"/>
    <w:p w14:paraId="4B64CAEB" w14:textId="790B2699" w:rsidR="00193D7E" w:rsidRDefault="00193D7E" w:rsidP="00193D7E">
      <w:r>
        <w:t xml:space="preserve">This recruitment exercise is conducted in accordance with the Civil Service Commission </w:t>
      </w:r>
      <w:hyperlink r:id="rId74" w:history="1">
        <w:r w:rsidRPr="002E7C3B">
          <w:rPr>
            <w:rStyle w:val="Hyperlink"/>
          </w:rPr>
          <w:t>Recruitment Principles</w:t>
        </w:r>
      </w:hyperlink>
      <w:r>
        <w:t xml:space="preserve"> and is regulated by the Civil Service Commission.</w:t>
      </w:r>
    </w:p>
    <w:p w14:paraId="3DB9236D" w14:textId="77777777" w:rsidR="00AC4A4F" w:rsidRPr="004B0037" w:rsidRDefault="00AC4A4F" w:rsidP="00AC4A4F"/>
    <w:p w14:paraId="671B2665" w14:textId="4257AAAC" w:rsidR="008505CB" w:rsidRPr="006C17CB" w:rsidRDefault="008505CB" w:rsidP="008505CB">
      <w:r w:rsidRPr="006C17CB">
        <w:rPr>
          <w:b/>
        </w:rPr>
        <w:t>Alternative</w:t>
      </w:r>
      <w:r>
        <w:rPr>
          <w:b/>
        </w:rPr>
        <w:t xml:space="preserve"> or accessible</w:t>
      </w:r>
      <w:r w:rsidRPr="006C17CB">
        <w:rPr>
          <w:b/>
        </w:rPr>
        <w:t xml:space="preserve"> </w:t>
      </w:r>
      <w:r>
        <w:rPr>
          <w:b/>
        </w:rPr>
        <w:t>documents</w:t>
      </w:r>
      <w:r w:rsidR="00594F2A">
        <w:t xml:space="preserve">: </w:t>
      </w:r>
      <w:r w:rsidRPr="006C17CB">
        <w:t>If you</w:t>
      </w:r>
      <w:r>
        <w:t>’d</w:t>
      </w:r>
      <w:r w:rsidRPr="006C17CB">
        <w:t xml:space="preserve"> </w:t>
      </w:r>
      <w:r>
        <w:t xml:space="preserve">like to apply or access </w:t>
      </w:r>
      <w:r w:rsidRPr="006C17CB">
        <w:t>this document in an alternative format</w:t>
      </w:r>
      <w:r>
        <w:t>,</w:t>
      </w:r>
      <w:r w:rsidRPr="006C17CB">
        <w:t xml:space="preserve"> please contact </w:t>
      </w:r>
      <w:r>
        <w:t>Shuna Lovering</w:t>
      </w:r>
      <w:r w:rsidRPr="006C17CB">
        <w:t xml:space="preserve"> to discuss your requirements.</w:t>
      </w:r>
    </w:p>
    <w:p w14:paraId="0C95A371" w14:textId="77777777" w:rsidR="00AC4A4F" w:rsidRPr="00490F1F" w:rsidRDefault="00AC4A4F" w:rsidP="00804B9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37" w:name="_Toc94189658"/>
      <w:r w:rsidRPr="00490F1F">
        <w:rPr>
          <w:b w:val="0"/>
          <w:color w:val="FFFFFF"/>
          <w:sz w:val="40"/>
          <w:szCs w:val="40"/>
        </w:rPr>
        <w:t>Further Enquiries</w:t>
      </w:r>
      <w:bookmarkEnd w:id="37"/>
    </w:p>
    <w:p w14:paraId="63ABEF05" w14:textId="77777777" w:rsidR="00AC4A4F" w:rsidRPr="00490F1F" w:rsidRDefault="00AC4A4F" w:rsidP="00AC4A4F"/>
    <w:p w14:paraId="325A8527" w14:textId="77777777" w:rsidR="00F26805" w:rsidRPr="006C17CB" w:rsidRDefault="00F26805" w:rsidP="00F26805">
      <w:pPr>
        <w:rPr>
          <w:rStyle w:val="Hyperlink"/>
        </w:rPr>
      </w:pPr>
      <w:r>
        <w:t>If you have any questions</w:t>
      </w:r>
      <w:r w:rsidRPr="006C17CB">
        <w:t xml:space="preserve"> about this recruitment exercise </w:t>
      </w:r>
      <w:r>
        <w:t xml:space="preserve">that we haven’t answered in this pack, </w:t>
      </w:r>
      <w:r w:rsidRPr="006C17CB">
        <w:t>please contact Shuna Lovering on 029 2044 63</w:t>
      </w:r>
      <w:r>
        <w:t>36</w:t>
      </w:r>
      <w:r w:rsidRPr="006C17CB">
        <w:t xml:space="preserve">, or </w:t>
      </w:r>
      <w:hyperlink r:id="rId75" w:history="1">
        <w:r w:rsidRPr="006C17CB">
          <w:rPr>
            <w:rStyle w:val="Hyperlink"/>
          </w:rPr>
          <w:t>recruitment@estyn.gov.wales</w:t>
        </w:r>
      </w:hyperlink>
      <w:r w:rsidRPr="006C17CB">
        <w:rPr>
          <w:rStyle w:val="Hyperlink"/>
        </w:rPr>
        <w:t xml:space="preserve"> </w:t>
      </w:r>
    </w:p>
    <w:p w14:paraId="55B3082D" w14:textId="77777777" w:rsidR="00F26805" w:rsidRPr="006C17CB" w:rsidRDefault="00F26805" w:rsidP="00F26805">
      <w:pPr>
        <w:rPr>
          <w:rStyle w:val="Hyperlink"/>
        </w:rPr>
      </w:pPr>
    </w:p>
    <w:p w14:paraId="504D8C79" w14:textId="77777777" w:rsidR="00F26805" w:rsidRDefault="00F26805" w:rsidP="00F26805">
      <w:r w:rsidRPr="006C17CB">
        <w:t>We welcome correspondence in Welsh</w:t>
      </w:r>
      <w:r>
        <w:t>; we’ll</w:t>
      </w:r>
      <w:r w:rsidRPr="006C17CB">
        <w:t xml:space="preserve"> respond to </w:t>
      </w:r>
      <w:r>
        <w:t>you</w:t>
      </w:r>
      <w:r w:rsidRPr="006C17CB">
        <w:t xml:space="preserve"> in Welsh, and </w:t>
      </w:r>
      <w:r>
        <w:t xml:space="preserve">there won’t be a </w:t>
      </w:r>
      <w:r w:rsidRPr="006C17CB">
        <w:t>delay</w:t>
      </w:r>
      <w:r>
        <w:t xml:space="preserve"> in our response</w:t>
      </w:r>
      <w:r w:rsidRPr="006C17CB">
        <w:t>.</w:t>
      </w:r>
    </w:p>
    <w:p w14:paraId="793BEC43" w14:textId="77777777" w:rsidR="00AC4A4F" w:rsidRPr="00490F1F" w:rsidRDefault="00AC4A4F" w:rsidP="00AC4A4F">
      <w:pPr>
        <w:rPr>
          <w:rStyle w:val="Hyperlink"/>
        </w:rPr>
      </w:pPr>
    </w:p>
    <w:p w14:paraId="49FCFE89" w14:textId="56500C92" w:rsidR="00AC4A4F" w:rsidRPr="00490F1F" w:rsidRDefault="008F6582" w:rsidP="00AC4A4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38" w:name="_Toc94189659"/>
      <w:bookmarkEnd w:id="35"/>
      <w:bookmarkEnd w:id="36"/>
      <w:r w:rsidRPr="1D150754">
        <w:rPr>
          <w:b w:val="0"/>
          <w:color w:val="FFFFFF" w:themeColor="background1"/>
          <w:sz w:val="40"/>
          <w:szCs w:val="40"/>
        </w:rPr>
        <w:t>Selection schedule</w:t>
      </w:r>
      <w:bookmarkEnd w:id="38"/>
    </w:p>
    <w:p w14:paraId="09BDB972" w14:textId="77777777" w:rsidR="009B1F5D" w:rsidRPr="00D26D41" w:rsidRDefault="009B1F5D" w:rsidP="00AC4A4F"/>
    <w:p w14:paraId="4E7FFE90" w14:textId="6102C2DF" w:rsidR="00B46DAB" w:rsidRPr="008F724B" w:rsidRDefault="00533079" w:rsidP="00B46DAB">
      <w:r w:rsidRPr="00D26D41">
        <w:rPr>
          <w:noProof/>
          <w:color w:val="2B579A"/>
          <w:shd w:val="clear" w:color="auto" w:fill="E6E6E6"/>
        </w:rPr>
        <w:drawing>
          <wp:anchor distT="0" distB="0" distL="114300" distR="114300" simplePos="0" relativeHeight="251658240" behindDoc="0" locked="0" layoutInCell="1" allowOverlap="1" wp14:anchorId="4C6A8FB1" wp14:editId="748803CA">
            <wp:simplePos x="0" y="0"/>
            <wp:positionH relativeFrom="margin">
              <wp:posOffset>628650</wp:posOffset>
            </wp:positionH>
            <wp:positionV relativeFrom="margin">
              <wp:posOffset>1055370</wp:posOffset>
            </wp:positionV>
            <wp:extent cx="7856220" cy="3642360"/>
            <wp:effectExtent l="0" t="0" r="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p>
    <w:p w14:paraId="1F55C457" w14:textId="05BA8EBE" w:rsidR="00B46DAB" w:rsidRPr="008F724B" w:rsidRDefault="00B46DAB" w:rsidP="00B46DAB"/>
    <w:p w14:paraId="3859F1E8" w14:textId="77777777" w:rsidR="00B46DAB" w:rsidRPr="008F724B" w:rsidRDefault="00B46DAB" w:rsidP="00B46DAB"/>
    <w:p w14:paraId="6DA222E0" w14:textId="77B9B530" w:rsidR="00B46DAB" w:rsidRPr="00490F1F" w:rsidRDefault="00B46DAB" w:rsidP="00B46DAB"/>
    <w:p w14:paraId="0020E42A" w14:textId="7ACD7528" w:rsidR="00B46DAB" w:rsidRPr="00490F1F" w:rsidRDefault="00B46DAB" w:rsidP="00B46DAB"/>
    <w:p w14:paraId="08DDCB3F" w14:textId="33C6F061" w:rsidR="00B46DAB" w:rsidRPr="00490F1F" w:rsidRDefault="00B46DAB" w:rsidP="00B46DAB"/>
    <w:p w14:paraId="3FCAD4E7" w14:textId="56161E03" w:rsidR="00B46DAB" w:rsidRPr="00490F1F" w:rsidRDefault="00B46DAB" w:rsidP="00B46DAB"/>
    <w:p w14:paraId="63567FCB" w14:textId="76E54BE9" w:rsidR="00B46DAB" w:rsidRPr="00490F1F" w:rsidRDefault="00B46DAB" w:rsidP="00B46DAB"/>
    <w:p w14:paraId="08717028" w14:textId="77777777" w:rsidR="00B46DAB" w:rsidRPr="00490F1F" w:rsidRDefault="00B46DAB" w:rsidP="00B46DAB"/>
    <w:p w14:paraId="02E8671B" w14:textId="77777777" w:rsidR="00B46DAB" w:rsidRPr="00490F1F" w:rsidRDefault="00B46DAB" w:rsidP="00B46DAB"/>
    <w:p w14:paraId="28C82F9B" w14:textId="77777777" w:rsidR="00B46DAB" w:rsidRPr="00490F1F" w:rsidRDefault="00B46DAB" w:rsidP="00B46DAB"/>
    <w:p w14:paraId="22D71B04" w14:textId="77777777" w:rsidR="00B46DAB" w:rsidRPr="00490F1F" w:rsidRDefault="00B46DAB" w:rsidP="00B46DAB"/>
    <w:p w14:paraId="31341A6E" w14:textId="77777777" w:rsidR="00B46DAB" w:rsidRPr="00490F1F" w:rsidRDefault="00B46DAB" w:rsidP="00B46DAB"/>
    <w:p w14:paraId="36E6CDB8" w14:textId="77777777" w:rsidR="00B46DAB" w:rsidRPr="00490F1F" w:rsidRDefault="00B46DAB" w:rsidP="00B46DAB"/>
    <w:p w14:paraId="4F6EEAED" w14:textId="77777777" w:rsidR="00B46DAB" w:rsidRPr="00490F1F" w:rsidRDefault="00B46DAB" w:rsidP="00B46DAB"/>
    <w:p w14:paraId="6D377331" w14:textId="77777777" w:rsidR="00B46DAB" w:rsidRPr="00490F1F" w:rsidRDefault="00B46DAB" w:rsidP="00B46DAB"/>
    <w:p w14:paraId="034B0AA0" w14:textId="77777777" w:rsidR="00B46DAB" w:rsidRPr="00490F1F" w:rsidRDefault="00B46DAB" w:rsidP="00B46DAB"/>
    <w:p w14:paraId="70E35E49" w14:textId="77777777" w:rsidR="00B46DAB" w:rsidRPr="00490F1F" w:rsidRDefault="00B46DAB" w:rsidP="00B46DAB"/>
    <w:p w14:paraId="5DA4FF45" w14:textId="77777777" w:rsidR="00B46DAB" w:rsidRPr="00490F1F" w:rsidRDefault="00B46DAB" w:rsidP="00B46DAB"/>
    <w:p w14:paraId="1DE1E870" w14:textId="77777777" w:rsidR="00B46DAB" w:rsidRDefault="00B46DAB" w:rsidP="00B46DAB"/>
    <w:p w14:paraId="7E9ED984" w14:textId="77777777" w:rsidR="008F724B" w:rsidRPr="008F724B" w:rsidRDefault="008F724B" w:rsidP="00B46DAB"/>
    <w:p w14:paraId="2F0B8C13" w14:textId="77777777" w:rsidR="00490F1F" w:rsidRDefault="00490F1F" w:rsidP="00B46DAB"/>
    <w:p w14:paraId="774313BC" w14:textId="7FC20289" w:rsidR="003F1872" w:rsidRPr="00D26D41" w:rsidRDefault="00B46DAB" w:rsidP="00AC4A4F">
      <w:r w:rsidRPr="00490F1F">
        <w:t>*Dates may be subject to change</w:t>
      </w:r>
    </w:p>
    <w:sectPr w:rsidR="003F1872" w:rsidRPr="00D26D41" w:rsidSect="00DA5D8A">
      <w:footerReference w:type="even" r:id="rId81"/>
      <w:footerReference w:type="default" r:id="rId82"/>
      <w:pgSz w:w="16838" w:h="11906" w:orient="landscape"/>
      <w:pgMar w:top="993" w:right="1134" w:bottom="993"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AE279" w14:textId="77777777" w:rsidR="009D650A" w:rsidRDefault="009D650A" w:rsidP="006E6BE7">
      <w:r>
        <w:separator/>
      </w:r>
    </w:p>
  </w:endnote>
  <w:endnote w:type="continuationSeparator" w:id="0">
    <w:p w14:paraId="307B3FD0" w14:textId="77777777" w:rsidR="009D650A" w:rsidRDefault="009D650A" w:rsidP="006E6BE7">
      <w:r>
        <w:continuationSeparator/>
      </w:r>
    </w:p>
  </w:endnote>
  <w:endnote w:type="continuationNotice" w:id="1">
    <w:p w14:paraId="0EE68E36" w14:textId="77777777" w:rsidR="009D650A" w:rsidRDefault="009D6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edd">
    <w:altName w:val="Courier New"/>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42C8" w14:textId="77777777" w:rsidR="00A42E34" w:rsidRDefault="00A42E34" w:rsidP="006E6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D3B113" w14:textId="77777777" w:rsidR="00A42E34" w:rsidRDefault="00A42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B9C" w14:textId="5FF319B6" w:rsidR="00A42E34" w:rsidRPr="003054F0" w:rsidRDefault="00A42E34" w:rsidP="006E6BE7">
    <w:pPr>
      <w:pStyle w:val="Footer"/>
      <w:framePr w:wrap="around" w:vAnchor="text" w:hAnchor="margin" w:xAlign="center" w:y="1"/>
      <w:rPr>
        <w:rStyle w:val="PageNumber"/>
        <w:sz w:val="20"/>
        <w:szCs w:val="20"/>
      </w:rPr>
    </w:pPr>
    <w:r w:rsidRPr="003054F0">
      <w:rPr>
        <w:rStyle w:val="PageNumber"/>
        <w:sz w:val="20"/>
        <w:szCs w:val="20"/>
      </w:rPr>
      <w:fldChar w:fldCharType="begin"/>
    </w:r>
    <w:r w:rsidRPr="003054F0">
      <w:rPr>
        <w:rStyle w:val="PageNumber"/>
        <w:sz w:val="20"/>
        <w:szCs w:val="20"/>
      </w:rPr>
      <w:instrText xml:space="preserve">PAGE  </w:instrText>
    </w:r>
    <w:r w:rsidRPr="003054F0">
      <w:rPr>
        <w:rStyle w:val="PageNumber"/>
        <w:sz w:val="20"/>
        <w:szCs w:val="20"/>
      </w:rPr>
      <w:fldChar w:fldCharType="separate"/>
    </w:r>
    <w:r>
      <w:rPr>
        <w:rStyle w:val="PageNumber"/>
        <w:noProof/>
        <w:sz w:val="20"/>
        <w:szCs w:val="20"/>
      </w:rPr>
      <w:t>13</w:t>
    </w:r>
    <w:r w:rsidRPr="003054F0">
      <w:rPr>
        <w:rStyle w:val="PageNumber"/>
        <w:sz w:val="20"/>
        <w:szCs w:val="20"/>
      </w:rPr>
      <w:fldChar w:fldCharType="end"/>
    </w:r>
  </w:p>
  <w:p w14:paraId="72A5C7F1" w14:textId="77777777" w:rsidR="00A42E34" w:rsidRPr="003054F0" w:rsidRDefault="00A42E34" w:rsidP="00346F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1E7D" w14:textId="77777777" w:rsidR="00A42E34" w:rsidRDefault="00A42E34" w:rsidP="00B569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B5A3C8" w14:textId="77777777" w:rsidR="00A42E34" w:rsidRDefault="00A42E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590D" w14:textId="0C4C17C9" w:rsidR="00A42E34" w:rsidRPr="0072531C" w:rsidRDefault="00A42E34" w:rsidP="00B56934">
    <w:pPr>
      <w:pStyle w:val="Footer"/>
      <w:framePr w:wrap="around" w:vAnchor="text" w:hAnchor="margin" w:xAlign="center" w:y="1"/>
      <w:rPr>
        <w:rStyle w:val="PageNumber"/>
        <w:sz w:val="20"/>
        <w:szCs w:val="20"/>
      </w:rPr>
    </w:pPr>
    <w:r w:rsidRPr="0072531C">
      <w:rPr>
        <w:rStyle w:val="PageNumber"/>
        <w:sz w:val="20"/>
        <w:szCs w:val="20"/>
      </w:rPr>
      <w:fldChar w:fldCharType="begin"/>
    </w:r>
    <w:r w:rsidRPr="0072531C">
      <w:rPr>
        <w:rStyle w:val="PageNumber"/>
        <w:sz w:val="20"/>
        <w:szCs w:val="20"/>
      </w:rPr>
      <w:instrText xml:space="preserve">PAGE  </w:instrText>
    </w:r>
    <w:r w:rsidRPr="0072531C">
      <w:rPr>
        <w:rStyle w:val="PageNumber"/>
        <w:sz w:val="20"/>
        <w:szCs w:val="20"/>
      </w:rPr>
      <w:fldChar w:fldCharType="separate"/>
    </w:r>
    <w:r>
      <w:rPr>
        <w:rStyle w:val="PageNumber"/>
        <w:noProof/>
        <w:sz w:val="20"/>
        <w:szCs w:val="20"/>
      </w:rPr>
      <w:t>15</w:t>
    </w:r>
    <w:r w:rsidRPr="0072531C">
      <w:rPr>
        <w:rStyle w:val="PageNumber"/>
        <w:sz w:val="20"/>
        <w:szCs w:val="20"/>
      </w:rPr>
      <w:fldChar w:fldCharType="end"/>
    </w:r>
  </w:p>
  <w:p w14:paraId="600B016A" w14:textId="77777777" w:rsidR="00A42E34" w:rsidRDefault="00A42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1A093" w14:textId="77777777" w:rsidR="009D650A" w:rsidRDefault="009D650A" w:rsidP="006E6BE7">
      <w:r>
        <w:separator/>
      </w:r>
    </w:p>
  </w:footnote>
  <w:footnote w:type="continuationSeparator" w:id="0">
    <w:p w14:paraId="1EB9C718" w14:textId="77777777" w:rsidR="009D650A" w:rsidRDefault="009D650A" w:rsidP="006E6BE7">
      <w:r>
        <w:continuationSeparator/>
      </w:r>
    </w:p>
  </w:footnote>
  <w:footnote w:type="continuationNotice" w:id="1">
    <w:p w14:paraId="1EE1AA61" w14:textId="77777777" w:rsidR="009D650A" w:rsidRDefault="009D65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526C" w14:textId="77777777" w:rsidR="0091402B" w:rsidRDefault="009140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B884" w14:textId="77777777" w:rsidR="00237BD0" w:rsidRDefault="00237B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A28A9" w14:textId="77777777" w:rsidR="00A42E34" w:rsidRPr="003053D4" w:rsidRDefault="00A42E34" w:rsidP="003053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6BCCF" w14:textId="77777777" w:rsidR="00B36E6B" w:rsidRPr="003053D4" w:rsidRDefault="00B36E6B" w:rsidP="003053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0667" w14:textId="77777777" w:rsidR="00B36E6B" w:rsidRPr="003053D4" w:rsidRDefault="00B36E6B" w:rsidP="00F85E1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2172"/>
    <w:multiLevelType w:val="multilevel"/>
    <w:tmpl w:val="B5503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396DB9"/>
    <w:multiLevelType w:val="hybridMultilevel"/>
    <w:tmpl w:val="4D38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E5005"/>
    <w:multiLevelType w:val="hybridMultilevel"/>
    <w:tmpl w:val="09B6C9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737A62"/>
    <w:multiLevelType w:val="hybridMultilevel"/>
    <w:tmpl w:val="8542C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E7C9E"/>
    <w:multiLevelType w:val="hybridMultilevel"/>
    <w:tmpl w:val="03A8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A151A"/>
    <w:multiLevelType w:val="hybridMultilevel"/>
    <w:tmpl w:val="F946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7F40CE"/>
    <w:multiLevelType w:val="hybridMultilevel"/>
    <w:tmpl w:val="AD36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7F63C6"/>
    <w:multiLevelType w:val="hybridMultilevel"/>
    <w:tmpl w:val="E3AC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84C52"/>
    <w:multiLevelType w:val="hybridMultilevel"/>
    <w:tmpl w:val="54B0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703A9A"/>
    <w:multiLevelType w:val="hybridMultilevel"/>
    <w:tmpl w:val="B2D8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24093"/>
    <w:multiLevelType w:val="hybridMultilevel"/>
    <w:tmpl w:val="19DA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2E582C"/>
    <w:multiLevelType w:val="hybridMultilevel"/>
    <w:tmpl w:val="C9CAFF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FAA4A6D"/>
    <w:multiLevelType w:val="hybridMultilevel"/>
    <w:tmpl w:val="F5B27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281515"/>
    <w:multiLevelType w:val="hybridMultilevel"/>
    <w:tmpl w:val="4DAA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0527E"/>
    <w:multiLevelType w:val="hybridMultilevel"/>
    <w:tmpl w:val="CA34C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44B678A"/>
    <w:multiLevelType w:val="hybridMultilevel"/>
    <w:tmpl w:val="D8B4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E61296"/>
    <w:multiLevelType w:val="hybridMultilevel"/>
    <w:tmpl w:val="6464B40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7" w15:restartNumberingAfterBreak="0">
    <w:nsid w:val="357E6CA2"/>
    <w:multiLevelType w:val="hybridMultilevel"/>
    <w:tmpl w:val="E404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5366C5"/>
    <w:multiLevelType w:val="hybridMultilevel"/>
    <w:tmpl w:val="9B42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7E130C"/>
    <w:multiLevelType w:val="hybridMultilevel"/>
    <w:tmpl w:val="41BAD900"/>
    <w:lvl w:ilvl="0" w:tplc="BD8C1D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CA7ACA"/>
    <w:multiLevelType w:val="hybridMultilevel"/>
    <w:tmpl w:val="1BC80F58"/>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73300C"/>
    <w:multiLevelType w:val="hybridMultilevel"/>
    <w:tmpl w:val="ED58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2328B3"/>
    <w:multiLevelType w:val="hybridMultilevel"/>
    <w:tmpl w:val="AD3EA7A0"/>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7369A8"/>
    <w:multiLevelType w:val="hybridMultilevel"/>
    <w:tmpl w:val="1FA0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D0B06"/>
    <w:multiLevelType w:val="hybridMultilevel"/>
    <w:tmpl w:val="1ED2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430896"/>
    <w:multiLevelType w:val="hybridMultilevel"/>
    <w:tmpl w:val="4178FA2A"/>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790E54"/>
    <w:multiLevelType w:val="hybridMultilevel"/>
    <w:tmpl w:val="CD46854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7" w15:restartNumberingAfterBreak="0">
    <w:nsid w:val="563B6CC7"/>
    <w:multiLevelType w:val="hybridMultilevel"/>
    <w:tmpl w:val="BA306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7803E7"/>
    <w:multiLevelType w:val="hybridMultilevel"/>
    <w:tmpl w:val="DF2E8EE0"/>
    <w:lvl w:ilvl="0" w:tplc="04090001">
      <w:start w:val="1"/>
      <w:numFmt w:val="bullet"/>
      <w:lvlText w:val=""/>
      <w:lvlJc w:val="left"/>
      <w:pPr>
        <w:ind w:left="2490" w:hanging="360"/>
      </w:pPr>
      <w:rPr>
        <w:rFonts w:ascii="Symbol" w:hAnsi="Symbol"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29" w15:restartNumberingAfterBreak="0">
    <w:nsid w:val="61C20A45"/>
    <w:multiLevelType w:val="hybridMultilevel"/>
    <w:tmpl w:val="9CFE61E2"/>
    <w:lvl w:ilvl="0" w:tplc="9932BDEC">
      <w:start w:val="1"/>
      <w:numFmt w:val="bullet"/>
      <w:lvlText w:val=""/>
      <w:lvlJc w:val="left"/>
      <w:pPr>
        <w:tabs>
          <w:tab w:val="num" w:pos="624"/>
        </w:tabs>
        <w:ind w:left="908" w:hanging="284"/>
      </w:pPr>
      <w:rPr>
        <w:rFonts w:ascii="Symbol" w:hAnsi="Symbol" w:hint="default"/>
        <w:color w:val="auto"/>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0" w15:restartNumberingAfterBreak="0">
    <w:nsid w:val="637E3649"/>
    <w:multiLevelType w:val="hybridMultilevel"/>
    <w:tmpl w:val="75A2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071E6E"/>
    <w:multiLevelType w:val="hybridMultilevel"/>
    <w:tmpl w:val="193EA674"/>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783475"/>
    <w:multiLevelType w:val="hybridMultilevel"/>
    <w:tmpl w:val="76CCD9B0"/>
    <w:lvl w:ilvl="0" w:tplc="0964924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6830FF"/>
    <w:multiLevelType w:val="hybridMultilevel"/>
    <w:tmpl w:val="A58C5B30"/>
    <w:lvl w:ilvl="0" w:tplc="6B06377C">
      <w:start w:val="1"/>
      <w:numFmt w:val="bullet"/>
      <w:lvlText w:val=""/>
      <w:lvlJc w:val="left"/>
      <w:pPr>
        <w:tabs>
          <w:tab w:val="num" w:pos="454"/>
        </w:tabs>
        <w:ind w:left="454" w:hanging="284"/>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A367A0"/>
    <w:multiLevelType w:val="hybridMultilevel"/>
    <w:tmpl w:val="745A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7F5ABE"/>
    <w:multiLevelType w:val="hybridMultilevel"/>
    <w:tmpl w:val="625A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7660F2"/>
    <w:multiLevelType w:val="hybridMultilevel"/>
    <w:tmpl w:val="DAEACC38"/>
    <w:lvl w:ilvl="0" w:tplc="0964924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6120E0"/>
    <w:multiLevelType w:val="hybridMultilevel"/>
    <w:tmpl w:val="F018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6"/>
  </w:num>
  <w:num w:numId="3">
    <w:abstractNumId w:val="31"/>
  </w:num>
  <w:num w:numId="4">
    <w:abstractNumId w:val="20"/>
  </w:num>
  <w:num w:numId="5">
    <w:abstractNumId w:val="25"/>
  </w:num>
  <w:num w:numId="6">
    <w:abstractNumId w:val="33"/>
  </w:num>
  <w:num w:numId="7">
    <w:abstractNumId w:val="29"/>
  </w:num>
  <w:num w:numId="8">
    <w:abstractNumId w:val="12"/>
  </w:num>
  <w:num w:numId="9">
    <w:abstractNumId w:val="6"/>
  </w:num>
  <w:num w:numId="10">
    <w:abstractNumId w:val="17"/>
  </w:num>
  <w:num w:numId="11">
    <w:abstractNumId w:val="35"/>
  </w:num>
  <w:num w:numId="12">
    <w:abstractNumId w:val="30"/>
  </w:num>
  <w:num w:numId="13">
    <w:abstractNumId w:val="1"/>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2"/>
  </w:num>
  <w:num w:numId="20">
    <w:abstractNumId w:val="11"/>
  </w:num>
  <w:num w:numId="21">
    <w:abstractNumId w:val="37"/>
  </w:num>
  <w:num w:numId="22">
    <w:abstractNumId w:val="5"/>
  </w:num>
  <w:num w:numId="23">
    <w:abstractNumId w:val="4"/>
  </w:num>
  <w:num w:numId="24">
    <w:abstractNumId w:val="19"/>
  </w:num>
  <w:num w:numId="25">
    <w:abstractNumId w:val="26"/>
  </w:num>
  <w:num w:numId="26">
    <w:abstractNumId w:val="13"/>
  </w:num>
  <w:num w:numId="27">
    <w:abstractNumId w:val="34"/>
  </w:num>
  <w:num w:numId="28">
    <w:abstractNumId w:val="2"/>
  </w:num>
  <w:num w:numId="29">
    <w:abstractNumId w:val="9"/>
  </w:num>
  <w:num w:numId="30">
    <w:abstractNumId w:val="8"/>
  </w:num>
  <w:num w:numId="31">
    <w:abstractNumId w:val="15"/>
  </w:num>
  <w:num w:numId="32">
    <w:abstractNumId w:val="14"/>
  </w:num>
  <w:num w:numId="33">
    <w:abstractNumId w:val="10"/>
  </w:num>
  <w:num w:numId="34">
    <w:abstractNumId w:val="21"/>
  </w:num>
  <w:num w:numId="35">
    <w:abstractNumId w:val="18"/>
  </w:num>
  <w:num w:numId="36">
    <w:abstractNumId w:val="16"/>
  </w:num>
  <w:num w:numId="37">
    <w:abstractNumId w:val="23"/>
  </w:num>
  <w:num w:numId="38">
    <w:abstractNumId w:val="24"/>
  </w:num>
  <w:num w:numId="39">
    <w:abstractNumId w:val="27"/>
  </w:num>
  <w:num w:numId="40">
    <w:abstractNumId w:val="7"/>
  </w:num>
  <w:num w:numId="4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49">
      <o:colormru v:ext="edit" colors="#36c,#6cf,#ccec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B55"/>
    <w:rsid w:val="000013BF"/>
    <w:rsid w:val="0000211A"/>
    <w:rsid w:val="000033AE"/>
    <w:rsid w:val="00005889"/>
    <w:rsid w:val="0000791B"/>
    <w:rsid w:val="00010979"/>
    <w:rsid w:val="00013F28"/>
    <w:rsid w:val="000168B8"/>
    <w:rsid w:val="00020037"/>
    <w:rsid w:val="000204B6"/>
    <w:rsid w:val="00021CCC"/>
    <w:rsid w:val="0002381A"/>
    <w:rsid w:val="00024E6C"/>
    <w:rsid w:val="000252E3"/>
    <w:rsid w:val="000254EA"/>
    <w:rsid w:val="00027948"/>
    <w:rsid w:val="000324B0"/>
    <w:rsid w:val="0003262C"/>
    <w:rsid w:val="00032AEC"/>
    <w:rsid w:val="00033805"/>
    <w:rsid w:val="00040F5B"/>
    <w:rsid w:val="00041875"/>
    <w:rsid w:val="000423CF"/>
    <w:rsid w:val="000478AF"/>
    <w:rsid w:val="00047909"/>
    <w:rsid w:val="00050E2E"/>
    <w:rsid w:val="00052A75"/>
    <w:rsid w:val="000536AA"/>
    <w:rsid w:val="0005521B"/>
    <w:rsid w:val="00061D3B"/>
    <w:rsid w:val="00063CA5"/>
    <w:rsid w:val="00067744"/>
    <w:rsid w:val="000734AF"/>
    <w:rsid w:val="00073671"/>
    <w:rsid w:val="00075446"/>
    <w:rsid w:val="000813AB"/>
    <w:rsid w:val="000816AD"/>
    <w:rsid w:val="00082CD4"/>
    <w:rsid w:val="000830E0"/>
    <w:rsid w:val="000845A9"/>
    <w:rsid w:val="00087DE8"/>
    <w:rsid w:val="00090EB9"/>
    <w:rsid w:val="000918DA"/>
    <w:rsid w:val="00092B0B"/>
    <w:rsid w:val="000966AD"/>
    <w:rsid w:val="000A0A32"/>
    <w:rsid w:val="000A0CF4"/>
    <w:rsid w:val="000A117E"/>
    <w:rsid w:val="000A45BA"/>
    <w:rsid w:val="000A510C"/>
    <w:rsid w:val="000A7A4B"/>
    <w:rsid w:val="000B2062"/>
    <w:rsid w:val="000B48C2"/>
    <w:rsid w:val="000B4DD1"/>
    <w:rsid w:val="000C0F40"/>
    <w:rsid w:val="000C23E8"/>
    <w:rsid w:val="000C2555"/>
    <w:rsid w:val="000C5075"/>
    <w:rsid w:val="000D1ED4"/>
    <w:rsid w:val="000D5E7E"/>
    <w:rsid w:val="000D6C96"/>
    <w:rsid w:val="000E3EF8"/>
    <w:rsid w:val="000E77D1"/>
    <w:rsid w:val="000F0496"/>
    <w:rsid w:val="000F1C08"/>
    <w:rsid w:val="001013CA"/>
    <w:rsid w:val="00101E67"/>
    <w:rsid w:val="00102D8B"/>
    <w:rsid w:val="00103156"/>
    <w:rsid w:val="00104F3D"/>
    <w:rsid w:val="001077D8"/>
    <w:rsid w:val="00120B1D"/>
    <w:rsid w:val="00121C89"/>
    <w:rsid w:val="0012317E"/>
    <w:rsid w:val="00125200"/>
    <w:rsid w:val="0012630E"/>
    <w:rsid w:val="00127374"/>
    <w:rsid w:val="0013192C"/>
    <w:rsid w:val="00131D22"/>
    <w:rsid w:val="00132E0F"/>
    <w:rsid w:val="00136F26"/>
    <w:rsid w:val="00140AF7"/>
    <w:rsid w:val="00141539"/>
    <w:rsid w:val="001441C3"/>
    <w:rsid w:val="00145367"/>
    <w:rsid w:val="00145E6D"/>
    <w:rsid w:val="001473B9"/>
    <w:rsid w:val="00153A2C"/>
    <w:rsid w:val="001541CD"/>
    <w:rsid w:val="0015462F"/>
    <w:rsid w:val="00157F57"/>
    <w:rsid w:val="00162D4C"/>
    <w:rsid w:val="00163B1F"/>
    <w:rsid w:val="00164B20"/>
    <w:rsid w:val="001760D6"/>
    <w:rsid w:val="00177525"/>
    <w:rsid w:val="0018085C"/>
    <w:rsid w:val="001817A0"/>
    <w:rsid w:val="00181B2F"/>
    <w:rsid w:val="0018290F"/>
    <w:rsid w:val="00182E00"/>
    <w:rsid w:val="0018657F"/>
    <w:rsid w:val="00186926"/>
    <w:rsid w:val="0018753D"/>
    <w:rsid w:val="00190637"/>
    <w:rsid w:val="001916A3"/>
    <w:rsid w:val="00193564"/>
    <w:rsid w:val="00193C91"/>
    <w:rsid w:val="00193D7E"/>
    <w:rsid w:val="001955C7"/>
    <w:rsid w:val="001A0616"/>
    <w:rsid w:val="001A42D0"/>
    <w:rsid w:val="001B0822"/>
    <w:rsid w:val="001B0CD4"/>
    <w:rsid w:val="001C1B4F"/>
    <w:rsid w:val="001C1D98"/>
    <w:rsid w:val="001C2CFC"/>
    <w:rsid w:val="001C336B"/>
    <w:rsid w:val="001C3B4F"/>
    <w:rsid w:val="001C4560"/>
    <w:rsid w:val="001C50BD"/>
    <w:rsid w:val="001D1F18"/>
    <w:rsid w:val="001D2701"/>
    <w:rsid w:val="001D50B4"/>
    <w:rsid w:val="001D6173"/>
    <w:rsid w:val="001E0C55"/>
    <w:rsid w:val="001E0F92"/>
    <w:rsid w:val="001E16CA"/>
    <w:rsid w:val="001E19E9"/>
    <w:rsid w:val="001E405C"/>
    <w:rsid w:val="001E43AD"/>
    <w:rsid w:val="001E5540"/>
    <w:rsid w:val="001E571F"/>
    <w:rsid w:val="001E6CE5"/>
    <w:rsid w:val="001F25A2"/>
    <w:rsid w:val="001F3713"/>
    <w:rsid w:val="001F5EA0"/>
    <w:rsid w:val="001F743D"/>
    <w:rsid w:val="001F7987"/>
    <w:rsid w:val="002014A8"/>
    <w:rsid w:val="00202929"/>
    <w:rsid w:val="002054DD"/>
    <w:rsid w:val="00205ED4"/>
    <w:rsid w:val="00206107"/>
    <w:rsid w:val="002073F2"/>
    <w:rsid w:val="00210C8D"/>
    <w:rsid w:val="002120D7"/>
    <w:rsid w:val="00212322"/>
    <w:rsid w:val="0021271B"/>
    <w:rsid w:val="00216DF1"/>
    <w:rsid w:val="0022038C"/>
    <w:rsid w:val="00220C4E"/>
    <w:rsid w:val="002216BE"/>
    <w:rsid w:val="0022365D"/>
    <w:rsid w:val="00223D81"/>
    <w:rsid w:val="00231601"/>
    <w:rsid w:val="00231F8A"/>
    <w:rsid w:val="00235190"/>
    <w:rsid w:val="00237666"/>
    <w:rsid w:val="00237BD0"/>
    <w:rsid w:val="00240166"/>
    <w:rsid w:val="002434CC"/>
    <w:rsid w:val="00247100"/>
    <w:rsid w:val="0024796B"/>
    <w:rsid w:val="002513F3"/>
    <w:rsid w:val="00254E31"/>
    <w:rsid w:val="00255EE1"/>
    <w:rsid w:val="002621CE"/>
    <w:rsid w:val="002624EC"/>
    <w:rsid w:val="00263539"/>
    <w:rsid w:val="00266B57"/>
    <w:rsid w:val="002735E8"/>
    <w:rsid w:val="002744BC"/>
    <w:rsid w:val="00274C34"/>
    <w:rsid w:val="0027666E"/>
    <w:rsid w:val="00277911"/>
    <w:rsid w:val="00282F0B"/>
    <w:rsid w:val="00285B3C"/>
    <w:rsid w:val="00291D31"/>
    <w:rsid w:val="00292D12"/>
    <w:rsid w:val="00294186"/>
    <w:rsid w:val="00294391"/>
    <w:rsid w:val="002A0874"/>
    <w:rsid w:val="002A2422"/>
    <w:rsid w:val="002A3AE0"/>
    <w:rsid w:val="002A50DB"/>
    <w:rsid w:val="002A54D6"/>
    <w:rsid w:val="002A5B66"/>
    <w:rsid w:val="002A6039"/>
    <w:rsid w:val="002A7AEB"/>
    <w:rsid w:val="002C0A9C"/>
    <w:rsid w:val="002C131E"/>
    <w:rsid w:val="002C1FEF"/>
    <w:rsid w:val="002C38C8"/>
    <w:rsid w:val="002C7076"/>
    <w:rsid w:val="002C7191"/>
    <w:rsid w:val="002D32F5"/>
    <w:rsid w:val="002D5CE5"/>
    <w:rsid w:val="002D6A9C"/>
    <w:rsid w:val="002D6E67"/>
    <w:rsid w:val="002D7C50"/>
    <w:rsid w:val="002E2B30"/>
    <w:rsid w:val="002E2B4A"/>
    <w:rsid w:val="002E7323"/>
    <w:rsid w:val="002E7C3B"/>
    <w:rsid w:val="002F0B17"/>
    <w:rsid w:val="002F0B3C"/>
    <w:rsid w:val="002F1EF4"/>
    <w:rsid w:val="002F2959"/>
    <w:rsid w:val="002F6110"/>
    <w:rsid w:val="00301017"/>
    <w:rsid w:val="003026E8"/>
    <w:rsid w:val="003053D4"/>
    <w:rsid w:val="003054F0"/>
    <w:rsid w:val="00306277"/>
    <w:rsid w:val="00315FDC"/>
    <w:rsid w:val="0031713F"/>
    <w:rsid w:val="00317998"/>
    <w:rsid w:val="0032048A"/>
    <w:rsid w:val="00320785"/>
    <w:rsid w:val="00324E9B"/>
    <w:rsid w:val="0033040D"/>
    <w:rsid w:val="00332947"/>
    <w:rsid w:val="003339C7"/>
    <w:rsid w:val="0033469A"/>
    <w:rsid w:val="003349D0"/>
    <w:rsid w:val="00335BA8"/>
    <w:rsid w:val="00337801"/>
    <w:rsid w:val="00341C34"/>
    <w:rsid w:val="0034228C"/>
    <w:rsid w:val="0034242B"/>
    <w:rsid w:val="00346380"/>
    <w:rsid w:val="003463F1"/>
    <w:rsid w:val="00346FF4"/>
    <w:rsid w:val="00347683"/>
    <w:rsid w:val="00350D01"/>
    <w:rsid w:val="00356150"/>
    <w:rsid w:val="00361BB9"/>
    <w:rsid w:val="003646B2"/>
    <w:rsid w:val="00367063"/>
    <w:rsid w:val="003677BD"/>
    <w:rsid w:val="00367BF8"/>
    <w:rsid w:val="00370EA1"/>
    <w:rsid w:val="003713D0"/>
    <w:rsid w:val="003726DA"/>
    <w:rsid w:val="00373C64"/>
    <w:rsid w:val="00376F52"/>
    <w:rsid w:val="00377822"/>
    <w:rsid w:val="00383185"/>
    <w:rsid w:val="00393073"/>
    <w:rsid w:val="003963D5"/>
    <w:rsid w:val="00396532"/>
    <w:rsid w:val="00396860"/>
    <w:rsid w:val="00397B36"/>
    <w:rsid w:val="003A2EC0"/>
    <w:rsid w:val="003A6DA8"/>
    <w:rsid w:val="003A7E7E"/>
    <w:rsid w:val="003B01D7"/>
    <w:rsid w:val="003B0B4D"/>
    <w:rsid w:val="003B0F1E"/>
    <w:rsid w:val="003B1D7C"/>
    <w:rsid w:val="003B2238"/>
    <w:rsid w:val="003C1FFC"/>
    <w:rsid w:val="003C2FAD"/>
    <w:rsid w:val="003C4411"/>
    <w:rsid w:val="003C483F"/>
    <w:rsid w:val="003C4BD1"/>
    <w:rsid w:val="003C66A5"/>
    <w:rsid w:val="003D207F"/>
    <w:rsid w:val="003D2137"/>
    <w:rsid w:val="003D434F"/>
    <w:rsid w:val="003D4804"/>
    <w:rsid w:val="003D4D5E"/>
    <w:rsid w:val="003D63B9"/>
    <w:rsid w:val="003D6665"/>
    <w:rsid w:val="003E0202"/>
    <w:rsid w:val="003E0EBA"/>
    <w:rsid w:val="003E3B59"/>
    <w:rsid w:val="003E6A92"/>
    <w:rsid w:val="003E759A"/>
    <w:rsid w:val="003F1872"/>
    <w:rsid w:val="003F653B"/>
    <w:rsid w:val="00401E48"/>
    <w:rsid w:val="00403A20"/>
    <w:rsid w:val="00403D04"/>
    <w:rsid w:val="00404298"/>
    <w:rsid w:val="00404E8E"/>
    <w:rsid w:val="004050CB"/>
    <w:rsid w:val="004064FA"/>
    <w:rsid w:val="004079DD"/>
    <w:rsid w:val="004106DF"/>
    <w:rsid w:val="00412739"/>
    <w:rsid w:val="004157C5"/>
    <w:rsid w:val="00416BB2"/>
    <w:rsid w:val="004172F5"/>
    <w:rsid w:val="004176EB"/>
    <w:rsid w:val="00417C5E"/>
    <w:rsid w:val="00422080"/>
    <w:rsid w:val="004267F8"/>
    <w:rsid w:val="004315FE"/>
    <w:rsid w:val="0043411A"/>
    <w:rsid w:val="00434249"/>
    <w:rsid w:val="00436FCF"/>
    <w:rsid w:val="00437363"/>
    <w:rsid w:val="0043769E"/>
    <w:rsid w:val="00441247"/>
    <w:rsid w:val="004416B4"/>
    <w:rsid w:val="00441978"/>
    <w:rsid w:val="0044310D"/>
    <w:rsid w:val="004461B7"/>
    <w:rsid w:val="004521CF"/>
    <w:rsid w:val="00452530"/>
    <w:rsid w:val="0045416E"/>
    <w:rsid w:val="004603D1"/>
    <w:rsid w:val="00463018"/>
    <w:rsid w:val="004633C6"/>
    <w:rsid w:val="00464284"/>
    <w:rsid w:val="004645BA"/>
    <w:rsid w:val="00474854"/>
    <w:rsid w:val="004748CE"/>
    <w:rsid w:val="00475668"/>
    <w:rsid w:val="00476417"/>
    <w:rsid w:val="004809CC"/>
    <w:rsid w:val="004821EB"/>
    <w:rsid w:val="00484DCB"/>
    <w:rsid w:val="00484EAB"/>
    <w:rsid w:val="00487EAC"/>
    <w:rsid w:val="00490F1F"/>
    <w:rsid w:val="00491852"/>
    <w:rsid w:val="004A1E9A"/>
    <w:rsid w:val="004A2E39"/>
    <w:rsid w:val="004A392E"/>
    <w:rsid w:val="004A6649"/>
    <w:rsid w:val="004B0037"/>
    <w:rsid w:val="004B09E6"/>
    <w:rsid w:val="004B5937"/>
    <w:rsid w:val="004B6C44"/>
    <w:rsid w:val="004C22AD"/>
    <w:rsid w:val="004C2AA0"/>
    <w:rsid w:val="004C37BA"/>
    <w:rsid w:val="004C422E"/>
    <w:rsid w:val="004C49DF"/>
    <w:rsid w:val="004D0DE2"/>
    <w:rsid w:val="004D6573"/>
    <w:rsid w:val="004D6966"/>
    <w:rsid w:val="004D7F77"/>
    <w:rsid w:val="004E0CBD"/>
    <w:rsid w:val="004E73D6"/>
    <w:rsid w:val="004E7625"/>
    <w:rsid w:val="004F031B"/>
    <w:rsid w:val="004F235F"/>
    <w:rsid w:val="004F70C4"/>
    <w:rsid w:val="004F7BD7"/>
    <w:rsid w:val="00500B4B"/>
    <w:rsid w:val="005019A3"/>
    <w:rsid w:val="00504429"/>
    <w:rsid w:val="00504C96"/>
    <w:rsid w:val="005063A8"/>
    <w:rsid w:val="00510318"/>
    <w:rsid w:val="00510658"/>
    <w:rsid w:val="005115B6"/>
    <w:rsid w:val="005156FC"/>
    <w:rsid w:val="005172E6"/>
    <w:rsid w:val="005225DD"/>
    <w:rsid w:val="005238FF"/>
    <w:rsid w:val="00525FB6"/>
    <w:rsid w:val="00526BE1"/>
    <w:rsid w:val="00530F8B"/>
    <w:rsid w:val="00531F3D"/>
    <w:rsid w:val="00533079"/>
    <w:rsid w:val="00534C02"/>
    <w:rsid w:val="0054375C"/>
    <w:rsid w:val="0054485A"/>
    <w:rsid w:val="00544CCC"/>
    <w:rsid w:val="00544E56"/>
    <w:rsid w:val="00545DED"/>
    <w:rsid w:val="005523A9"/>
    <w:rsid w:val="00557BFD"/>
    <w:rsid w:val="00557E07"/>
    <w:rsid w:val="00560FBD"/>
    <w:rsid w:val="005622A0"/>
    <w:rsid w:val="00563592"/>
    <w:rsid w:val="00564AF2"/>
    <w:rsid w:val="00566AE4"/>
    <w:rsid w:val="00566CBB"/>
    <w:rsid w:val="005672C2"/>
    <w:rsid w:val="00570D51"/>
    <w:rsid w:val="005711FB"/>
    <w:rsid w:val="00572BD1"/>
    <w:rsid w:val="005730DF"/>
    <w:rsid w:val="00581484"/>
    <w:rsid w:val="00582BC3"/>
    <w:rsid w:val="00583897"/>
    <w:rsid w:val="00586396"/>
    <w:rsid w:val="00592176"/>
    <w:rsid w:val="00594019"/>
    <w:rsid w:val="00594F2A"/>
    <w:rsid w:val="005A1106"/>
    <w:rsid w:val="005A2B5C"/>
    <w:rsid w:val="005A5446"/>
    <w:rsid w:val="005A637E"/>
    <w:rsid w:val="005A6E83"/>
    <w:rsid w:val="005B04AC"/>
    <w:rsid w:val="005B08C8"/>
    <w:rsid w:val="005B1103"/>
    <w:rsid w:val="005B1C5E"/>
    <w:rsid w:val="005B20A8"/>
    <w:rsid w:val="005B2609"/>
    <w:rsid w:val="005B3466"/>
    <w:rsid w:val="005B4ACA"/>
    <w:rsid w:val="005B4B28"/>
    <w:rsid w:val="005B6F9C"/>
    <w:rsid w:val="005B7420"/>
    <w:rsid w:val="005C0665"/>
    <w:rsid w:val="005C0970"/>
    <w:rsid w:val="005C0B2B"/>
    <w:rsid w:val="005C2119"/>
    <w:rsid w:val="005C677A"/>
    <w:rsid w:val="005C6A66"/>
    <w:rsid w:val="005C6EEF"/>
    <w:rsid w:val="005D29BF"/>
    <w:rsid w:val="005D78A5"/>
    <w:rsid w:val="005E028E"/>
    <w:rsid w:val="005E395D"/>
    <w:rsid w:val="005E3C09"/>
    <w:rsid w:val="005E3E7F"/>
    <w:rsid w:val="005E4D1F"/>
    <w:rsid w:val="005F12C1"/>
    <w:rsid w:val="005F4E53"/>
    <w:rsid w:val="005F54A4"/>
    <w:rsid w:val="005F5FE2"/>
    <w:rsid w:val="005F658B"/>
    <w:rsid w:val="005F688F"/>
    <w:rsid w:val="00600CDE"/>
    <w:rsid w:val="00602457"/>
    <w:rsid w:val="006040F1"/>
    <w:rsid w:val="0060473F"/>
    <w:rsid w:val="00605F81"/>
    <w:rsid w:val="00611137"/>
    <w:rsid w:val="00611BBC"/>
    <w:rsid w:val="006135B1"/>
    <w:rsid w:val="00614475"/>
    <w:rsid w:val="00615B18"/>
    <w:rsid w:val="00620305"/>
    <w:rsid w:val="006227BA"/>
    <w:rsid w:val="00625FB2"/>
    <w:rsid w:val="00626D20"/>
    <w:rsid w:val="006330FC"/>
    <w:rsid w:val="0063569D"/>
    <w:rsid w:val="00642DA5"/>
    <w:rsid w:val="00643123"/>
    <w:rsid w:val="00643A4D"/>
    <w:rsid w:val="00645ED1"/>
    <w:rsid w:val="00646E5F"/>
    <w:rsid w:val="00647128"/>
    <w:rsid w:val="006503FA"/>
    <w:rsid w:val="00652032"/>
    <w:rsid w:val="00652D87"/>
    <w:rsid w:val="006543EC"/>
    <w:rsid w:val="00662322"/>
    <w:rsid w:val="00663E8E"/>
    <w:rsid w:val="0066441F"/>
    <w:rsid w:val="00664438"/>
    <w:rsid w:val="00666D08"/>
    <w:rsid w:val="006701D7"/>
    <w:rsid w:val="0067278A"/>
    <w:rsid w:val="0067411B"/>
    <w:rsid w:val="0067651E"/>
    <w:rsid w:val="006802F8"/>
    <w:rsid w:val="0068104E"/>
    <w:rsid w:val="006817E6"/>
    <w:rsid w:val="00682606"/>
    <w:rsid w:val="00683C77"/>
    <w:rsid w:val="00685A12"/>
    <w:rsid w:val="00687A16"/>
    <w:rsid w:val="006916FD"/>
    <w:rsid w:val="0069462A"/>
    <w:rsid w:val="006A0A73"/>
    <w:rsid w:val="006A39F2"/>
    <w:rsid w:val="006A5F3B"/>
    <w:rsid w:val="006A614B"/>
    <w:rsid w:val="006A6985"/>
    <w:rsid w:val="006A7007"/>
    <w:rsid w:val="006B0082"/>
    <w:rsid w:val="006B0D21"/>
    <w:rsid w:val="006B0E80"/>
    <w:rsid w:val="006B26D9"/>
    <w:rsid w:val="006B29DD"/>
    <w:rsid w:val="006B357D"/>
    <w:rsid w:val="006B4A3A"/>
    <w:rsid w:val="006C2426"/>
    <w:rsid w:val="006C5C77"/>
    <w:rsid w:val="006D00CE"/>
    <w:rsid w:val="006D22D8"/>
    <w:rsid w:val="006D7F17"/>
    <w:rsid w:val="006E0D40"/>
    <w:rsid w:val="006E0FBA"/>
    <w:rsid w:val="006E3765"/>
    <w:rsid w:val="006E3A3C"/>
    <w:rsid w:val="006E6957"/>
    <w:rsid w:val="006E6BE7"/>
    <w:rsid w:val="006F12CD"/>
    <w:rsid w:val="006F12D1"/>
    <w:rsid w:val="006F45A9"/>
    <w:rsid w:val="006F61EC"/>
    <w:rsid w:val="006F7143"/>
    <w:rsid w:val="0070141E"/>
    <w:rsid w:val="00703052"/>
    <w:rsid w:val="00705378"/>
    <w:rsid w:val="00706638"/>
    <w:rsid w:val="00716918"/>
    <w:rsid w:val="00721C2E"/>
    <w:rsid w:val="00722C7A"/>
    <w:rsid w:val="00722CC6"/>
    <w:rsid w:val="00726BE4"/>
    <w:rsid w:val="0072774D"/>
    <w:rsid w:val="00732254"/>
    <w:rsid w:val="007334FE"/>
    <w:rsid w:val="00735A7C"/>
    <w:rsid w:val="00736524"/>
    <w:rsid w:val="0074289E"/>
    <w:rsid w:val="007442F5"/>
    <w:rsid w:val="00746841"/>
    <w:rsid w:val="007468F7"/>
    <w:rsid w:val="00752845"/>
    <w:rsid w:val="00753148"/>
    <w:rsid w:val="007539DF"/>
    <w:rsid w:val="0075435A"/>
    <w:rsid w:val="007607C2"/>
    <w:rsid w:val="00760836"/>
    <w:rsid w:val="007611BB"/>
    <w:rsid w:val="00761260"/>
    <w:rsid w:val="0076439E"/>
    <w:rsid w:val="00765FB6"/>
    <w:rsid w:val="0076795E"/>
    <w:rsid w:val="00771563"/>
    <w:rsid w:val="00771753"/>
    <w:rsid w:val="0077379D"/>
    <w:rsid w:val="0077498B"/>
    <w:rsid w:val="00776063"/>
    <w:rsid w:val="00777D37"/>
    <w:rsid w:val="00780E87"/>
    <w:rsid w:val="00783BBE"/>
    <w:rsid w:val="0078609D"/>
    <w:rsid w:val="00787CA3"/>
    <w:rsid w:val="00791A66"/>
    <w:rsid w:val="00791F6D"/>
    <w:rsid w:val="0079246B"/>
    <w:rsid w:val="007939E9"/>
    <w:rsid w:val="007952BC"/>
    <w:rsid w:val="007958D0"/>
    <w:rsid w:val="00796CE2"/>
    <w:rsid w:val="007A368E"/>
    <w:rsid w:val="007A714D"/>
    <w:rsid w:val="007B0E9A"/>
    <w:rsid w:val="007B2562"/>
    <w:rsid w:val="007B768E"/>
    <w:rsid w:val="007C03D3"/>
    <w:rsid w:val="007C0494"/>
    <w:rsid w:val="007C0B3D"/>
    <w:rsid w:val="007C34AE"/>
    <w:rsid w:val="007D0959"/>
    <w:rsid w:val="007D2504"/>
    <w:rsid w:val="007D3058"/>
    <w:rsid w:val="007D34B1"/>
    <w:rsid w:val="007D5BC8"/>
    <w:rsid w:val="007D73CC"/>
    <w:rsid w:val="007E73D1"/>
    <w:rsid w:val="007E7913"/>
    <w:rsid w:val="007F0320"/>
    <w:rsid w:val="007F0E83"/>
    <w:rsid w:val="007F31C8"/>
    <w:rsid w:val="00800D6E"/>
    <w:rsid w:val="00800E27"/>
    <w:rsid w:val="00802230"/>
    <w:rsid w:val="00804274"/>
    <w:rsid w:val="008044C9"/>
    <w:rsid w:val="0080456D"/>
    <w:rsid w:val="00804688"/>
    <w:rsid w:val="00804B9F"/>
    <w:rsid w:val="0080563B"/>
    <w:rsid w:val="00806826"/>
    <w:rsid w:val="0080761B"/>
    <w:rsid w:val="00807F73"/>
    <w:rsid w:val="00811325"/>
    <w:rsid w:val="0081410B"/>
    <w:rsid w:val="00822501"/>
    <w:rsid w:val="00822AD1"/>
    <w:rsid w:val="00822B6A"/>
    <w:rsid w:val="0082453B"/>
    <w:rsid w:val="0083034C"/>
    <w:rsid w:val="00831C5E"/>
    <w:rsid w:val="00832022"/>
    <w:rsid w:val="00833EDC"/>
    <w:rsid w:val="00836AA3"/>
    <w:rsid w:val="008400C4"/>
    <w:rsid w:val="008500FA"/>
    <w:rsid w:val="008505CB"/>
    <w:rsid w:val="00850C20"/>
    <w:rsid w:val="008512B6"/>
    <w:rsid w:val="00852772"/>
    <w:rsid w:val="00852FD6"/>
    <w:rsid w:val="00854C9F"/>
    <w:rsid w:val="008558BA"/>
    <w:rsid w:val="008559CC"/>
    <w:rsid w:val="00855ED4"/>
    <w:rsid w:val="0086051F"/>
    <w:rsid w:val="0086125E"/>
    <w:rsid w:val="00862968"/>
    <w:rsid w:val="00864494"/>
    <w:rsid w:val="008666F1"/>
    <w:rsid w:val="00872F7C"/>
    <w:rsid w:val="008741F4"/>
    <w:rsid w:val="0087489D"/>
    <w:rsid w:val="00874C82"/>
    <w:rsid w:val="008803BF"/>
    <w:rsid w:val="00882C93"/>
    <w:rsid w:val="00882CC1"/>
    <w:rsid w:val="00883266"/>
    <w:rsid w:val="0088713E"/>
    <w:rsid w:val="00887365"/>
    <w:rsid w:val="008904A8"/>
    <w:rsid w:val="00892918"/>
    <w:rsid w:val="0089732F"/>
    <w:rsid w:val="0089775E"/>
    <w:rsid w:val="008A1969"/>
    <w:rsid w:val="008A3BB3"/>
    <w:rsid w:val="008A4F3E"/>
    <w:rsid w:val="008A55AE"/>
    <w:rsid w:val="008A749B"/>
    <w:rsid w:val="008B3B1D"/>
    <w:rsid w:val="008C3D8C"/>
    <w:rsid w:val="008C4609"/>
    <w:rsid w:val="008D1304"/>
    <w:rsid w:val="008D1C82"/>
    <w:rsid w:val="008D1DCA"/>
    <w:rsid w:val="008D27ED"/>
    <w:rsid w:val="008D76B0"/>
    <w:rsid w:val="008D7C94"/>
    <w:rsid w:val="008E3783"/>
    <w:rsid w:val="008E599E"/>
    <w:rsid w:val="008E5F21"/>
    <w:rsid w:val="008E7E58"/>
    <w:rsid w:val="008F0AD2"/>
    <w:rsid w:val="008F47B9"/>
    <w:rsid w:val="008F482E"/>
    <w:rsid w:val="008F48F0"/>
    <w:rsid w:val="008F5947"/>
    <w:rsid w:val="008F5CF2"/>
    <w:rsid w:val="008F5D30"/>
    <w:rsid w:val="008F6582"/>
    <w:rsid w:val="008F724B"/>
    <w:rsid w:val="009005FF"/>
    <w:rsid w:val="00905887"/>
    <w:rsid w:val="009078C4"/>
    <w:rsid w:val="00913056"/>
    <w:rsid w:val="00913114"/>
    <w:rsid w:val="00913278"/>
    <w:rsid w:val="0091402B"/>
    <w:rsid w:val="00914B3B"/>
    <w:rsid w:val="009151C9"/>
    <w:rsid w:val="0091788B"/>
    <w:rsid w:val="009225DE"/>
    <w:rsid w:val="009236C7"/>
    <w:rsid w:val="009240E0"/>
    <w:rsid w:val="0092666A"/>
    <w:rsid w:val="00927BA3"/>
    <w:rsid w:val="00931647"/>
    <w:rsid w:val="009332C4"/>
    <w:rsid w:val="00934E30"/>
    <w:rsid w:val="009353AD"/>
    <w:rsid w:val="009379D0"/>
    <w:rsid w:val="0094014A"/>
    <w:rsid w:val="00941874"/>
    <w:rsid w:val="009426C6"/>
    <w:rsid w:val="009444FA"/>
    <w:rsid w:val="00945309"/>
    <w:rsid w:val="00950F0C"/>
    <w:rsid w:val="009510FB"/>
    <w:rsid w:val="009528D6"/>
    <w:rsid w:val="00954F31"/>
    <w:rsid w:val="009563C6"/>
    <w:rsid w:val="009579B7"/>
    <w:rsid w:val="00961DE3"/>
    <w:rsid w:val="009655B5"/>
    <w:rsid w:val="009657A6"/>
    <w:rsid w:val="0096679E"/>
    <w:rsid w:val="00970C09"/>
    <w:rsid w:val="00974939"/>
    <w:rsid w:val="00975D4D"/>
    <w:rsid w:val="0098187B"/>
    <w:rsid w:val="0098288A"/>
    <w:rsid w:val="009840C1"/>
    <w:rsid w:val="0098590B"/>
    <w:rsid w:val="009859C2"/>
    <w:rsid w:val="00985CC7"/>
    <w:rsid w:val="00986F85"/>
    <w:rsid w:val="0099051A"/>
    <w:rsid w:val="009907AC"/>
    <w:rsid w:val="00991234"/>
    <w:rsid w:val="009932DC"/>
    <w:rsid w:val="0099515E"/>
    <w:rsid w:val="00995A98"/>
    <w:rsid w:val="00996AEF"/>
    <w:rsid w:val="0099719E"/>
    <w:rsid w:val="009B1396"/>
    <w:rsid w:val="009B177D"/>
    <w:rsid w:val="009B1F5D"/>
    <w:rsid w:val="009B22D6"/>
    <w:rsid w:val="009B4C74"/>
    <w:rsid w:val="009B651B"/>
    <w:rsid w:val="009B6748"/>
    <w:rsid w:val="009C1879"/>
    <w:rsid w:val="009C7042"/>
    <w:rsid w:val="009D21F1"/>
    <w:rsid w:val="009D33E8"/>
    <w:rsid w:val="009D5CFB"/>
    <w:rsid w:val="009D650A"/>
    <w:rsid w:val="009D6B44"/>
    <w:rsid w:val="009D6F5C"/>
    <w:rsid w:val="009D7C74"/>
    <w:rsid w:val="009E2F2A"/>
    <w:rsid w:val="009E555F"/>
    <w:rsid w:val="009F0F35"/>
    <w:rsid w:val="009F16B8"/>
    <w:rsid w:val="009F268F"/>
    <w:rsid w:val="009F3515"/>
    <w:rsid w:val="009F4BC6"/>
    <w:rsid w:val="00A04269"/>
    <w:rsid w:val="00A135E8"/>
    <w:rsid w:val="00A13F02"/>
    <w:rsid w:val="00A1532D"/>
    <w:rsid w:val="00A2166D"/>
    <w:rsid w:val="00A21993"/>
    <w:rsid w:val="00A21ACD"/>
    <w:rsid w:val="00A21E89"/>
    <w:rsid w:val="00A22FAC"/>
    <w:rsid w:val="00A2355C"/>
    <w:rsid w:val="00A23F40"/>
    <w:rsid w:val="00A248E7"/>
    <w:rsid w:val="00A3158C"/>
    <w:rsid w:val="00A320A3"/>
    <w:rsid w:val="00A327D8"/>
    <w:rsid w:val="00A33D03"/>
    <w:rsid w:val="00A35C9B"/>
    <w:rsid w:val="00A36252"/>
    <w:rsid w:val="00A37B9D"/>
    <w:rsid w:val="00A42E34"/>
    <w:rsid w:val="00A434C1"/>
    <w:rsid w:val="00A44D77"/>
    <w:rsid w:val="00A456CD"/>
    <w:rsid w:val="00A45EA7"/>
    <w:rsid w:val="00A46A68"/>
    <w:rsid w:val="00A47DE8"/>
    <w:rsid w:val="00A50A25"/>
    <w:rsid w:val="00A51880"/>
    <w:rsid w:val="00A51F7F"/>
    <w:rsid w:val="00A55995"/>
    <w:rsid w:val="00A560BB"/>
    <w:rsid w:val="00A56859"/>
    <w:rsid w:val="00A57333"/>
    <w:rsid w:val="00A60D7B"/>
    <w:rsid w:val="00A61113"/>
    <w:rsid w:val="00A634E7"/>
    <w:rsid w:val="00A63F43"/>
    <w:rsid w:val="00A656EF"/>
    <w:rsid w:val="00A70D16"/>
    <w:rsid w:val="00A72448"/>
    <w:rsid w:val="00A73186"/>
    <w:rsid w:val="00A806C3"/>
    <w:rsid w:val="00A811FE"/>
    <w:rsid w:val="00A8458C"/>
    <w:rsid w:val="00A85D7A"/>
    <w:rsid w:val="00A87724"/>
    <w:rsid w:val="00A877DA"/>
    <w:rsid w:val="00A907BE"/>
    <w:rsid w:val="00A9128D"/>
    <w:rsid w:val="00A91B40"/>
    <w:rsid w:val="00A96D6E"/>
    <w:rsid w:val="00AA0BB7"/>
    <w:rsid w:val="00AA18B2"/>
    <w:rsid w:val="00AA448A"/>
    <w:rsid w:val="00AA5349"/>
    <w:rsid w:val="00AA7BB7"/>
    <w:rsid w:val="00AB2CD3"/>
    <w:rsid w:val="00AB2E86"/>
    <w:rsid w:val="00AB3ADE"/>
    <w:rsid w:val="00AB5770"/>
    <w:rsid w:val="00AB57D8"/>
    <w:rsid w:val="00AC0DC8"/>
    <w:rsid w:val="00AC1985"/>
    <w:rsid w:val="00AC2BD8"/>
    <w:rsid w:val="00AC3732"/>
    <w:rsid w:val="00AC3A67"/>
    <w:rsid w:val="00AC4A4F"/>
    <w:rsid w:val="00AC5515"/>
    <w:rsid w:val="00AC62B5"/>
    <w:rsid w:val="00AD0F0F"/>
    <w:rsid w:val="00AD3BC4"/>
    <w:rsid w:val="00AD4DFF"/>
    <w:rsid w:val="00AD7155"/>
    <w:rsid w:val="00AD77DF"/>
    <w:rsid w:val="00AE15D8"/>
    <w:rsid w:val="00AE500B"/>
    <w:rsid w:val="00AE7D45"/>
    <w:rsid w:val="00AF05F2"/>
    <w:rsid w:val="00AF0915"/>
    <w:rsid w:val="00AF1186"/>
    <w:rsid w:val="00AF4149"/>
    <w:rsid w:val="00AF5101"/>
    <w:rsid w:val="00B030B6"/>
    <w:rsid w:val="00B0392C"/>
    <w:rsid w:val="00B04283"/>
    <w:rsid w:val="00B047D5"/>
    <w:rsid w:val="00B050C4"/>
    <w:rsid w:val="00B05172"/>
    <w:rsid w:val="00B0658D"/>
    <w:rsid w:val="00B07671"/>
    <w:rsid w:val="00B07D99"/>
    <w:rsid w:val="00B136ED"/>
    <w:rsid w:val="00B1647A"/>
    <w:rsid w:val="00B2191F"/>
    <w:rsid w:val="00B2217E"/>
    <w:rsid w:val="00B24D72"/>
    <w:rsid w:val="00B30D2A"/>
    <w:rsid w:val="00B32094"/>
    <w:rsid w:val="00B33168"/>
    <w:rsid w:val="00B36E6B"/>
    <w:rsid w:val="00B43B98"/>
    <w:rsid w:val="00B46DAB"/>
    <w:rsid w:val="00B46E9A"/>
    <w:rsid w:val="00B473A7"/>
    <w:rsid w:val="00B47723"/>
    <w:rsid w:val="00B51D52"/>
    <w:rsid w:val="00B5236F"/>
    <w:rsid w:val="00B536CF"/>
    <w:rsid w:val="00B56934"/>
    <w:rsid w:val="00B5792F"/>
    <w:rsid w:val="00B57BBA"/>
    <w:rsid w:val="00B62112"/>
    <w:rsid w:val="00B6701D"/>
    <w:rsid w:val="00B6716A"/>
    <w:rsid w:val="00B717EC"/>
    <w:rsid w:val="00B7415E"/>
    <w:rsid w:val="00B76FA8"/>
    <w:rsid w:val="00B77082"/>
    <w:rsid w:val="00B83884"/>
    <w:rsid w:val="00B87625"/>
    <w:rsid w:val="00B87A2B"/>
    <w:rsid w:val="00B908CC"/>
    <w:rsid w:val="00B92152"/>
    <w:rsid w:val="00B936DC"/>
    <w:rsid w:val="00B95F3F"/>
    <w:rsid w:val="00B97197"/>
    <w:rsid w:val="00BA02D1"/>
    <w:rsid w:val="00BA09AA"/>
    <w:rsid w:val="00BA5F1B"/>
    <w:rsid w:val="00BA727B"/>
    <w:rsid w:val="00BA7558"/>
    <w:rsid w:val="00BA766B"/>
    <w:rsid w:val="00BB3289"/>
    <w:rsid w:val="00BB3521"/>
    <w:rsid w:val="00BB3AE8"/>
    <w:rsid w:val="00BB5390"/>
    <w:rsid w:val="00BB6CB1"/>
    <w:rsid w:val="00BC0E17"/>
    <w:rsid w:val="00BC0ECB"/>
    <w:rsid w:val="00BC10EC"/>
    <w:rsid w:val="00BC1DEC"/>
    <w:rsid w:val="00BC2C7B"/>
    <w:rsid w:val="00BC2CEA"/>
    <w:rsid w:val="00BC4193"/>
    <w:rsid w:val="00BD1101"/>
    <w:rsid w:val="00BD3037"/>
    <w:rsid w:val="00BD37FA"/>
    <w:rsid w:val="00BD5FA5"/>
    <w:rsid w:val="00BD6650"/>
    <w:rsid w:val="00BD70C1"/>
    <w:rsid w:val="00BD72D0"/>
    <w:rsid w:val="00BE0337"/>
    <w:rsid w:val="00BE0728"/>
    <w:rsid w:val="00BE3684"/>
    <w:rsid w:val="00BE584F"/>
    <w:rsid w:val="00BE75B5"/>
    <w:rsid w:val="00BF2A87"/>
    <w:rsid w:val="00BF401F"/>
    <w:rsid w:val="00BF4D22"/>
    <w:rsid w:val="00BF57ED"/>
    <w:rsid w:val="00BF5CD3"/>
    <w:rsid w:val="00BF7577"/>
    <w:rsid w:val="00C01337"/>
    <w:rsid w:val="00C0355E"/>
    <w:rsid w:val="00C06672"/>
    <w:rsid w:val="00C06D7A"/>
    <w:rsid w:val="00C07137"/>
    <w:rsid w:val="00C11FEF"/>
    <w:rsid w:val="00C126F7"/>
    <w:rsid w:val="00C128D4"/>
    <w:rsid w:val="00C14D86"/>
    <w:rsid w:val="00C2070B"/>
    <w:rsid w:val="00C2376E"/>
    <w:rsid w:val="00C24D1A"/>
    <w:rsid w:val="00C34F33"/>
    <w:rsid w:val="00C350EF"/>
    <w:rsid w:val="00C35511"/>
    <w:rsid w:val="00C374F5"/>
    <w:rsid w:val="00C43B4E"/>
    <w:rsid w:val="00C44804"/>
    <w:rsid w:val="00C45C24"/>
    <w:rsid w:val="00C45FF2"/>
    <w:rsid w:val="00C50461"/>
    <w:rsid w:val="00C505B2"/>
    <w:rsid w:val="00C51379"/>
    <w:rsid w:val="00C518A0"/>
    <w:rsid w:val="00C57843"/>
    <w:rsid w:val="00C579D9"/>
    <w:rsid w:val="00C608C2"/>
    <w:rsid w:val="00C60D78"/>
    <w:rsid w:val="00C6120E"/>
    <w:rsid w:val="00C6258F"/>
    <w:rsid w:val="00C6307E"/>
    <w:rsid w:val="00C631E7"/>
    <w:rsid w:val="00C64FDC"/>
    <w:rsid w:val="00C65009"/>
    <w:rsid w:val="00C6626B"/>
    <w:rsid w:val="00C66821"/>
    <w:rsid w:val="00C73AE8"/>
    <w:rsid w:val="00C75380"/>
    <w:rsid w:val="00C75C3E"/>
    <w:rsid w:val="00C75D3A"/>
    <w:rsid w:val="00C809CD"/>
    <w:rsid w:val="00C8170B"/>
    <w:rsid w:val="00C8279A"/>
    <w:rsid w:val="00C85EAC"/>
    <w:rsid w:val="00C87097"/>
    <w:rsid w:val="00C90323"/>
    <w:rsid w:val="00C9269B"/>
    <w:rsid w:val="00C92DD8"/>
    <w:rsid w:val="00C9532E"/>
    <w:rsid w:val="00C96257"/>
    <w:rsid w:val="00C96638"/>
    <w:rsid w:val="00CA076E"/>
    <w:rsid w:val="00CA1BC8"/>
    <w:rsid w:val="00CA45E6"/>
    <w:rsid w:val="00CA4621"/>
    <w:rsid w:val="00CA48F2"/>
    <w:rsid w:val="00CA6B7E"/>
    <w:rsid w:val="00CA6BB9"/>
    <w:rsid w:val="00CB3495"/>
    <w:rsid w:val="00CB5901"/>
    <w:rsid w:val="00CB5CEE"/>
    <w:rsid w:val="00CC0EAA"/>
    <w:rsid w:val="00CC1E62"/>
    <w:rsid w:val="00CC255C"/>
    <w:rsid w:val="00CC3461"/>
    <w:rsid w:val="00CD0FC4"/>
    <w:rsid w:val="00CD2F3C"/>
    <w:rsid w:val="00CD4B50"/>
    <w:rsid w:val="00CD4D73"/>
    <w:rsid w:val="00CD5547"/>
    <w:rsid w:val="00CD7ED5"/>
    <w:rsid w:val="00CE03E9"/>
    <w:rsid w:val="00CE0DB3"/>
    <w:rsid w:val="00CE4AC9"/>
    <w:rsid w:val="00CE4B0F"/>
    <w:rsid w:val="00CE4E25"/>
    <w:rsid w:val="00CE52C1"/>
    <w:rsid w:val="00CE56D7"/>
    <w:rsid w:val="00CF270D"/>
    <w:rsid w:val="00CF2C6D"/>
    <w:rsid w:val="00CF49B0"/>
    <w:rsid w:val="00CF60A2"/>
    <w:rsid w:val="00D027C6"/>
    <w:rsid w:val="00D02A78"/>
    <w:rsid w:val="00D03250"/>
    <w:rsid w:val="00D12F08"/>
    <w:rsid w:val="00D13033"/>
    <w:rsid w:val="00D21157"/>
    <w:rsid w:val="00D2160A"/>
    <w:rsid w:val="00D24072"/>
    <w:rsid w:val="00D2453F"/>
    <w:rsid w:val="00D25DFE"/>
    <w:rsid w:val="00D25F83"/>
    <w:rsid w:val="00D26787"/>
    <w:rsid w:val="00D26D41"/>
    <w:rsid w:val="00D3185E"/>
    <w:rsid w:val="00D33DAB"/>
    <w:rsid w:val="00D35E5D"/>
    <w:rsid w:val="00D36C68"/>
    <w:rsid w:val="00D37DAC"/>
    <w:rsid w:val="00D41047"/>
    <w:rsid w:val="00D41095"/>
    <w:rsid w:val="00D42C08"/>
    <w:rsid w:val="00D43E86"/>
    <w:rsid w:val="00D46F65"/>
    <w:rsid w:val="00D477D1"/>
    <w:rsid w:val="00D47DE8"/>
    <w:rsid w:val="00D50C25"/>
    <w:rsid w:val="00D50CC2"/>
    <w:rsid w:val="00D51A2D"/>
    <w:rsid w:val="00D530ED"/>
    <w:rsid w:val="00D548F5"/>
    <w:rsid w:val="00D54D43"/>
    <w:rsid w:val="00D5792C"/>
    <w:rsid w:val="00D60D73"/>
    <w:rsid w:val="00D618F2"/>
    <w:rsid w:val="00D627CE"/>
    <w:rsid w:val="00D62E1B"/>
    <w:rsid w:val="00D67914"/>
    <w:rsid w:val="00D72B06"/>
    <w:rsid w:val="00D72B6E"/>
    <w:rsid w:val="00D742C5"/>
    <w:rsid w:val="00D7747B"/>
    <w:rsid w:val="00D80130"/>
    <w:rsid w:val="00D80C5C"/>
    <w:rsid w:val="00D84D80"/>
    <w:rsid w:val="00D937E3"/>
    <w:rsid w:val="00D939D4"/>
    <w:rsid w:val="00D969A9"/>
    <w:rsid w:val="00D9731A"/>
    <w:rsid w:val="00D978B0"/>
    <w:rsid w:val="00DA1754"/>
    <w:rsid w:val="00DA4AAB"/>
    <w:rsid w:val="00DA5D8A"/>
    <w:rsid w:val="00DA784E"/>
    <w:rsid w:val="00DB19B5"/>
    <w:rsid w:val="00DB24B9"/>
    <w:rsid w:val="00DB28AA"/>
    <w:rsid w:val="00DB3BF8"/>
    <w:rsid w:val="00DB4B12"/>
    <w:rsid w:val="00DB4F69"/>
    <w:rsid w:val="00DB5246"/>
    <w:rsid w:val="00DB694D"/>
    <w:rsid w:val="00DB7455"/>
    <w:rsid w:val="00DB7BF9"/>
    <w:rsid w:val="00DC5387"/>
    <w:rsid w:val="00DC57CB"/>
    <w:rsid w:val="00DC5ED5"/>
    <w:rsid w:val="00DC7B25"/>
    <w:rsid w:val="00DC7D74"/>
    <w:rsid w:val="00DD0042"/>
    <w:rsid w:val="00DD147F"/>
    <w:rsid w:val="00DD1CEA"/>
    <w:rsid w:val="00DD25EF"/>
    <w:rsid w:val="00DD2FFE"/>
    <w:rsid w:val="00DD507B"/>
    <w:rsid w:val="00DE1197"/>
    <w:rsid w:val="00DE4360"/>
    <w:rsid w:val="00DE562D"/>
    <w:rsid w:val="00DE64B6"/>
    <w:rsid w:val="00DE77BD"/>
    <w:rsid w:val="00DF0C6D"/>
    <w:rsid w:val="00DF155A"/>
    <w:rsid w:val="00DF240C"/>
    <w:rsid w:val="00DF352A"/>
    <w:rsid w:val="00DF5552"/>
    <w:rsid w:val="00DF5E25"/>
    <w:rsid w:val="00DF616C"/>
    <w:rsid w:val="00E0123F"/>
    <w:rsid w:val="00E06762"/>
    <w:rsid w:val="00E073C8"/>
    <w:rsid w:val="00E0767C"/>
    <w:rsid w:val="00E101D6"/>
    <w:rsid w:val="00E10346"/>
    <w:rsid w:val="00E11CBE"/>
    <w:rsid w:val="00E1322F"/>
    <w:rsid w:val="00E1332F"/>
    <w:rsid w:val="00E20A46"/>
    <w:rsid w:val="00E228D1"/>
    <w:rsid w:val="00E2424C"/>
    <w:rsid w:val="00E24517"/>
    <w:rsid w:val="00E2463D"/>
    <w:rsid w:val="00E259EE"/>
    <w:rsid w:val="00E26CFD"/>
    <w:rsid w:val="00E32FFD"/>
    <w:rsid w:val="00E35DFF"/>
    <w:rsid w:val="00E41778"/>
    <w:rsid w:val="00E4187D"/>
    <w:rsid w:val="00E42ABE"/>
    <w:rsid w:val="00E43B11"/>
    <w:rsid w:val="00E47966"/>
    <w:rsid w:val="00E52707"/>
    <w:rsid w:val="00E54245"/>
    <w:rsid w:val="00E55A5D"/>
    <w:rsid w:val="00E5622C"/>
    <w:rsid w:val="00E56307"/>
    <w:rsid w:val="00E56F66"/>
    <w:rsid w:val="00E63ED5"/>
    <w:rsid w:val="00E64878"/>
    <w:rsid w:val="00E660A2"/>
    <w:rsid w:val="00E80BAB"/>
    <w:rsid w:val="00E8401A"/>
    <w:rsid w:val="00E8680E"/>
    <w:rsid w:val="00E86C8D"/>
    <w:rsid w:val="00E871DA"/>
    <w:rsid w:val="00E9086E"/>
    <w:rsid w:val="00E9155C"/>
    <w:rsid w:val="00E9385C"/>
    <w:rsid w:val="00E93937"/>
    <w:rsid w:val="00EA0560"/>
    <w:rsid w:val="00EA0F48"/>
    <w:rsid w:val="00EA2355"/>
    <w:rsid w:val="00EA670A"/>
    <w:rsid w:val="00EB397E"/>
    <w:rsid w:val="00EB3E42"/>
    <w:rsid w:val="00EB42F5"/>
    <w:rsid w:val="00EB543F"/>
    <w:rsid w:val="00EB5499"/>
    <w:rsid w:val="00EB5CBE"/>
    <w:rsid w:val="00EC2F05"/>
    <w:rsid w:val="00EC2FE5"/>
    <w:rsid w:val="00EC4231"/>
    <w:rsid w:val="00EC4985"/>
    <w:rsid w:val="00EC64A8"/>
    <w:rsid w:val="00EC6507"/>
    <w:rsid w:val="00EC76CA"/>
    <w:rsid w:val="00ED1494"/>
    <w:rsid w:val="00ED27B3"/>
    <w:rsid w:val="00ED3E2B"/>
    <w:rsid w:val="00ED684A"/>
    <w:rsid w:val="00EE1798"/>
    <w:rsid w:val="00EE1E48"/>
    <w:rsid w:val="00EE4EB5"/>
    <w:rsid w:val="00EE5BDE"/>
    <w:rsid w:val="00EE6926"/>
    <w:rsid w:val="00EE6DD8"/>
    <w:rsid w:val="00EE73D8"/>
    <w:rsid w:val="00EF11C8"/>
    <w:rsid w:val="00EF5BAC"/>
    <w:rsid w:val="00EF6798"/>
    <w:rsid w:val="00EF7698"/>
    <w:rsid w:val="00EF7BA7"/>
    <w:rsid w:val="00F01F1A"/>
    <w:rsid w:val="00F02B53"/>
    <w:rsid w:val="00F02D35"/>
    <w:rsid w:val="00F06D14"/>
    <w:rsid w:val="00F15A04"/>
    <w:rsid w:val="00F171E4"/>
    <w:rsid w:val="00F20D06"/>
    <w:rsid w:val="00F22D07"/>
    <w:rsid w:val="00F241BF"/>
    <w:rsid w:val="00F25D4E"/>
    <w:rsid w:val="00F26805"/>
    <w:rsid w:val="00F301F6"/>
    <w:rsid w:val="00F30B55"/>
    <w:rsid w:val="00F31E5D"/>
    <w:rsid w:val="00F3394F"/>
    <w:rsid w:val="00F40739"/>
    <w:rsid w:val="00F41022"/>
    <w:rsid w:val="00F418CE"/>
    <w:rsid w:val="00F41A54"/>
    <w:rsid w:val="00F421C8"/>
    <w:rsid w:val="00F4564F"/>
    <w:rsid w:val="00F54D22"/>
    <w:rsid w:val="00F56741"/>
    <w:rsid w:val="00F573C4"/>
    <w:rsid w:val="00F65E3B"/>
    <w:rsid w:val="00F720C0"/>
    <w:rsid w:val="00F7216D"/>
    <w:rsid w:val="00F7399B"/>
    <w:rsid w:val="00F73A55"/>
    <w:rsid w:val="00F77D37"/>
    <w:rsid w:val="00F77E3F"/>
    <w:rsid w:val="00F815A1"/>
    <w:rsid w:val="00F82380"/>
    <w:rsid w:val="00F83B6E"/>
    <w:rsid w:val="00F85E10"/>
    <w:rsid w:val="00F906C4"/>
    <w:rsid w:val="00F92511"/>
    <w:rsid w:val="00F9266B"/>
    <w:rsid w:val="00F93083"/>
    <w:rsid w:val="00F96BFA"/>
    <w:rsid w:val="00FA23CA"/>
    <w:rsid w:val="00FA346A"/>
    <w:rsid w:val="00FA5368"/>
    <w:rsid w:val="00FA6622"/>
    <w:rsid w:val="00FA6923"/>
    <w:rsid w:val="00FB05FC"/>
    <w:rsid w:val="00FB1922"/>
    <w:rsid w:val="00FB29FB"/>
    <w:rsid w:val="00FB3295"/>
    <w:rsid w:val="00FB7047"/>
    <w:rsid w:val="00FB7B21"/>
    <w:rsid w:val="00FC10A5"/>
    <w:rsid w:val="00FC2F18"/>
    <w:rsid w:val="00FC7D43"/>
    <w:rsid w:val="00FD098A"/>
    <w:rsid w:val="00FD1AAF"/>
    <w:rsid w:val="00FD20BB"/>
    <w:rsid w:val="00FD27A0"/>
    <w:rsid w:val="00FD37BC"/>
    <w:rsid w:val="00FD5306"/>
    <w:rsid w:val="00FE24B5"/>
    <w:rsid w:val="00FE24BC"/>
    <w:rsid w:val="00FE2DCD"/>
    <w:rsid w:val="00FE3390"/>
    <w:rsid w:val="00FE3420"/>
    <w:rsid w:val="00FE4BCF"/>
    <w:rsid w:val="00FE5089"/>
    <w:rsid w:val="00FE51EC"/>
    <w:rsid w:val="00FE5619"/>
    <w:rsid w:val="00FE58CB"/>
    <w:rsid w:val="00FF1AA4"/>
    <w:rsid w:val="00FF2B6E"/>
    <w:rsid w:val="00FF3BD6"/>
    <w:rsid w:val="00FF4140"/>
    <w:rsid w:val="00FF5C8B"/>
    <w:rsid w:val="00FF6785"/>
    <w:rsid w:val="0112F198"/>
    <w:rsid w:val="01A0D99D"/>
    <w:rsid w:val="01A1D39E"/>
    <w:rsid w:val="02120D16"/>
    <w:rsid w:val="024814EB"/>
    <w:rsid w:val="02C9BC24"/>
    <w:rsid w:val="0369B0B8"/>
    <w:rsid w:val="05B4A88C"/>
    <w:rsid w:val="06757776"/>
    <w:rsid w:val="07966875"/>
    <w:rsid w:val="08D57ED1"/>
    <w:rsid w:val="0A745BD5"/>
    <w:rsid w:val="0B8A4420"/>
    <w:rsid w:val="0C602A2B"/>
    <w:rsid w:val="0C909BA0"/>
    <w:rsid w:val="0ECF400F"/>
    <w:rsid w:val="0EFEA3C7"/>
    <w:rsid w:val="0FD590D4"/>
    <w:rsid w:val="10C6C7CC"/>
    <w:rsid w:val="10F6D01E"/>
    <w:rsid w:val="11A91725"/>
    <w:rsid w:val="1230F156"/>
    <w:rsid w:val="1299B759"/>
    <w:rsid w:val="12F5AF70"/>
    <w:rsid w:val="138116ED"/>
    <w:rsid w:val="144BED90"/>
    <w:rsid w:val="14C5DC6D"/>
    <w:rsid w:val="16BB4902"/>
    <w:rsid w:val="16DAF1C2"/>
    <w:rsid w:val="170BFE30"/>
    <w:rsid w:val="173B41B6"/>
    <w:rsid w:val="180CE892"/>
    <w:rsid w:val="187F22F2"/>
    <w:rsid w:val="194FE905"/>
    <w:rsid w:val="19BF2345"/>
    <w:rsid w:val="1A382CD5"/>
    <w:rsid w:val="1A7C2C72"/>
    <w:rsid w:val="1B25C2C7"/>
    <w:rsid w:val="1BBE6676"/>
    <w:rsid w:val="1D150754"/>
    <w:rsid w:val="1E822FBF"/>
    <w:rsid w:val="1EF49FB4"/>
    <w:rsid w:val="20EC9CE6"/>
    <w:rsid w:val="213FB4AA"/>
    <w:rsid w:val="21E807B8"/>
    <w:rsid w:val="234F9B39"/>
    <w:rsid w:val="236350EA"/>
    <w:rsid w:val="246AFAFF"/>
    <w:rsid w:val="24C6EE9B"/>
    <w:rsid w:val="252E33A0"/>
    <w:rsid w:val="2541B4BA"/>
    <w:rsid w:val="25436A86"/>
    <w:rsid w:val="261C06E1"/>
    <w:rsid w:val="26300A11"/>
    <w:rsid w:val="269ED2BB"/>
    <w:rsid w:val="26DCA099"/>
    <w:rsid w:val="27383D23"/>
    <w:rsid w:val="27D8F24C"/>
    <w:rsid w:val="289B34D4"/>
    <w:rsid w:val="28C8863A"/>
    <w:rsid w:val="291F8249"/>
    <w:rsid w:val="294B7CEE"/>
    <w:rsid w:val="296A656C"/>
    <w:rsid w:val="2A284951"/>
    <w:rsid w:val="2B6E19C2"/>
    <w:rsid w:val="2C282C0B"/>
    <w:rsid w:val="2C7B69B9"/>
    <w:rsid w:val="2CAA09BC"/>
    <w:rsid w:val="2CF4538C"/>
    <w:rsid w:val="2D006D58"/>
    <w:rsid w:val="2DA322F0"/>
    <w:rsid w:val="2DA9C4CA"/>
    <w:rsid w:val="2DEDDB5B"/>
    <w:rsid w:val="2E09E68A"/>
    <w:rsid w:val="3051A994"/>
    <w:rsid w:val="3126AB0D"/>
    <w:rsid w:val="312A942E"/>
    <w:rsid w:val="314D4F9B"/>
    <w:rsid w:val="31DFB3B4"/>
    <w:rsid w:val="325D52A4"/>
    <w:rsid w:val="326721FD"/>
    <w:rsid w:val="33F2E323"/>
    <w:rsid w:val="344E6968"/>
    <w:rsid w:val="35152ED9"/>
    <w:rsid w:val="35367692"/>
    <w:rsid w:val="3578DCD0"/>
    <w:rsid w:val="3786A1A2"/>
    <w:rsid w:val="37C47554"/>
    <w:rsid w:val="37CDABB2"/>
    <w:rsid w:val="3878142D"/>
    <w:rsid w:val="3898B6F6"/>
    <w:rsid w:val="3ABE165C"/>
    <w:rsid w:val="3AE8E954"/>
    <w:rsid w:val="3B29342F"/>
    <w:rsid w:val="3D825B1E"/>
    <w:rsid w:val="3DBFCA29"/>
    <w:rsid w:val="3E58C7CF"/>
    <w:rsid w:val="3F2C6375"/>
    <w:rsid w:val="3FEDF65F"/>
    <w:rsid w:val="3FF4655F"/>
    <w:rsid w:val="3FF7F22F"/>
    <w:rsid w:val="404C9B41"/>
    <w:rsid w:val="405FB288"/>
    <w:rsid w:val="40F5BF37"/>
    <w:rsid w:val="421FC1AD"/>
    <w:rsid w:val="422966FC"/>
    <w:rsid w:val="43A7D52E"/>
    <w:rsid w:val="43BB50D4"/>
    <w:rsid w:val="43E0CAC4"/>
    <w:rsid w:val="441AA2EA"/>
    <w:rsid w:val="44299DDC"/>
    <w:rsid w:val="442BE942"/>
    <w:rsid w:val="44AF786E"/>
    <w:rsid w:val="45236E6E"/>
    <w:rsid w:val="45B63CA0"/>
    <w:rsid w:val="462EEFA7"/>
    <w:rsid w:val="4675469A"/>
    <w:rsid w:val="467AAC59"/>
    <w:rsid w:val="479703F0"/>
    <w:rsid w:val="479D8FB5"/>
    <w:rsid w:val="47F5CCA7"/>
    <w:rsid w:val="48694C59"/>
    <w:rsid w:val="48EE140D"/>
    <w:rsid w:val="498D0226"/>
    <w:rsid w:val="49F058B7"/>
    <w:rsid w:val="4D3B323B"/>
    <w:rsid w:val="4E825657"/>
    <w:rsid w:val="4E8BEB23"/>
    <w:rsid w:val="4EF41C38"/>
    <w:rsid w:val="4F58A9FF"/>
    <w:rsid w:val="4FBAE12B"/>
    <w:rsid w:val="5057D245"/>
    <w:rsid w:val="50B82856"/>
    <w:rsid w:val="511C7AEB"/>
    <w:rsid w:val="520838EB"/>
    <w:rsid w:val="52A04BF1"/>
    <w:rsid w:val="55C3121E"/>
    <w:rsid w:val="57930718"/>
    <w:rsid w:val="592ED779"/>
    <w:rsid w:val="59BCB583"/>
    <w:rsid w:val="59D58047"/>
    <w:rsid w:val="5A7DC086"/>
    <w:rsid w:val="5AA8FBF2"/>
    <w:rsid w:val="5BD1BE09"/>
    <w:rsid w:val="5DCB617C"/>
    <w:rsid w:val="5ECE6708"/>
    <w:rsid w:val="5F317D87"/>
    <w:rsid w:val="60198AB1"/>
    <w:rsid w:val="6095C24B"/>
    <w:rsid w:val="60BD0F30"/>
    <w:rsid w:val="60FF1519"/>
    <w:rsid w:val="61E7195E"/>
    <w:rsid w:val="623369F3"/>
    <w:rsid w:val="63B8C36B"/>
    <w:rsid w:val="642983F7"/>
    <w:rsid w:val="64420476"/>
    <w:rsid w:val="64AF2822"/>
    <w:rsid w:val="64E37AB7"/>
    <w:rsid w:val="66E40A45"/>
    <w:rsid w:val="67F6692B"/>
    <w:rsid w:val="67FDC115"/>
    <w:rsid w:val="687935C9"/>
    <w:rsid w:val="68B41D72"/>
    <w:rsid w:val="68B87317"/>
    <w:rsid w:val="69227B56"/>
    <w:rsid w:val="6989141E"/>
    <w:rsid w:val="6A0A5B19"/>
    <w:rsid w:val="6A11E3F8"/>
    <w:rsid w:val="6AC3C49F"/>
    <w:rsid w:val="6CF2F5A8"/>
    <w:rsid w:val="6D2377A4"/>
    <w:rsid w:val="6D4984BA"/>
    <w:rsid w:val="6E3BDF2E"/>
    <w:rsid w:val="6EA7529B"/>
    <w:rsid w:val="6EE9EFFD"/>
    <w:rsid w:val="6F1B8890"/>
    <w:rsid w:val="6F2A1939"/>
    <w:rsid w:val="6F3DEE5E"/>
    <w:rsid w:val="700AAA0A"/>
    <w:rsid w:val="70B6F7B4"/>
    <w:rsid w:val="70BC8CF9"/>
    <w:rsid w:val="7145BEE3"/>
    <w:rsid w:val="718BFA00"/>
    <w:rsid w:val="729BA48C"/>
    <w:rsid w:val="72D349C5"/>
    <w:rsid w:val="72F2FCEE"/>
    <w:rsid w:val="73C1B3CB"/>
    <w:rsid w:val="73EB853C"/>
    <w:rsid w:val="76765333"/>
    <w:rsid w:val="76B29E86"/>
    <w:rsid w:val="776F16D4"/>
    <w:rsid w:val="77D481B8"/>
    <w:rsid w:val="7827231D"/>
    <w:rsid w:val="78BC0559"/>
    <w:rsid w:val="793C642B"/>
    <w:rsid w:val="795FB4C4"/>
    <w:rsid w:val="79926D93"/>
    <w:rsid w:val="79992FA5"/>
    <w:rsid w:val="7A14AB96"/>
    <w:rsid w:val="7AB81BC3"/>
    <w:rsid w:val="7B1C9403"/>
    <w:rsid w:val="7B95AF8B"/>
    <w:rsid w:val="7BFEB67D"/>
    <w:rsid w:val="7C60748C"/>
    <w:rsid w:val="7D9F5AB2"/>
    <w:rsid w:val="7DC55951"/>
    <w:rsid w:val="7EF70AA7"/>
    <w:rsid w:val="7FA7C9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6c,#6cf,#ccecff"/>
    </o:shapedefaults>
    <o:shapelayout v:ext="edit">
      <o:idmap v:ext="edit" data="1"/>
    </o:shapelayout>
  </w:shapeDefaults>
  <w:decimalSymbol w:val="."/>
  <w:listSeparator w:val=","/>
  <w14:docId w14:val="5CEE822E"/>
  <w15:docId w15:val="{410517B3-911A-4641-A33F-E5E24273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D01"/>
    <w:rPr>
      <w:rFonts w:ascii="Arial" w:hAnsi="Arial" w:cs="Arial"/>
      <w:sz w:val="24"/>
      <w:szCs w:val="24"/>
    </w:rPr>
  </w:style>
  <w:style w:type="paragraph" w:styleId="Heading1">
    <w:name w:val="heading 1"/>
    <w:basedOn w:val="Normal"/>
    <w:next w:val="Normal"/>
    <w:link w:val="Heading1Char"/>
    <w:qFormat/>
    <w:rsid w:val="00C374F5"/>
    <w:pPr>
      <w:keepNext/>
      <w:spacing w:before="240" w:after="60"/>
      <w:outlineLvl w:val="0"/>
    </w:pPr>
    <w:rPr>
      <w:b/>
      <w:bCs/>
      <w:kern w:val="32"/>
      <w:sz w:val="32"/>
      <w:szCs w:val="32"/>
    </w:rPr>
  </w:style>
  <w:style w:type="paragraph" w:styleId="Heading2">
    <w:name w:val="heading 2"/>
    <w:basedOn w:val="Heading1"/>
    <w:next w:val="Normal"/>
    <w:autoRedefine/>
    <w:qFormat/>
    <w:rsid w:val="001C1B4F"/>
    <w:pPr>
      <w:pBdr>
        <w:top w:val="single" w:sz="4" w:space="1" w:color="auto"/>
        <w:left w:val="single" w:sz="4" w:space="4" w:color="auto"/>
        <w:bottom w:val="single" w:sz="4" w:space="1" w:color="auto"/>
        <w:right w:val="single" w:sz="4" w:space="4" w:color="auto"/>
      </w:pBdr>
      <w:outlineLvl w:val="1"/>
    </w:pPr>
    <w:rPr>
      <w:sz w:val="28"/>
    </w:rPr>
  </w:style>
  <w:style w:type="paragraph" w:styleId="Heading3">
    <w:name w:val="heading 3"/>
    <w:basedOn w:val="Normal"/>
    <w:next w:val="Normal"/>
    <w:autoRedefine/>
    <w:qFormat/>
    <w:rsid w:val="004050CB"/>
    <w:pPr>
      <w:keepNext/>
      <w:outlineLvl w:val="2"/>
    </w:pPr>
    <w:rPr>
      <w:b/>
      <w:bCs/>
      <w:color w:val="FFFFFF"/>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tyn">
    <w:name w:val="Estyn"/>
    <w:basedOn w:val="Heading1"/>
    <w:autoRedefine/>
    <w:rsid w:val="001C1B4F"/>
    <w:rPr>
      <w:b w:val="0"/>
      <w:sz w:val="24"/>
    </w:rPr>
  </w:style>
  <w:style w:type="paragraph" w:customStyle="1" w:styleId="Char">
    <w:name w:val="Char"/>
    <w:basedOn w:val="Normal"/>
    <w:rsid w:val="00F30B55"/>
    <w:pPr>
      <w:spacing w:after="160" w:line="240" w:lineRule="exact"/>
    </w:pPr>
    <w:rPr>
      <w:rFonts w:ascii="Tahoma" w:hAnsi="Tahoma" w:cs="Tahoma"/>
      <w:sz w:val="20"/>
      <w:szCs w:val="20"/>
      <w:lang w:val="en-US" w:eastAsia="en-US"/>
    </w:rPr>
  </w:style>
  <w:style w:type="character" w:styleId="Hyperlink">
    <w:name w:val="Hyperlink"/>
    <w:uiPriority w:val="99"/>
    <w:rsid w:val="00F301F6"/>
    <w:rPr>
      <w:color w:val="0000FF"/>
      <w:u w:val="single"/>
    </w:rPr>
  </w:style>
  <w:style w:type="paragraph" w:customStyle="1" w:styleId="NormalArial">
    <w:name w:val="Normal (Arial)"/>
    <w:aliases w:val="12 pt"/>
    <w:basedOn w:val="Normal"/>
    <w:rsid w:val="00F301F6"/>
    <w:pPr>
      <w:overflowPunct w:val="0"/>
      <w:autoSpaceDE w:val="0"/>
      <w:autoSpaceDN w:val="0"/>
      <w:adjustRightInd w:val="0"/>
      <w:textAlignment w:val="baseline"/>
    </w:pPr>
    <w:rPr>
      <w:b/>
      <w:szCs w:val="20"/>
      <w:lang w:eastAsia="en-US"/>
    </w:rPr>
  </w:style>
  <w:style w:type="paragraph" w:styleId="BodyText">
    <w:name w:val="Body Text"/>
    <w:basedOn w:val="Normal"/>
    <w:link w:val="BodyTextChar"/>
    <w:rsid w:val="00F301F6"/>
    <w:pPr>
      <w:overflowPunct w:val="0"/>
      <w:autoSpaceDE w:val="0"/>
      <w:autoSpaceDN w:val="0"/>
      <w:adjustRightInd w:val="0"/>
      <w:jc w:val="both"/>
      <w:textAlignment w:val="baseline"/>
    </w:pPr>
    <w:rPr>
      <w:rFonts w:ascii="Heledd" w:hAnsi="Heledd" w:cs="Times New Roman"/>
      <w:szCs w:val="20"/>
      <w:lang w:eastAsia="en-US"/>
    </w:rPr>
  </w:style>
  <w:style w:type="paragraph" w:styleId="NormalWeb">
    <w:name w:val="Normal (Web)"/>
    <w:basedOn w:val="Normal"/>
    <w:uiPriority w:val="99"/>
    <w:rsid w:val="00F301F6"/>
    <w:pPr>
      <w:spacing w:before="100" w:beforeAutospacing="1" w:after="100" w:afterAutospacing="1"/>
    </w:pPr>
    <w:rPr>
      <w:rFonts w:ascii="Verdana" w:eastAsia="Arial Unicode MS" w:hAnsi="Verdana" w:cs="Arial Unicode MS"/>
      <w:sz w:val="20"/>
      <w:szCs w:val="20"/>
      <w:lang w:eastAsia="en-US"/>
    </w:rPr>
  </w:style>
  <w:style w:type="paragraph" w:styleId="Header">
    <w:name w:val="header"/>
    <w:basedOn w:val="Normal"/>
    <w:link w:val="HeaderChar"/>
    <w:rsid w:val="00D477D1"/>
    <w:pPr>
      <w:tabs>
        <w:tab w:val="center" w:pos="4153"/>
        <w:tab w:val="right" w:pos="8306"/>
      </w:tabs>
      <w:overflowPunct w:val="0"/>
      <w:autoSpaceDE w:val="0"/>
      <w:autoSpaceDN w:val="0"/>
      <w:adjustRightInd w:val="0"/>
      <w:textAlignment w:val="baseline"/>
    </w:pPr>
    <w:rPr>
      <w:rFonts w:ascii="Times New Roman" w:hAnsi="Times New Roman" w:cs="Times New Roman"/>
      <w:sz w:val="22"/>
      <w:szCs w:val="20"/>
      <w:lang w:eastAsia="en-US"/>
    </w:rPr>
  </w:style>
  <w:style w:type="paragraph" w:customStyle="1" w:styleId="IPHeading">
    <w:name w:val="IP Heading"/>
    <w:basedOn w:val="Normal"/>
    <w:rsid w:val="00D477D1"/>
    <w:rPr>
      <w:color w:val="008080"/>
      <w:sz w:val="56"/>
    </w:rPr>
  </w:style>
  <w:style w:type="character" w:styleId="CommentReference">
    <w:name w:val="annotation reference"/>
    <w:semiHidden/>
    <w:rsid w:val="006817E6"/>
    <w:rPr>
      <w:sz w:val="16"/>
      <w:szCs w:val="16"/>
    </w:rPr>
  </w:style>
  <w:style w:type="paragraph" w:styleId="CommentText">
    <w:name w:val="annotation text"/>
    <w:basedOn w:val="Normal"/>
    <w:link w:val="CommentTextChar"/>
    <w:semiHidden/>
    <w:rsid w:val="006817E6"/>
    <w:rPr>
      <w:sz w:val="20"/>
      <w:szCs w:val="20"/>
    </w:rPr>
  </w:style>
  <w:style w:type="paragraph" w:styleId="CommentSubject">
    <w:name w:val="annotation subject"/>
    <w:basedOn w:val="CommentText"/>
    <w:next w:val="CommentText"/>
    <w:semiHidden/>
    <w:rsid w:val="006817E6"/>
    <w:rPr>
      <w:b/>
      <w:bCs/>
    </w:rPr>
  </w:style>
  <w:style w:type="paragraph" w:styleId="BalloonText">
    <w:name w:val="Balloon Text"/>
    <w:basedOn w:val="Normal"/>
    <w:semiHidden/>
    <w:rsid w:val="006817E6"/>
    <w:rPr>
      <w:rFonts w:ascii="Tahoma" w:hAnsi="Tahoma" w:cs="Tahoma"/>
      <w:sz w:val="16"/>
      <w:szCs w:val="16"/>
    </w:rPr>
  </w:style>
  <w:style w:type="paragraph" w:customStyle="1" w:styleId="TableColumnHeader">
    <w:name w:val="Table Column Header"/>
    <w:basedOn w:val="Normal"/>
    <w:rsid w:val="003054F0"/>
    <w:pPr>
      <w:spacing w:before="120" w:after="170" w:line="290" w:lineRule="atLeast"/>
    </w:pPr>
    <w:rPr>
      <w:rFonts w:cs="Times New Roman"/>
      <w:b/>
      <w:sz w:val="22"/>
      <w:szCs w:val="20"/>
      <w:lang w:eastAsia="en-US"/>
    </w:rPr>
  </w:style>
  <w:style w:type="paragraph" w:styleId="Footer">
    <w:name w:val="footer"/>
    <w:basedOn w:val="Normal"/>
    <w:rsid w:val="003054F0"/>
    <w:pPr>
      <w:tabs>
        <w:tab w:val="center" w:pos="4153"/>
        <w:tab w:val="right" w:pos="8306"/>
      </w:tabs>
    </w:pPr>
  </w:style>
  <w:style w:type="character" w:styleId="PageNumber">
    <w:name w:val="page number"/>
    <w:basedOn w:val="DefaultParagraphFont"/>
    <w:rsid w:val="003054F0"/>
  </w:style>
  <w:style w:type="paragraph" w:customStyle="1" w:styleId="Default">
    <w:name w:val="Default"/>
    <w:rsid w:val="00B97197"/>
    <w:pPr>
      <w:autoSpaceDE w:val="0"/>
      <w:autoSpaceDN w:val="0"/>
      <w:adjustRightInd w:val="0"/>
    </w:pPr>
    <w:rPr>
      <w:rFonts w:ascii="Tahoma" w:hAnsi="Tahoma" w:cs="Tahoma"/>
      <w:color w:val="000000"/>
      <w:sz w:val="24"/>
      <w:szCs w:val="24"/>
      <w:lang w:bidi="yi-Hebr"/>
    </w:rPr>
  </w:style>
  <w:style w:type="paragraph" w:styleId="TOC1">
    <w:name w:val="toc 1"/>
    <w:basedOn w:val="Normal"/>
    <w:next w:val="Normal"/>
    <w:autoRedefine/>
    <w:uiPriority w:val="39"/>
    <w:rsid w:val="001C50BD"/>
  </w:style>
  <w:style w:type="table" w:styleId="TableGrid">
    <w:name w:val="Table Grid"/>
    <w:basedOn w:val="TableNormal"/>
    <w:uiPriority w:val="59"/>
    <w:rsid w:val="00F01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01F1A"/>
    <w:rPr>
      <w:rFonts w:ascii="Heledd" w:hAnsi="Heledd"/>
      <w:sz w:val="24"/>
      <w:lang w:val="en-GB" w:eastAsia="en-US" w:bidi="ar-SA"/>
    </w:rPr>
  </w:style>
  <w:style w:type="character" w:styleId="Strong">
    <w:name w:val="Strong"/>
    <w:qFormat/>
    <w:rsid w:val="001C4560"/>
    <w:rPr>
      <w:b/>
      <w:bCs/>
    </w:rPr>
  </w:style>
  <w:style w:type="paragraph" w:customStyle="1" w:styleId="Pa21">
    <w:name w:val="Pa21"/>
    <w:basedOn w:val="Normal"/>
    <w:next w:val="Normal"/>
    <w:rsid w:val="00AF05F2"/>
    <w:pPr>
      <w:autoSpaceDE w:val="0"/>
      <w:autoSpaceDN w:val="0"/>
      <w:adjustRightInd w:val="0"/>
      <w:spacing w:line="241" w:lineRule="atLeast"/>
    </w:pPr>
    <w:rPr>
      <w:rFonts w:ascii="Trebuchet MS" w:hAnsi="Trebuchet MS" w:cs="Times New Roman"/>
      <w:lang w:bidi="yi-Hebr"/>
    </w:rPr>
  </w:style>
  <w:style w:type="character" w:styleId="FollowedHyperlink">
    <w:name w:val="FollowedHyperlink"/>
    <w:rsid w:val="00CE52C1"/>
    <w:rPr>
      <w:color w:val="800080"/>
      <w:u w:val="single"/>
    </w:rPr>
  </w:style>
  <w:style w:type="paragraph" w:styleId="ListParagraph">
    <w:name w:val="List Paragraph"/>
    <w:basedOn w:val="Normal"/>
    <w:uiPriority w:val="34"/>
    <w:qFormat/>
    <w:rsid w:val="009225DE"/>
    <w:pPr>
      <w:spacing w:after="200" w:line="276" w:lineRule="auto"/>
      <w:ind w:left="720"/>
      <w:contextualSpacing/>
    </w:pPr>
    <w:rPr>
      <w:rFonts w:ascii="Calibri" w:eastAsia="Calibri" w:hAnsi="Calibri" w:cs="Times New Roman"/>
      <w:sz w:val="22"/>
      <w:szCs w:val="22"/>
      <w:lang w:eastAsia="en-US"/>
    </w:rPr>
  </w:style>
  <w:style w:type="paragraph" w:styleId="BodyTextIndent">
    <w:name w:val="Body Text Indent"/>
    <w:basedOn w:val="Normal"/>
    <w:link w:val="BodyTextIndentChar"/>
    <w:rsid w:val="001F7987"/>
    <w:pPr>
      <w:spacing w:after="120"/>
      <w:ind w:left="283"/>
    </w:pPr>
  </w:style>
  <w:style w:type="character" w:customStyle="1" w:styleId="BodyTextIndentChar">
    <w:name w:val="Body Text Indent Char"/>
    <w:basedOn w:val="DefaultParagraphFont"/>
    <w:link w:val="BodyTextIndent"/>
    <w:rsid w:val="001F7987"/>
    <w:rPr>
      <w:rFonts w:ascii="Arial" w:hAnsi="Arial" w:cs="Arial"/>
      <w:sz w:val="24"/>
      <w:szCs w:val="24"/>
    </w:rPr>
  </w:style>
  <w:style w:type="paragraph" w:customStyle="1" w:styleId="Numberedtextdetailed">
    <w:name w:val="Numbered text (detailed)"/>
    <w:link w:val="NumberedtextdetailedChar"/>
    <w:rsid w:val="001B0CD4"/>
    <w:pPr>
      <w:tabs>
        <w:tab w:val="num" w:pos="1080"/>
      </w:tabs>
      <w:spacing w:before="60" w:afterLines="240" w:after="60" w:line="280" w:lineRule="atLeast"/>
      <w:ind w:left="792" w:hanging="432"/>
    </w:pPr>
    <w:rPr>
      <w:rFonts w:ascii="Arial" w:hAnsi="Arial"/>
      <w:sz w:val="24"/>
      <w:szCs w:val="24"/>
    </w:rPr>
  </w:style>
  <w:style w:type="character" w:customStyle="1" w:styleId="NumberedtextdetailedChar">
    <w:name w:val="Numbered text (detailed) Char"/>
    <w:basedOn w:val="DefaultParagraphFont"/>
    <w:link w:val="Numberedtextdetailed"/>
    <w:rsid w:val="001B0CD4"/>
    <w:rPr>
      <w:rFonts w:ascii="Arial" w:hAnsi="Arial"/>
      <w:sz w:val="24"/>
      <w:szCs w:val="24"/>
    </w:rPr>
  </w:style>
  <w:style w:type="character" w:customStyle="1" w:styleId="Heading1Char">
    <w:name w:val="Heading 1 Char"/>
    <w:basedOn w:val="DefaultParagraphFont"/>
    <w:link w:val="Heading1"/>
    <w:rsid w:val="003053D4"/>
    <w:rPr>
      <w:rFonts w:ascii="Arial" w:hAnsi="Arial" w:cs="Arial"/>
      <w:b/>
      <w:bCs/>
      <w:kern w:val="32"/>
      <w:sz w:val="32"/>
      <w:szCs w:val="32"/>
    </w:rPr>
  </w:style>
  <w:style w:type="character" w:customStyle="1" w:styleId="CommentTextChar">
    <w:name w:val="Comment Text Char"/>
    <w:basedOn w:val="DefaultParagraphFont"/>
    <w:link w:val="CommentText"/>
    <w:semiHidden/>
    <w:rsid w:val="003053D4"/>
    <w:rPr>
      <w:rFonts w:ascii="Arial" w:hAnsi="Arial" w:cs="Arial"/>
    </w:rPr>
  </w:style>
  <w:style w:type="paragraph" w:styleId="TOCHeading">
    <w:name w:val="TOC Heading"/>
    <w:basedOn w:val="Heading1"/>
    <w:next w:val="Normal"/>
    <w:uiPriority w:val="39"/>
    <w:unhideWhenUsed/>
    <w:qFormat/>
    <w:rsid w:val="00490F1F"/>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watch-title">
    <w:name w:val="watch-title"/>
    <w:basedOn w:val="DefaultParagraphFont"/>
    <w:rsid w:val="00D939D4"/>
    <w:rPr>
      <w:sz w:val="24"/>
      <w:szCs w:val="24"/>
      <w:bdr w:val="none" w:sz="0" w:space="0" w:color="auto" w:frame="1"/>
      <w:shd w:val="clear" w:color="auto" w:fill="auto"/>
    </w:rPr>
  </w:style>
  <w:style w:type="paragraph" w:styleId="HTMLPreformatted">
    <w:name w:val="HTML Preformatted"/>
    <w:basedOn w:val="Normal"/>
    <w:link w:val="HTMLPreformattedChar"/>
    <w:uiPriority w:val="99"/>
    <w:semiHidden/>
    <w:unhideWhenUsed/>
    <w:rsid w:val="00D93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939D4"/>
    <w:rPr>
      <w:rFonts w:ascii="Courier New" w:hAnsi="Courier New" w:cs="Courier New"/>
    </w:rPr>
  </w:style>
  <w:style w:type="paragraph" w:styleId="Revision">
    <w:name w:val="Revision"/>
    <w:hidden/>
    <w:uiPriority w:val="99"/>
    <w:semiHidden/>
    <w:rsid w:val="004F031B"/>
    <w:rPr>
      <w:rFonts w:ascii="Arial" w:hAnsi="Arial" w:cs="Arial"/>
      <w:sz w:val="24"/>
      <w:szCs w:val="24"/>
    </w:rPr>
  </w:style>
  <w:style w:type="character" w:customStyle="1" w:styleId="UnresolvedMention1">
    <w:name w:val="Unresolved Mention1"/>
    <w:basedOn w:val="DefaultParagraphFont"/>
    <w:uiPriority w:val="99"/>
    <w:semiHidden/>
    <w:unhideWhenUsed/>
    <w:rsid w:val="00CD2F3C"/>
    <w:rPr>
      <w:color w:val="605E5C"/>
      <w:shd w:val="clear" w:color="auto" w:fill="E1DFDD"/>
    </w:rPr>
  </w:style>
  <w:style w:type="character" w:customStyle="1" w:styleId="normaltextrun">
    <w:name w:val="normaltextrun"/>
    <w:basedOn w:val="DefaultParagraphFont"/>
    <w:rsid w:val="00CD2F3C"/>
  </w:style>
  <w:style w:type="character" w:customStyle="1" w:styleId="eop">
    <w:name w:val="eop"/>
    <w:basedOn w:val="DefaultParagraphFont"/>
    <w:rsid w:val="00CD2F3C"/>
  </w:style>
  <w:style w:type="character" w:styleId="UnresolvedMention">
    <w:name w:val="Unresolved Mention"/>
    <w:basedOn w:val="DefaultParagraphFont"/>
    <w:uiPriority w:val="99"/>
    <w:unhideWhenUsed/>
    <w:rsid w:val="000918DA"/>
    <w:rPr>
      <w:color w:val="605E5C"/>
      <w:shd w:val="clear" w:color="auto" w:fill="E1DFDD"/>
    </w:rPr>
  </w:style>
  <w:style w:type="character" w:customStyle="1" w:styleId="HeaderChar">
    <w:name w:val="Header Char"/>
    <w:basedOn w:val="DefaultParagraphFont"/>
    <w:link w:val="Header"/>
    <w:rsid w:val="00B36E6B"/>
    <w:rPr>
      <w:sz w:val="22"/>
      <w:lang w:eastAsia="en-US"/>
    </w:rPr>
  </w:style>
  <w:style w:type="character" w:styleId="Mention">
    <w:name w:val="Mention"/>
    <w:basedOn w:val="DefaultParagraphFont"/>
    <w:uiPriority w:val="99"/>
    <w:unhideWhenUsed/>
    <w:rsid w:val="0072774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53086">
      <w:bodyDiv w:val="1"/>
      <w:marLeft w:val="0"/>
      <w:marRight w:val="0"/>
      <w:marTop w:val="0"/>
      <w:marBottom w:val="0"/>
      <w:divBdr>
        <w:top w:val="none" w:sz="0" w:space="0" w:color="auto"/>
        <w:left w:val="none" w:sz="0" w:space="0" w:color="auto"/>
        <w:bottom w:val="none" w:sz="0" w:space="0" w:color="auto"/>
        <w:right w:val="none" w:sz="0" w:space="0" w:color="auto"/>
      </w:divBdr>
    </w:div>
    <w:div w:id="337733079">
      <w:bodyDiv w:val="1"/>
      <w:marLeft w:val="0"/>
      <w:marRight w:val="0"/>
      <w:marTop w:val="0"/>
      <w:marBottom w:val="0"/>
      <w:divBdr>
        <w:top w:val="none" w:sz="0" w:space="0" w:color="auto"/>
        <w:left w:val="none" w:sz="0" w:space="0" w:color="auto"/>
        <w:bottom w:val="none" w:sz="0" w:space="0" w:color="auto"/>
        <w:right w:val="none" w:sz="0" w:space="0" w:color="auto"/>
      </w:divBdr>
    </w:div>
    <w:div w:id="452753592">
      <w:bodyDiv w:val="1"/>
      <w:marLeft w:val="0"/>
      <w:marRight w:val="0"/>
      <w:marTop w:val="0"/>
      <w:marBottom w:val="0"/>
      <w:divBdr>
        <w:top w:val="none" w:sz="0" w:space="0" w:color="auto"/>
        <w:left w:val="none" w:sz="0" w:space="0" w:color="auto"/>
        <w:bottom w:val="none" w:sz="0" w:space="0" w:color="auto"/>
        <w:right w:val="none" w:sz="0" w:space="0" w:color="auto"/>
      </w:divBdr>
    </w:div>
    <w:div w:id="497354229">
      <w:bodyDiv w:val="1"/>
      <w:marLeft w:val="0"/>
      <w:marRight w:val="0"/>
      <w:marTop w:val="0"/>
      <w:marBottom w:val="0"/>
      <w:divBdr>
        <w:top w:val="none" w:sz="0" w:space="0" w:color="auto"/>
        <w:left w:val="none" w:sz="0" w:space="0" w:color="auto"/>
        <w:bottom w:val="none" w:sz="0" w:space="0" w:color="auto"/>
        <w:right w:val="none" w:sz="0" w:space="0" w:color="auto"/>
      </w:divBdr>
    </w:div>
    <w:div w:id="737437384">
      <w:bodyDiv w:val="1"/>
      <w:marLeft w:val="0"/>
      <w:marRight w:val="0"/>
      <w:marTop w:val="0"/>
      <w:marBottom w:val="0"/>
      <w:divBdr>
        <w:top w:val="none" w:sz="0" w:space="0" w:color="auto"/>
        <w:left w:val="none" w:sz="0" w:space="0" w:color="auto"/>
        <w:bottom w:val="none" w:sz="0" w:space="0" w:color="auto"/>
        <w:right w:val="none" w:sz="0" w:space="0" w:color="auto"/>
      </w:divBdr>
    </w:div>
    <w:div w:id="1037506039">
      <w:bodyDiv w:val="1"/>
      <w:marLeft w:val="0"/>
      <w:marRight w:val="0"/>
      <w:marTop w:val="0"/>
      <w:marBottom w:val="0"/>
      <w:divBdr>
        <w:top w:val="none" w:sz="0" w:space="0" w:color="auto"/>
        <w:left w:val="none" w:sz="0" w:space="0" w:color="auto"/>
        <w:bottom w:val="none" w:sz="0" w:space="0" w:color="auto"/>
        <w:right w:val="none" w:sz="0" w:space="0" w:color="auto"/>
      </w:divBdr>
    </w:div>
    <w:div w:id="1140657430">
      <w:bodyDiv w:val="1"/>
      <w:marLeft w:val="0"/>
      <w:marRight w:val="0"/>
      <w:marTop w:val="0"/>
      <w:marBottom w:val="0"/>
      <w:divBdr>
        <w:top w:val="none" w:sz="0" w:space="0" w:color="auto"/>
        <w:left w:val="none" w:sz="0" w:space="0" w:color="auto"/>
        <w:bottom w:val="none" w:sz="0" w:space="0" w:color="auto"/>
        <w:right w:val="none" w:sz="0" w:space="0" w:color="auto"/>
      </w:divBdr>
      <w:divsChild>
        <w:div w:id="1803225958">
          <w:marLeft w:val="0"/>
          <w:marRight w:val="0"/>
          <w:marTop w:val="0"/>
          <w:marBottom w:val="0"/>
          <w:divBdr>
            <w:top w:val="none" w:sz="0" w:space="0" w:color="auto"/>
            <w:left w:val="none" w:sz="0" w:space="0" w:color="auto"/>
            <w:bottom w:val="none" w:sz="0" w:space="0" w:color="auto"/>
            <w:right w:val="none" w:sz="0" w:space="0" w:color="auto"/>
          </w:divBdr>
        </w:div>
      </w:divsChild>
    </w:div>
    <w:div w:id="1712681946">
      <w:bodyDiv w:val="1"/>
      <w:marLeft w:val="0"/>
      <w:marRight w:val="0"/>
      <w:marTop w:val="0"/>
      <w:marBottom w:val="0"/>
      <w:divBdr>
        <w:top w:val="none" w:sz="0" w:space="0" w:color="auto"/>
        <w:left w:val="none" w:sz="0" w:space="0" w:color="auto"/>
        <w:bottom w:val="none" w:sz="0" w:space="0" w:color="auto"/>
        <w:right w:val="none" w:sz="0" w:space="0" w:color="auto"/>
      </w:divBdr>
    </w:div>
    <w:div w:id="2024824150">
      <w:bodyDiv w:val="1"/>
      <w:marLeft w:val="0"/>
      <w:marRight w:val="0"/>
      <w:marTop w:val="0"/>
      <w:marBottom w:val="0"/>
      <w:divBdr>
        <w:top w:val="none" w:sz="0" w:space="0" w:color="auto"/>
        <w:left w:val="none" w:sz="0" w:space="0" w:color="auto"/>
        <w:bottom w:val="none" w:sz="0" w:space="0" w:color="auto"/>
        <w:right w:val="none" w:sz="0" w:space="0" w:color="auto"/>
      </w:divBdr>
      <w:divsChild>
        <w:div w:id="1998410871">
          <w:marLeft w:val="0"/>
          <w:marRight w:val="0"/>
          <w:marTop w:val="0"/>
          <w:marBottom w:val="0"/>
          <w:divBdr>
            <w:top w:val="none" w:sz="0" w:space="0" w:color="auto"/>
            <w:left w:val="none" w:sz="0" w:space="0" w:color="auto"/>
            <w:bottom w:val="none" w:sz="0" w:space="0" w:color="auto"/>
            <w:right w:val="none" w:sz="0" w:space="0" w:color="auto"/>
          </w:divBdr>
          <w:divsChild>
            <w:div w:id="925531912">
              <w:marLeft w:val="0"/>
              <w:marRight w:val="0"/>
              <w:marTop w:val="0"/>
              <w:marBottom w:val="0"/>
              <w:divBdr>
                <w:top w:val="none" w:sz="0" w:space="0" w:color="auto"/>
                <w:left w:val="none" w:sz="0" w:space="0" w:color="auto"/>
                <w:bottom w:val="none" w:sz="0" w:space="0" w:color="auto"/>
                <w:right w:val="none" w:sz="0" w:space="0" w:color="auto"/>
              </w:divBdr>
              <w:divsChild>
                <w:div w:id="286476504">
                  <w:marLeft w:val="0"/>
                  <w:marRight w:val="0"/>
                  <w:marTop w:val="0"/>
                  <w:marBottom w:val="0"/>
                  <w:divBdr>
                    <w:top w:val="none" w:sz="0" w:space="0" w:color="auto"/>
                    <w:left w:val="none" w:sz="0" w:space="0" w:color="auto"/>
                    <w:bottom w:val="none" w:sz="0" w:space="0" w:color="auto"/>
                    <w:right w:val="none" w:sz="0" w:space="0" w:color="auto"/>
                  </w:divBdr>
                </w:div>
                <w:div w:id="350382076">
                  <w:marLeft w:val="0"/>
                  <w:marRight w:val="0"/>
                  <w:marTop w:val="0"/>
                  <w:marBottom w:val="0"/>
                  <w:divBdr>
                    <w:top w:val="none" w:sz="0" w:space="0" w:color="auto"/>
                    <w:left w:val="none" w:sz="0" w:space="0" w:color="auto"/>
                    <w:bottom w:val="none" w:sz="0" w:space="0" w:color="auto"/>
                    <w:right w:val="none" w:sz="0" w:space="0" w:color="auto"/>
                  </w:divBdr>
                </w:div>
                <w:div w:id="13492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eader" Target="header1.xml"/><Relationship Id="rId26" Type="http://schemas.openxmlformats.org/officeDocument/2006/relationships/hyperlink" Target="https://www.estyn.gov.wales/inspection/our-current-plans" TargetMode="External"/><Relationship Id="rId39" Type="http://schemas.openxmlformats.org/officeDocument/2006/relationships/hyperlink" Target="https://www.youtube.com/embed/wvzmY00kj0I?feature=oembed" TargetMode="External"/><Relationship Id="rId21" Type="http://schemas.openxmlformats.org/officeDocument/2006/relationships/hyperlink" Target="https://www.estyn.llyw.cymru/gweithio-ni/gweithio-i-ni?_ga=2.174547106.1400315559.1613463765-378890110.1613463765" TargetMode="External"/><Relationship Id="rId34" Type="http://schemas.openxmlformats.org/officeDocument/2006/relationships/image" Target="media/image12.jpg"/><Relationship Id="rId42" Type="http://schemas.openxmlformats.org/officeDocument/2006/relationships/image" Target="media/image16.jpg"/><Relationship Id="rId47" Type="http://schemas.openxmlformats.org/officeDocument/2006/relationships/hyperlink" Target="https://www.gov.uk/government/publications/civil-service-code/the-civil-service-code" TargetMode="External"/><Relationship Id="rId50" Type="http://schemas.openxmlformats.org/officeDocument/2006/relationships/image" Target="media/image18.png"/><Relationship Id="rId55" Type="http://schemas.openxmlformats.org/officeDocument/2006/relationships/hyperlink" Target="https://www.gov.uk/government/publications/civil-service-code/the-civil-service-code" TargetMode="External"/><Relationship Id="rId63" Type="http://schemas.openxmlformats.org/officeDocument/2006/relationships/image" Target="media/image25.png"/><Relationship Id="rId68" Type="http://schemas.openxmlformats.org/officeDocument/2006/relationships/hyperlink" Target="https://www.estyn.gov.wales/system/files/2021-12/Working%20for%20Estyn.pdf" TargetMode="External"/><Relationship Id="rId76" Type="http://schemas.openxmlformats.org/officeDocument/2006/relationships/diagramData" Target="diagrams/data1.xml"/><Relationship Id="rId8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estyn.gov.wales/working-us/current-vacancies" TargetMode="Externa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https://view.officeapps.live.com/op/view.aspx?src=https%3A%2F%2Fwww.estyn.gov.wales%2Fsystem%2Ffiles%2F2022-01%2FHMI28%2520Full%2520Role%2520Description.docx&amp;wdOrigin=BROWSELINK" TargetMode="Externa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image" Target="media/image11.jpeg"/><Relationship Id="rId37" Type="http://schemas.openxmlformats.org/officeDocument/2006/relationships/hyperlink" Target="https://www.youtube.com/embed/1MsWiYGmjg8?feature=oembed" TargetMode="External"/><Relationship Id="rId40" Type="http://schemas.openxmlformats.org/officeDocument/2006/relationships/image" Target="media/image15.jpg"/><Relationship Id="rId45" Type="http://schemas.openxmlformats.org/officeDocument/2006/relationships/hyperlink" Target="http://www.estyn.gov.wales/about-us" TargetMode="External"/><Relationship Id="rId53" Type="http://schemas.openxmlformats.org/officeDocument/2006/relationships/hyperlink" Target="https://www.gov.uk/government/publications/civil-service-code/the-civil-service-code" TargetMode="External"/><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hyperlink" Target="https://civilservicecommission.independent.gov.uk/recruitment/recruitment-principles/" TargetMode="External"/><Relationship Id="rId79" Type="http://schemas.openxmlformats.org/officeDocument/2006/relationships/diagramColors" Target="diagrams/colors1.xml"/><Relationship Id="rId5" Type="http://schemas.openxmlformats.org/officeDocument/2006/relationships/customXml" Target="../customXml/item5.xml"/><Relationship Id="rId61" Type="http://schemas.openxmlformats.org/officeDocument/2006/relationships/image" Target="media/image23.png"/><Relationship Id="rId82"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hyperlink" Target="https://www.estyn.gov.wales/publications-and-policies/corporate-publications" TargetMode="External"/><Relationship Id="rId52" Type="http://schemas.openxmlformats.org/officeDocument/2006/relationships/hyperlink" Target="https://www.estyn.gov.wales/about-us/corporate-publications-accounts" TargetMode="Externa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yperlink" Target="mailto:recruitment@estyn.gov.wales" TargetMode="External"/><Relationship Id="rId78" Type="http://schemas.openxmlformats.org/officeDocument/2006/relationships/diagramQuickStyle" Target="diagrams/quickStyle1.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recriwtio@estyn.llyw.cymru" TargetMode="External"/><Relationship Id="rId27" Type="http://schemas.openxmlformats.org/officeDocument/2006/relationships/header" Target="header3.xml"/><Relationship Id="rId30" Type="http://schemas.openxmlformats.org/officeDocument/2006/relationships/hyperlink" Target="https://www.estyn.gov.wales/working-us/current-vacancies?_ga=2.10216181.1705140105.1612862263-1615018.1612862263" TargetMode="External"/><Relationship Id="rId35" Type="http://schemas.openxmlformats.org/officeDocument/2006/relationships/hyperlink" Target="https://www.youtube.com/embed/mbGyTDGD2to?feature=oembed" TargetMode="External"/><Relationship Id="rId43" Type="http://schemas.openxmlformats.org/officeDocument/2006/relationships/image" Target="media/image17.png"/><Relationship Id="rId48" Type="http://schemas.openxmlformats.org/officeDocument/2006/relationships/header" Target="header4.xml"/><Relationship Id="rId56" Type="http://schemas.openxmlformats.org/officeDocument/2006/relationships/image" Target="media/image19.png"/><Relationship Id="rId64" Type="http://schemas.openxmlformats.org/officeDocument/2006/relationships/image" Target="media/image26.png"/><Relationship Id="rId69" Type="http://schemas.openxmlformats.org/officeDocument/2006/relationships/header" Target="header5.xml"/><Relationship Id="rId77" Type="http://schemas.openxmlformats.org/officeDocument/2006/relationships/diagramLayout" Target="diagrams/layout1.xml"/><Relationship Id="rId8" Type="http://schemas.openxmlformats.org/officeDocument/2006/relationships/settings" Target="settings.xml"/><Relationship Id="rId51" Type="http://schemas.openxmlformats.org/officeDocument/2006/relationships/customXml" Target="ink/ink2.xml"/><Relationship Id="rId72" Type="http://schemas.openxmlformats.org/officeDocument/2006/relationships/hyperlink" Target="http://www.estyn.gov.wales/working-us/current-vacancies" TargetMode="External"/><Relationship Id="rId80" Type="http://schemas.microsoft.com/office/2007/relationships/diagramDrawing" Target="diagrams/drawing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2.xml"/><Relationship Id="rId33" Type="http://schemas.openxmlformats.org/officeDocument/2006/relationships/hyperlink" Target="https://www.youtube.com/embed/A2vLpHpJRy8?feature=oembed" TargetMode="External"/><Relationship Id="rId38" Type="http://schemas.openxmlformats.org/officeDocument/2006/relationships/image" Target="media/image14.jpg"/><Relationship Id="rId46" Type="http://schemas.openxmlformats.org/officeDocument/2006/relationships/hyperlink" Target="https://assets.publishing.service.gov.uk/government/uploads/system/uploads/attachment_data/file/405453/CS_leadership_statement_3__1_.pdf" TargetMode="Externa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footer" Target="footer2.xml"/><Relationship Id="rId41" Type="http://schemas.openxmlformats.org/officeDocument/2006/relationships/hyperlink" Target="https://www.youtube.com/embed/gF00VzhGPzk?feature=oembed" TargetMode="External"/><Relationship Id="rId54" Type="http://schemas.openxmlformats.org/officeDocument/2006/relationships/hyperlink" Target="https://www.estyn.gov.wales/about-us/corporate-publications-accounts" TargetMode="External"/><Relationship Id="rId62" Type="http://schemas.openxmlformats.org/officeDocument/2006/relationships/image" Target="media/image24.png"/><Relationship Id="rId70" Type="http://schemas.openxmlformats.org/officeDocument/2006/relationships/hyperlink" Target="https://www.estyn.gov.wales/working-us/current-vacancies" TargetMode="External"/><Relationship Id="rId75" Type="http://schemas.openxmlformats.org/officeDocument/2006/relationships/hyperlink" Target="mailto:recruitment@estyn.gov.wale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image" Target="media/image13.jpg"/><Relationship Id="rId49" Type="http://schemas.openxmlformats.org/officeDocument/2006/relationships/customXml" Target="ink/ink1.xml"/><Relationship Id="rId57" Type="http://schemas.openxmlformats.org/officeDocument/2006/relationships/hyperlink" Target="https://www.estyn.gov.wales/working-us/current-vacanci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785070-117B-4DE9-9FA8-4A506BC85018}" type="doc">
      <dgm:prSet loTypeId="urn:microsoft.com/office/officeart/2005/8/layout/hProcess11" loCatId="process" qsTypeId="urn:microsoft.com/office/officeart/2005/8/quickstyle/simple1" qsCatId="simple" csTypeId="urn:microsoft.com/office/officeart/2005/8/colors/accent1_2" csCatId="accent1" phldr="1"/>
      <dgm:spPr/>
    </dgm:pt>
    <dgm:pt modelId="{422BC5B1-45A4-4D65-8BFA-8C2C2E25EAAB}">
      <dgm:prSet phldrT="[Text]" custT="1"/>
      <dgm:spPr/>
      <dgm:t>
        <a:bodyPr/>
        <a:lstStyle/>
        <a:p>
          <a:pPr algn="ctr"/>
          <a:r>
            <a:rPr lang="en-US" sz="1100" b="1">
              <a:latin typeface="Arial" panose="020B0604020202020204" pitchFamily="34" charset="0"/>
              <a:cs typeface="Arial" panose="020B0604020202020204" pitchFamily="34" charset="0"/>
            </a:rPr>
            <a:t>Vacancy live</a:t>
          </a:r>
          <a:br>
            <a:rPr lang="en-US" sz="1100" b="1">
              <a:latin typeface="Arial" panose="020B0604020202020204" pitchFamily="34" charset="0"/>
              <a:cs typeface="Arial" panose="020B0604020202020204" pitchFamily="34" charset="0"/>
            </a:rPr>
          </a:br>
          <a:r>
            <a:rPr lang="en-US" sz="1100" b="0">
              <a:latin typeface="Arial" panose="020B0604020202020204" pitchFamily="34" charset="0"/>
              <a:cs typeface="Arial" panose="020B0604020202020204" pitchFamily="34" charset="0"/>
            </a:rPr>
            <a:t>28 January</a:t>
          </a:r>
        </a:p>
      </dgm:t>
    </dgm:pt>
    <dgm:pt modelId="{401A934E-05C3-49D1-9C06-5E8A0F743FD9}" type="parTrans" cxnId="{2F8300E8-56A2-4D98-A6B3-321DB3E159AA}">
      <dgm:prSet/>
      <dgm:spPr/>
      <dgm:t>
        <a:bodyPr/>
        <a:lstStyle/>
        <a:p>
          <a:pPr algn="ctr"/>
          <a:endParaRPr lang="en-US"/>
        </a:p>
      </dgm:t>
    </dgm:pt>
    <dgm:pt modelId="{26C08A17-16CF-4D46-8EB3-16455612F961}" type="sibTrans" cxnId="{2F8300E8-56A2-4D98-A6B3-321DB3E159AA}">
      <dgm:prSet/>
      <dgm:spPr/>
      <dgm:t>
        <a:bodyPr/>
        <a:lstStyle/>
        <a:p>
          <a:pPr algn="ctr"/>
          <a:endParaRPr lang="en-US"/>
        </a:p>
      </dgm:t>
    </dgm:pt>
    <dgm:pt modelId="{62420A74-77C7-46FC-98D6-05D145ED5B8E}">
      <dgm:prSet phldrT="[Text]" custT="1"/>
      <dgm:spPr/>
      <dgm:t>
        <a:bodyPr/>
        <a:lstStyle/>
        <a:p>
          <a:pPr algn="ctr"/>
          <a:r>
            <a:rPr lang="en-US" sz="1100" b="1">
              <a:latin typeface="Arial" panose="020B0604020202020204" pitchFamily="34" charset="0"/>
              <a:cs typeface="Arial" panose="020B0604020202020204" pitchFamily="34" charset="0"/>
            </a:rPr>
            <a:t>Initial sift meeting</a:t>
          </a:r>
          <a:br>
            <a:rPr lang="en-US" sz="1100" b="1">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28 February</a:t>
          </a:r>
          <a:endParaRPr lang="en-US" sz="1100">
            <a:highlight>
              <a:srgbClr val="FFFF00"/>
            </a:highlight>
            <a:latin typeface="Arial" panose="020B0604020202020204" pitchFamily="34" charset="0"/>
            <a:cs typeface="Arial" panose="020B0604020202020204" pitchFamily="34" charset="0"/>
          </a:endParaRPr>
        </a:p>
      </dgm:t>
    </dgm:pt>
    <dgm:pt modelId="{BEB9A31D-A2A4-4D6E-A982-F998CFF6C7E3}" type="parTrans" cxnId="{852ED3B5-1A5E-41E5-B9EB-955C8E0CD434}">
      <dgm:prSet/>
      <dgm:spPr/>
      <dgm:t>
        <a:bodyPr/>
        <a:lstStyle/>
        <a:p>
          <a:pPr algn="ctr"/>
          <a:endParaRPr lang="en-US"/>
        </a:p>
      </dgm:t>
    </dgm:pt>
    <dgm:pt modelId="{04B52BDE-E9F0-4ADA-B5A4-0B79E9250232}" type="sibTrans" cxnId="{852ED3B5-1A5E-41E5-B9EB-955C8E0CD434}">
      <dgm:prSet/>
      <dgm:spPr/>
      <dgm:t>
        <a:bodyPr/>
        <a:lstStyle/>
        <a:p>
          <a:pPr algn="ctr"/>
          <a:endParaRPr lang="en-US"/>
        </a:p>
      </dgm:t>
    </dgm:pt>
    <dgm:pt modelId="{A7E6A499-D2B1-4994-B6AF-A3914048EEFF}">
      <dgm:prSet phldrT="[Text]" custT="1"/>
      <dgm:spPr/>
      <dgm:t>
        <a:bodyPr/>
        <a:lstStyle/>
        <a:p>
          <a:pPr algn="ctr"/>
          <a:r>
            <a:rPr lang="en-US" sz="1100" b="1">
              <a:latin typeface="Arial" panose="020B0604020202020204" pitchFamily="34" charset="0"/>
              <a:cs typeface="Arial" panose="020B0604020202020204" pitchFamily="34" charset="0"/>
            </a:rPr>
            <a:t>Assessments</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Week commencing </a:t>
          </a:r>
        </a:p>
        <a:p>
          <a:pPr algn="ctr"/>
          <a:r>
            <a:rPr lang="en-US" sz="1100">
              <a:latin typeface="Arial" panose="020B0604020202020204" pitchFamily="34" charset="0"/>
              <a:cs typeface="Arial" panose="020B0604020202020204" pitchFamily="34" charset="0"/>
            </a:rPr>
            <a:t>7 March</a:t>
          </a:r>
        </a:p>
      </dgm:t>
    </dgm:pt>
    <dgm:pt modelId="{3D3E79F9-E355-45F4-AC5C-28C22BB28ED8}" type="parTrans" cxnId="{799BB21C-BFA5-4D9E-AABA-292976ACA8E3}">
      <dgm:prSet/>
      <dgm:spPr/>
      <dgm:t>
        <a:bodyPr/>
        <a:lstStyle/>
        <a:p>
          <a:pPr algn="ctr"/>
          <a:endParaRPr lang="en-US"/>
        </a:p>
      </dgm:t>
    </dgm:pt>
    <dgm:pt modelId="{9BFF9181-3367-4BA3-8040-CAA544B4DF35}" type="sibTrans" cxnId="{799BB21C-BFA5-4D9E-AABA-292976ACA8E3}">
      <dgm:prSet/>
      <dgm:spPr/>
      <dgm:t>
        <a:bodyPr/>
        <a:lstStyle/>
        <a:p>
          <a:pPr algn="ctr"/>
          <a:endParaRPr lang="en-US"/>
        </a:p>
      </dgm:t>
    </dgm:pt>
    <dgm:pt modelId="{C4ED74AF-2DF8-475E-A508-55AE3213542C}">
      <dgm:prSet phldrT="[Text]" custT="1"/>
      <dgm:spPr/>
      <dgm:t>
        <a:bodyPr/>
        <a:lstStyle/>
        <a:p>
          <a:pPr algn="ctr"/>
          <a:r>
            <a:rPr lang="en-US" sz="1100" b="1">
              <a:latin typeface="Arial" panose="020B0604020202020204" pitchFamily="34" charset="0"/>
              <a:cs typeface="Arial" panose="020B0604020202020204" pitchFamily="34" charset="0"/>
            </a:rPr>
            <a:t>Short-list meeting</a:t>
          </a:r>
          <a:br>
            <a:rPr lang="en-US" sz="1100" b="1">
              <a:latin typeface="Arial" panose="020B0604020202020204" pitchFamily="34" charset="0"/>
              <a:cs typeface="Arial" panose="020B0604020202020204" pitchFamily="34" charset="0"/>
            </a:rPr>
          </a:br>
          <a:r>
            <a:rPr lang="en-US" sz="1100" b="0">
              <a:latin typeface="Arial" panose="020B0604020202020204" pitchFamily="34" charset="0"/>
              <a:cs typeface="Arial" panose="020B0604020202020204" pitchFamily="34" charset="0"/>
            </a:rPr>
            <a:t>15 March</a:t>
          </a:r>
        </a:p>
      </dgm:t>
    </dgm:pt>
    <dgm:pt modelId="{46A3652C-2D8A-40B7-9196-9B10B8A637AC}" type="parTrans" cxnId="{76B0EBC3-7BCA-4B48-BEB0-A4C1C26768F1}">
      <dgm:prSet/>
      <dgm:spPr/>
      <dgm:t>
        <a:bodyPr/>
        <a:lstStyle/>
        <a:p>
          <a:pPr algn="ctr"/>
          <a:endParaRPr lang="en-US"/>
        </a:p>
      </dgm:t>
    </dgm:pt>
    <dgm:pt modelId="{D7F4F9CB-F195-4082-84A2-6B1BFC28C8C4}" type="sibTrans" cxnId="{76B0EBC3-7BCA-4B48-BEB0-A4C1C26768F1}">
      <dgm:prSet/>
      <dgm:spPr/>
      <dgm:t>
        <a:bodyPr/>
        <a:lstStyle/>
        <a:p>
          <a:pPr algn="ctr"/>
          <a:endParaRPr lang="en-US"/>
        </a:p>
      </dgm:t>
    </dgm:pt>
    <dgm:pt modelId="{41CA59D4-9DC2-48DE-9351-BB808E6AB8B6}">
      <dgm:prSet phldrT="[Text]" custT="1"/>
      <dgm:spPr/>
      <dgm:t>
        <a:bodyPr/>
        <a:lstStyle/>
        <a:p>
          <a:pPr algn="ctr"/>
          <a:r>
            <a:rPr lang="en-US" sz="1100" b="1">
              <a:latin typeface="Arial" panose="020B0604020202020204" pitchFamily="34" charset="0"/>
              <a:cs typeface="Arial" panose="020B0604020202020204" pitchFamily="34" charset="0"/>
            </a:rPr>
            <a:t>Interviews</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23-25 March and </a:t>
          </a:r>
        </a:p>
        <a:p>
          <a:pPr algn="ctr"/>
          <a:r>
            <a:rPr lang="en-US" sz="1100">
              <a:latin typeface="Arial" panose="020B0604020202020204" pitchFamily="34" charset="0"/>
              <a:cs typeface="Arial" panose="020B0604020202020204" pitchFamily="34" charset="0"/>
            </a:rPr>
            <a:t>29 March - 1 April</a:t>
          </a:r>
        </a:p>
      </dgm:t>
    </dgm:pt>
    <dgm:pt modelId="{1FE024A6-7F6A-4E3A-A6A7-EE2344565E44}" type="parTrans" cxnId="{E544B3F8-F70E-4CA8-96BE-A13E3534B2E8}">
      <dgm:prSet/>
      <dgm:spPr/>
      <dgm:t>
        <a:bodyPr/>
        <a:lstStyle/>
        <a:p>
          <a:pPr algn="ctr"/>
          <a:endParaRPr lang="en-US"/>
        </a:p>
      </dgm:t>
    </dgm:pt>
    <dgm:pt modelId="{AC516133-CE61-47C5-BB65-CA14C4B29C3C}" type="sibTrans" cxnId="{E544B3F8-F70E-4CA8-96BE-A13E3534B2E8}">
      <dgm:prSet/>
      <dgm:spPr/>
      <dgm:t>
        <a:bodyPr/>
        <a:lstStyle/>
        <a:p>
          <a:pPr algn="ctr"/>
          <a:endParaRPr lang="en-US"/>
        </a:p>
      </dgm:t>
    </dgm:pt>
    <dgm:pt modelId="{FF0C4137-8808-47C6-8A19-FE4FCDA1DF9B}">
      <dgm:prSet phldrT="[Text]" custT="1"/>
      <dgm:spPr/>
      <dgm:t>
        <a:bodyPr/>
        <a:lstStyle/>
        <a:p>
          <a:pPr algn="ctr"/>
          <a:r>
            <a:rPr lang="en-US" sz="1100" b="1">
              <a:latin typeface="Arial" panose="020B0604020202020204" pitchFamily="34" charset="0"/>
              <a:cs typeface="Arial" panose="020B0604020202020204" pitchFamily="34" charset="0"/>
            </a:rPr>
            <a:t>Closing date</a:t>
          </a:r>
          <a:br>
            <a:rPr lang="en-US" sz="1100" b="1">
              <a:latin typeface="Arial" panose="020B0604020202020204" pitchFamily="34" charset="0"/>
              <a:cs typeface="Arial" panose="020B0604020202020204" pitchFamily="34" charset="0"/>
            </a:rPr>
          </a:br>
          <a:r>
            <a:rPr lang="en-US" sz="1100" b="0">
              <a:latin typeface="Arial" panose="020B0604020202020204" pitchFamily="34" charset="0"/>
              <a:cs typeface="Arial" panose="020B0604020202020204" pitchFamily="34" charset="0"/>
            </a:rPr>
            <a:t>14 February</a:t>
          </a:r>
          <a:endParaRPr lang="en-US" sz="1100">
            <a:latin typeface="Arial" panose="020B0604020202020204" pitchFamily="34" charset="0"/>
            <a:cs typeface="Arial" panose="020B0604020202020204" pitchFamily="34" charset="0"/>
          </a:endParaRPr>
        </a:p>
      </dgm:t>
    </dgm:pt>
    <dgm:pt modelId="{E5B0F8D4-AB72-4724-B038-388072072570}" type="parTrans" cxnId="{6867297B-E3C6-4A2F-903C-B4EBF30FF391}">
      <dgm:prSet/>
      <dgm:spPr/>
      <dgm:t>
        <a:bodyPr/>
        <a:lstStyle/>
        <a:p>
          <a:pPr algn="ctr"/>
          <a:endParaRPr lang="en-US"/>
        </a:p>
      </dgm:t>
    </dgm:pt>
    <dgm:pt modelId="{59099DB3-B428-4389-8745-B03ED0851116}" type="sibTrans" cxnId="{6867297B-E3C6-4A2F-903C-B4EBF30FF391}">
      <dgm:prSet/>
      <dgm:spPr/>
      <dgm:t>
        <a:bodyPr/>
        <a:lstStyle/>
        <a:p>
          <a:pPr algn="ctr"/>
          <a:endParaRPr lang="en-US"/>
        </a:p>
      </dgm:t>
    </dgm:pt>
    <dgm:pt modelId="{35128F51-1A8D-42A8-8716-3E510CDBE644}">
      <dgm:prSet phldrT="[Text]" custT="1"/>
      <dgm:spPr/>
      <dgm:t>
        <a:bodyPr/>
        <a:lstStyle/>
        <a:p>
          <a:pPr algn="ctr"/>
          <a:r>
            <a:rPr lang="en-US" sz="1100" b="1">
              <a:latin typeface="Arial" panose="020B0604020202020204" pitchFamily="34" charset="0"/>
              <a:cs typeface="Arial" panose="020B0604020202020204" pitchFamily="34" charset="0"/>
            </a:rPr>
            <a:t>Candidates appointed - </a:t>
          </a:r>
        </a:p>
        <a:p>
          <a:pPr algn="ctr"/>
          <a:r>
            <a:rPr lang="en-US" sz="1100" b="1">
              <a:latin typeface="Arial" panose="020B0604020202020204" pitchFamily="34" charset="0"/>
              <a:cs typeface="Arial" panose="020B0604020202020204" pitchFamily="34" charset="0"/>
            </a:rPr>
            <a:t>1 September 2022 start date</a:t>
          </a:r>
        </a:p>
      </dgm:t>
    </dgm:pt>
    <dgm:pt modelId="{22D24630-F1CE-4964-9BC4-988195BDB344}" type="parTrans" cxnId="{A45DD57E-7A58-43D1-8181-C1493266BCD7}">
      <dgm:prSet/>
      <dgm:spPr/>
      <dgm:t>
        <a:bodyPr/>
        <a:lstStyle/>
        <a:p>
          <a:pPr algn="ctr"/>
          <a:endParaRPr lang="en-US"/>
        </a:p>
      </dgm:t>
    </dgm:pt>
    <dgm:pt modelId="{78EDE16B-A7ED-47DD-A160-BFFBDBADC5C3}" type="sibTrans" cxnId="{A45DD57E-7A58-43D1-8181-C1493266BCD7}">
      <dgm:prSet/>
      <dgm:spPr/>
      <dgm:t>
        <a:bodyPr/>
        <a:lstStyle/>
        <a:p>
          <a:pPr algn="ctr"/>
          <a:endParaRPr lang="en-US"/>
        </a:p>
      </dgm:t>
    </dgm:pt>
    <dgm:pt modelId="{A9FD9D7E-B6E0-48BC-8C6E-E7DAFF6128C1}" type="pres">
      <dgm:prSet presAssocID="{C5785070-117B-4DE9-9FA8-4A506BC85018}" presName="Name0" presStyleCnt="0">
        <dgm:presLayoutVars>
          <dgm:dir/>
          <dgm:resizeHandles val="exact"/>
        </dgm:presLayoutVars>
      </dgm:prSet>
      <dgm:spPr/>
    </dgm:pt>
    <dgm:pt modelId="{3D790C91-F723-4BEC-8936-E1E6FF9AE49A}" type="pres">
      <dgm:prSet presAssocID="{C5785070-117B-4DE9-9FA8-4A506BC85018}" presName="arrow" presStyleLbl="bgShp" presStyleIdx="0" presStyleCnt="1"/>
      <dgm:spPr/>
    </dgm:pt>
    <dgm:pt modelId="{ECE3639E-679A-400D-82E3-447BB660296A}" type="pres">
      <dgm:prSet presAssocID="{C5785070-117B-4DE9-9FA8-4A506BC85018}" presName="points" presStyleCnt="0"/>
      <dgm:spPr/>
    </dgm:pt>
    <dgm:pt modelId="{9FC449BA-7DD8-41EB-AC4E-F8A1DCAFB222}" type="pres">
      <dgm:prSet presAssocID="{422BC5B1-45A4-4D65-8BFA-8C2C2E25EAAB}" presName="compositeA" presStyleCnt="0"/>
      <dgm:spPr/>
    </dgm:pt>
    <dgm:pt modelId="{C4BCEC98-0AB1-4215-B597-C06A02077A2D}" type="pres">
      <dgm:prSet presAssocID="{422BC5B1-45A4-4D65-8BFA-8C2C2E25EAAB}" presName="textA" presStyleLbl="revTx" presStyleIdx="0" presStyleCnt="7" custScaleX="174330">
        <dgm:presLayoutVars>
          <dgm:bulletEnabled val="1"/>
        </dgm:presLayoutVars>
      </dgm:prSet>
      <dgm:spPr/>
    </dgm:pt>
    <dgm:pt modelId="{90AF741D-4870-440D-8C01-0F0DF24446EA}" type="pres">
      <dgm:prSet presAssocID="{422BC5B1-45A4-4D65-8BFA-8C2C2E25EAAB}" presName="circleA" presStyleLbl="node1" presStyleIdx="0" presStyleCnt="7"/>
      <dgm:spPr>
        <a:solidFill>
          <a:srgbClr val="2A7AB0"/>
        </a:solidFill>
      </dgm:spPr>
    </dgm:pt>
    <dgm:pt modelId="{AAE93CD2-ED2A-47AE-BEA8-02D98B93D0D4}" type="pres">
      <dgm:prSet presAssocID="{422BC5B1-45A4-4D65-8BFA-8C2C2E25EAAB}" presName="spaceA" presStyleCnt="0"/>
      <dgm:spPr/>
    </dgm:pt>
    <dgm:pt modelId="{4B98487B-8D7C-477D-93C0-AAAF0851B741}" type="pres">
      <dgm:prSet presAssocID="{26C08A17-16CF-4D46-8EB3-16455612F961}" presName="space" presStyleCnt="0"/>
      <dgm:spPr/>
    </dgm:pt>
    <dgm:pt modelId="{8B5AE7C2-1AA7-4CD1-953C-6FFB58933328}" type="pres">
      <dgm:prSet presAssocID="{FF0C4137-8808-47C6-8A19-FE4FCDA1DF9B}" presName="compositeB" presStyleCnt="0"/>
      <dgm:spPr/>
    </dgm:pt>
    <dgm:pt modelId="{8690E9BD-9BCD-4C61-982C-FBDBF2BDBB3D}" type="pres">
      <dgm:prSet presAssocID="{FF0C4137-8808-47C6-8A19-FE4FCDA1DF9B}" presName="textB" presStyleLbl="revTx" presStyleIdx="1" presStyleCnt="7" custScaleX="147482">
        <dgm:presLayoutVars>
          <dgm:bulletEnabled val="1"/>
        </dgm:presLayoutVars>
      </dgm:prSet>
      <dgm:spPr/>
    </dgm:pt>
    <dgm:pt modelId="{B0661B44-870F-4B38-86BC-3DE8D1E8B784}" type="pres">
      <dgm:prSet presAssocID="{FF0C4137-8808-47C6-8A19-FE4FCDA1DF9B}" presName="circleB" presStyleLbl="node1" presStyleIdx="1" presStyleCnt="7"/>
      <dgm:spPr/>
    </dgm:pt>
    <dgm:pt modelId="{2DABC536-524A-412C-B79A-8F5FB21EC6BC}" type="pres">
      <dgm:prSet presAssocID="{FF0C4137-8808-47C6-8A19-FE4FCDA1DF9B}" presName="spaceB" presStyleCnt="0"/>
      <dgm:spPr/>
    </dgm:pt>
    <dgm:pt modelId="{97576E04-72B6-46EB-9BBD-F4D10360E241}" type="pres">
      <dgm:prSet presAssocID="{59099DB3-B428-4389-8745-B03ED0851116}" presName="space" presStyleCnt="0"/>
      <dgm:spPr/>
    </dgm:pt>
    <dgm:pt modelId="{2E90D620-4F5D-49C8-8327-92B6DFE37FB3}" type="pres">
      <dgm:prSet presAssocID="{62420A74-77C7-46FC-98D6-05D145ED5B8E}" presName="compositeA" presStyleCnt="0"/>
      <dgm:spPr/>
    </dgm:pt>
    <dgm:pt modelId="{704BF8B8-4B12-4745-8D94-786E999F4072}" type="pres">
      <dgm:prSet presAssocID="{62420A74-77C7-46FC-98D6-05D145ED5B8E}" presName="textA" presStyleLbl="revTx" presStyleIdx="2" presStyleCnt="7" custScaleX="172936">
        <dgm:presLayoutVars>
          <dgm:bulletEnabled val="1"/>
        </dgm:presLayoutVars>
      </dgm:prSet>
      <dgm:spPr/>
    </dgm:pt>
    <dgm:pt modelId="{F18E0A72-1579-4507-90EB-DA708754768F}" type="pres">
      <dgm:prSet presAssocID="{62420A74-77C7-46FC-98D6-05D145ED5B8E}" presName="circleA" presStyleLbl="node1" presStyleIdx="2" presStyleCnt="7"/>
      <dgm:spPr/>
    </dgm:pt>
    <dgm:pt modelId="{07D04FCA-5D8E-42C3-994E-30DCBE4129FD}" type="pres">
      <dgm:prSet presAssocID="{62420A74-77C7-46FC-98D6-05D145ED5B8E}" presName="spaceA" presStyleCnt="0"/>
      <dgm:spPr/>
    </dgm:pt>
    <dgm:pt modelId="{C72E960F-301C-4064-9305-AE68CAC5A234}" type="pres">
      <dgm:prSet presAssocID="{04B52BDE-E9F0-4ADA-B5A4-0B79E9250232}" presName="space" presStyleCnt="0"/>
      <dgm:spPr/>
    </dgm:pt>
    <dgm:pt modelId="{740B0B91-06AB-4444-8CAD-FFBE9397901F}" type="pres">
      <dgm:prSet presAssocID="{A7E6A499-D2B1-4994-B6AF-A3914048EEFF}" presName="compositeB" presStyleCnt="0"/>
      <dgm:spPr/>
    </dgm:pt>
    <dgm:pt modelId="{BCF7D405-DC2A-4473-91BD-AD7D4FC13491}" type="pres">
      <dgm:prSet presAssocID="{A7E6A499-D2B1-4994-B6AF-A3914048EEFF}" presName="textB" presStyleLbl="revTx" presStyleIdx="3" presStyleCnt="7" custScaleX="198850">
        <dgm:presLayoutVars>
          <dgm:bulletEnabled val="1"/>
        </dgm:presLayoutVars>
      </dgm:prSet>
      <dgm:spPr/>
    </dgm:pt>
    <dgm:pt modelId="{0C4A7E2F-2513-4A39-88BF-096921A48747}" type="pres">
      <dgm:prSet presAssocID="{A7E6A499-D2B1-4994-B6AF-A3914048EEFF}" presName="circleB" presStyleLbl="node1" presStyleIdx="3" presStyleCnt="7"/>
      <dgm:spPr/>
    </dgm:pt>
    <dgm:pt modelId="{0D6D6177-69DF-451A-AD81-143542F92C7D}" type="pres">
      <dgm:prSet presAssocID="{A7E6A499-D2B1-4994-B6AF-A3914048EEFF}" presName="spaceB" presStyleCnt="0"/>
      <dgm:spPr/>
    </dgm:pt>
    <dgm:pt modelId="{AAF644BF-1346-4328-B756-B6A54D69D12B}" type="pres">
      <dgm:prSet presAssocID="{9BFF9181-3367-4BA3-8040-CAA544B4DF35}" presName="space" presStyleCnt="0"/>
      <dgm:spPr/>
    </dgm:pt>
    <dgm:pt modelId="{40782055-3DBD-4D6E-BCC1-C87335959205}" type="pres">
      <dgm:prSet presAssocID="{C4ED74AF-2DF8-475E-A508-55AE3213542C}" presName="compositeA" presStyleCnt="0"/>
      <dgm:spPr/>
    </dgm:pt>
    <dgm:pt modelId="{F489500A-6490-46CD-BA59-BDEB40D0C4CA}" type="pres">
      <dgm:prSet presAssocID="{C4ED74AF-2DF8-475E-A508-55AE3213542C}" presName="textA" presStyleLbl="revTx" presStyleIdx="4" presStyleCnt="7" custScaleX="182337">
        <dgm:presLayoutVars>
          <dgm:bulletEnabled val="1"/>
        </dgm:presLayoutVars>
      </dgm:prSet>
      <dgm:spPr/>
    </dgm:pt>
    <dgm:pt modelId="{7330065F-38A3-4301-B773-5A759D401AA4}" type="pres">
      <dgm:prSet presAssocID="{C4ED74AF-2DF8-475E-A508-55AE3213542C}" presName="circleA" presStyleLbl="node1" presStyleIdx="4" presStyleCnt="7"/>
      <dgm:spPr/>
    </dgm:pt>
    <dgm:pt modelId="{9FF451E9-DD96-4A86-B48E-B6CF8B476FCF}" type="pres">
      <dgm:prSet presAssocID="{C4ED74AF-2DF8-475E-A508-55AE3213542C}" presName="spaceA" presStyleCnt="0"/>
      <dgm:spPr/>
    </dgm:pt>
    <dgm:pt modelId="{5C72BB52-0CAB-4422-AFF9-BAF48F43FE39}" type="pres">
      <dgm:prSet presAssocID="{D7F4F9CB-F195-4082-84A2-6B1BFC28C8C4}" presName="space" presStyleCnt="0"/>
      <dgm:spPr/>
    </dgm:pt>
    <dgm:pt modelId="{B3995D36-3338-4B28-8414-A4F0DAA13EC6}" type="pres">
      <dgm:prSet presAssocID="{41CA59D4-9DC2-48DE-9351-BB808E6AB8B6}" presName="compositeB" presStyleCnt="0"/>
      <dgm:spPr/>
    </dgm:pt>
    <dgm:pt modelId="{85D2AC06-E9F5-40E6-B571-FF49BED2ECA3}" type="pres">
      <dgm:prSet presAssocID="{41CA59D4-9DC2-48DE-9351-BB808E6AB8B6}" presName="textB" presStyleLbl="revTx" presStyleIdx="5" presStyleCnt="7" custScaleX="177679">
        <dgm:presLayoutVars>
          <dgm:bulletEnabled val="1"/>
        </dgm:presLayoutVars>
      </dgm:prSet>
      <dgm:spPr/>
    </dgm:pt>
    <dgm:pt modelId="{C3EA1E57-9D91-4F67-A265-54B3E77C3536}" type="pres">
      <dgm:prSet presAssocID="{41CA59D4-9DC2-48DE-9351-BB808E6AB8B6}" presName="circleB" presStyleLbl="node1" presStyleIdx="5" presStyleCnt="7"/>
      <dgm:spPr/>
    </dgm:pt>
    <dgm:pt modelId="{2F11A65B-0ACD-46A6-9AD2-2441010D0BE7}" type="pres">
      <dgm:prSet presAssocID="{41CA59D4-9DC2-48DE-9351-BB808E6AB8B6}" presName="spaceB" presStyleCnt="0"/>
      <dgm:spPr/>
    </dgm:pt>
    <dgm:pt modelId="{4BB3F12D-7C46-43FA-926D-D2AE8DD1CB29}" type="pres">
      <dgm:prSet presAssocID="{AC516133-CE61-47C5-BB65-CA14C4B29C3C}" presName="space" presStyleCnt="0"/>
      <dgm:spPr/>
    </dgm:pt>
    <dgm:pt modelId="{C368B34F-A57D-417A-B0C5-2A909F212325}" type="pres">
      <dgm:prSet presAssocID="{35128F51-1A8D-42A8-8716-3E510CDBE644}" presName="compositeA" presStyleCnt="0"/>
      <dgm:spPr/>
    </dgm:pt>
    <dgm:pt modelId="{8C1719FD-48B9-4608-A5AA-35A8F76A206B}" type="pres">
      <dgm:prSet presAssocID="{35128F51-1A8D-42A8-8716-3E510CDBE644}" presName="textA" presStyleLbl="revTx" presStyleIdx="6" presStyleCnt="7" custScaleX="201864">
        <dgm:presLayoutVars>
          <dgm:bulletEnabled val="1"/>
        </dgm:presLayoutVars>
      </dgm:prSet>
      <dgm:spPr/>
    </dgm:pt>
    <dgm:pt modelId="{38C0F7C8-6050-463F-BDFA-A694E7BFB118}" type="pres">
      <dgm:prSet presAssocID="{35128F51-1A8D-42A8-8716-3E510CDBE644}" presName="circleA" presStyleLbl="node1" presStyleIdx="6" presStyleCnt="7"/>
      <dgm:spPr/>
    </dgm:pt>
    <dgm:pt modelId="{37B48859-BF94-40EC-B12E-90962E2FDD4D}" type="pres">
      <dgm:prSet presAssocID="{35128F51-1A8D-42A8-8716-3E510CDBE644}" presName="spaceA" presStyleCnt="0"/>
      <dgm:spPr/>
    </dgm:pt>
  </dgm:ptLst>
  <dgm:cxnLst>
    <dgm:cxn modelId="{799BB21C-BFA5-4D9E-AABA-292976ACA8E3}" srcId="{C5785070-117B-4DE9-9FA8-4A506BC85018}" destId="{A7E6A499-D2B1-4994-B6AF-A3914048EEFF}" srcOrd="3" destOrd="0" parTransId="{3D3E79F9-E355-45F4-AC5C-28C22BB28ED8}" sibTransId="{9BFF9181-3367-4BA3-8040-CAA544B4DF35}"/>
    <dgm:cxn modelId="{69AD942A-4345-459C-B988-95AF431FB5C2}" type="presOf" srcId="{422BC5B1-45A4-4D65-8BFA-8C2C2E25EAAB}" destId="{C4BCEC98-0AB1-4215-B597-C06A02077A2D}" srcOrd="0" destOrd="0" presId="urn:microsoft.com/office/officeart/2005/8/layout/hProcess11"/>
    <dgm:cxn modelId="{62F53262-9E6A-4530-99CB-7BCE935A918D}" type="presOf" srcId="{FF0C4137-8808-47C6-8A19-FE4FCDA1DF9B}" destId="{8690E9BD-9BCD-4C61-982C-FBDBF2BDBB3D}" srcOrd="0" destOrd="0" presId="urn:microsoft.com/office/officeart/2005/8/layout/hProcess11"/>
    <dgm:cxn modelId="{38BC0E69-E2E3-40C5-8F7D-9103C04F315B}" type="presOf" srcId="{C4ED74AF-2DF8-475E-A508-55AE3213542C}" destId="{F489500A-6490-46CD-BA59-BDEB40D0C4CA}" srcOrd="0" destOrd="0" presId="urn:microsoft.com/office/officeart/2005/8/layout/hProcess11"/>
    <dgm:cxn modelId="{F6ED6E4B-BA24-43CB-B4C7-7B5BBE241029}" type="presOf" srcId="{A7E6A499-D2B1-4994-B6AF-A3914048EEFF}" destId="{BCF7D405-DC2A-4473-91BD-AD7D4FC13491}" srcOrd="0" destOrd="0" presId="urn:microsoft.com/office/officeart/2005/8/layout/hProcess11"/>
    <dgm:cxn modelId="{2449B678-B269-4EC8-B5AC-6D9B6DC8214B}" type="presOf" srcId="{35128F51-1A8D-42A8-8716-3E510CDBE644}" destId="{8C1719FD-48B9-4608-A5AA-35A8F76A206B}" srcOrd="0" destOrd="0" presId="urn:microsoft.com/office/officeart/2005/8/layout/hProcess11"/>
    <dgm:cxn modelId="{6867297B-E3C6-4A2F-903C-B4EBF30FF391}" srcId="{C5785070-117B-4DE9-9FA8-4A506BC85018}" destId="{FF0C4137-8808-47C6-8A19-FE4FCDA1DF9B}" srcOrd="1" destOrd="0" parTransId="{E5B0F8D4-AB72-4724-B038-388072072570}" sibTransId="{59099DB3-B428-4389-8745-B03ED0851116}"/>
    <dgm:cxn modelId="{A45DD57E-7A58-43D1-8181-C1493266BCD7}" srcId="{C5785070-117B-4DE9-9FA8-4A506BC85018}" destId="{35128F51-1A8D-42A8-8716-3E510CDBE644}" srcOrd="6" destOrd="0" parTransId="{22D24630-F1CE-4964-9BC4-988195BDB344}" sibTransId="{78EDE16B-A7ED-47DD-A160-BFFBDBADC5C3}"/>
    <dgm:cxn modelId="{0320EF7E-C411-4B2D-B06F-15B6E8AF1054}" type="presOf" srcId="{41CA59D4-9DC2-48DE-9351-BB808E6AB8B6}" destId="{85D2AC06-E9F5-40E6-B571-FF49BED2ECA3}" srcOrd="0" destOrd="0" presId="urn:microsoft.com/office/officeart/2005/8/layout/hProcess11"/>
    <dgm:cxn modelId="{3BBAD69A-B3F1-4924-A77A-A7477A16F152}" type="presOf" srcId="{62420A74-77C7-46FC-98D6-05D145ED5B8E}" destId="{704BF8B8-4B12-4745-8D94-786E999F4072}" srcOrd="0" destOrd="0" presId="urn:microsoft.com/office/officeart/2005/8/layout/hProcess11"/>
    <dgm:cxn modelId="{852ED3B5-1A5E-41E5-B9EB-955C8E0CD434}" srcId="{C5785070-117B-4DE9-9FA8-4A506BC85018}" destId="{62420A74-77C7-46FC-98D6-05D145ED5B8E}" srcOrd="2" destOrd="0" parTransId="{BEB9A31D-A2A4-4D6E-A982-F998CFF6C7E3}" sibTransId="{04B52BDE-E9F0-4ADA-B5A4-0B79E9250232}"/>
    <dgm:cxn modelId="{76B0EBC3-7BCA-4B48-BEB0-A4C1C26768F1}" srcId="{C5785070-117B-4DE9-9FA8-4A506BC85018}" destId="{C4ED74AF-2DF8-475E-A508-55AE3213542C}" srcOrd="4" destOrd="0" parTransId="{46A3652C-2D8A-40B7-9196-9B10B8A637AC}" sibTransId="{D7F4F9CB-F195-4082-84A2-6B1BFC28C8C4}"/>
    <dgm:cxn modelId="{D97382CF-D308-4D36-A439-0F62ECC0105B}" type="presOf" srcId="{C5785070-117B-4DE9-9FA8-4A506BC85018}" destId="{A9FD9D7E-B6E0-48BC-8C6E-E7DAFF6128C1}" srcOrd="0" destOrd="0" presId="urn:microsoft.com/office/officeart/2005/8/layout/hProcess11"/>
    <dgm:cxn modelId="{2F8300E8-56A2-4D98-A6B3-321DB3E159AA}" srcId="{C5785070-117B-4DE9-9FA8-4A506BC85018}" destId="{422BC5B1-45A4-4D65-8BFA-8C2C2E25EAAB}" srcOrd="0" destOrd="0" parTransId="{401A934E-05C3-49D1-9C06-5E8A0F743FD9}" sibTransId="{26C08A17-16CF-4D46-8EB3-16455612F961}"/>
    <dgm:cxn modelId="{E544B3F8-F70E-4CA8-96BE-A13E3534B2E8}" srcId="{C5785070-117B-4DE9-9FA8-4A506BC85018}" destId="{41CA59D4-9DC2-48DE-9351-BB808E6AB8B6}" srcOrd="5" destOrd="0" parTransId="{1FE024A6-7F6A-4E3A-A6A7-EE2344565E44}" sibTransId="{AC516133-CE61-47C5-BB65-CA14C4B29C3C}"/>
    <dgm:cxn modelId="{F04D6BAE-FECC-4F4A-805B-84A0F7695B6E}" type="presParOf" srcId="{A9FD9D7E-B6E0-48BC-8C6E-E7DAFF6128C1}" destId="{3D790C91-F723-4BEC-8936-E1E6FF9AE49A}" srcOrd="0" destOrd="0" presId="urn:microsoft.com/office/officeart/2005/8/layout/hProcess11"/>
    <dgm:cxn modelId="{A2A8089F-4C8E-4EE0-A48B-AEC9528D6FF7}" type="presParOf" srcId="{A9FD9D7E-B6E0-48BC-8C6E-E7DAFF6128C1}" destId="{ECE3639E-679A-400D-82E3-447BB660296A}" srcOrd="1" destOrd="0" presId="urn:microsoft.com/office/officeart/2005/8/layout/hProcess11"/>
    <dgm:cxn modelId="{7AD1DDD0-35CA-4374-B424-810A9BCA3F4D}" type="presParOf" srcId="{ECE3639E-679A-400D-82E3-447BB660296A}" destId="{9FC449BA-7DD8-41EB-AC4E-F8A1DCAFB222}" srcOrd="0" destOrd="0" presId="urn:microsoft.com/office/officeart/2005/8/layout/hProcess11"/>
    <dgm:cxn modelId="{354E56C1-5F93-4923-B287-7240C855B6F5}" type="presParOf" srcId="{9FC449BA-7DD8-41EB-AC4E-F8A1DCAFB222}" destId="{C4BCEC98-0AB1-4215-B597-C06A02077A2D}" srcOrd="0" destOrd="0" presId="urn:microsoft.com/office/officeart/2005/8/layout/hProcess11"/>
    <dgm:cxn modelId="{0DF9EF65-0EA4-4F43-84E8-B6BA5BEA3A12}" type="presParOf" srcId="{9FC449BA-7DD8-41EB-AC4E-F8A1DCAFB222}" destId="{90AF741D-4870-440D-8C01-0F0DF24446EA}" srcOrd="1" destOrd="0" presId="urn:microsoft.com/office/officeart/2005/8/layout/hProcess11"/>
    <dgm:cxn modelId="{461BF1F4-2614-40B7-9A14-C23569D08705}" type="presParOf" srcId="{9FC449BA-7DD8-41EB-AC4E-F8A1DCAFB222}" destId="{AAE93CD2-ED2A-47AE-BEA8-02D98B93D0D4}" srcOrd="2" destOrd="0" presId="urn:microsoft.com/office/officeart/2005/8/layout/hProcess11"/>
    <dgm:cxn modelId="{42F3EEDB-1691-4607-80B0-81408D68A7F5}" type="presParOf" srcId="{ECE3639E-679A-400D-82E3-447BB660296A}" destId="{4B98487B-8D7C-477D-93C0-AAAF0851B741}" srcOrd="1" destOrd="0" presId="urn:microsoft.com/office/officeart/2005/8/layout/hProcess11"/>
    <dgm:cxn modelId="{2564611C-FE80-4EB2-8030-5D81EA7F856B}" type="presParOf" srcId="{ECE3639E-679A-400D-82E3-447BB660296A}" destId="{8B5AE7C2-1AA7-4CD1-953C-6FFB58933328}" srcOrd="2" destOrd="0" presId="urn:microsoft.com/office/officeart/2005/8/layout/hProcess11"/>
    <dgm:cxn modelId="{15374D95-10EC-4B3B-B8BF-D734A3E796E0}" type="presParOf" srcId="{8B5AE7C2-1AA7-4CD1-953C-6FFB58933328}" destId="{8690E9BD-9BCD-4C61-982C-FBDBF2BDBB3D}" srcOrd="0" destOrd="0" presId="urn:microsoft.com/office/officeart/2005/8/layout/hProcess11"/>
    <dgm:cxn modelId="{A6612B98-E866-43FD-9E0D-79F1939189FB}" type="presParOf" srcId="{8B5AE7C2-1AA7-4CD1-953C-6FFB58933328}" destId="{B0661B44-870F-4B38-86BC-3DE8D1E8B784}" srcOrd="1" destOrd="0" presId="urn:microsoft.com/office/officeart/2005/8/layout/hProcess11"/>
    <dgm:cxn modelId="{97538088-67A7-4C3F-9D69-8FDE06955E6F}" type="presParOf" srcId="{8B5AE7C2-1AA7-4CD1-953C-6FFB58933328}" destId="{2DABC536-524A-412C-B79A-8F5FB21EC6BC}" srcOrd="2" destOrd="0" presId="urn:microsoft.com/office/officeart/2005/8/layout/hProcess11"/>
    <dgm:cxn modelId="{CE2C1E92-AC00-4488-A4B5-67B0B595E62C}" type="presParOf" srcId="{ECE3639E-679A-400D-82E3-447BB660296A}" destId="{97576E04-72B6-46EB-9BBD-F4D10360E241}" srcOrd="3" destOrd="0" presId="urn:microsoft.com/office/officeart/2005/8/layout/hProcess11"/>
    <dgm:cxn modelId="{3422A2BE-3DB7-4736-B56D-5AC5C9109C89}" type="presParOf" srcId="{ECE3639E-679A-400D-82E3-447BB660296A}" destId="{2E90D620-4F5D-49C8-8327-92B6DFE37FB3}" srcOrd="4" destOrd="0" presId="urn:microsoft.com/office/officeart/2005/8/layout/hProcess11"/>
    <dgm:cxn modelId="{D1C9EF2F-D858-4C20-A04F-4EFC0A96D044}" type="presParOf" srcId="{2E90D620-4F5D-49C8-8327-92B6DFE37FB3}" destId="{704BF8B8-4B12-4745-8D94-786E999F4072}" srcOrd="0" destOrd="0" presId="urn:microsoft.com/office/officeart/2005/8/layout/hProcess11"/>
    <dgm:cxn modelId="{C2711DF5-CE6C-44D9-B752-B33BBA8C9F29}" type="presParOf" srcId="{2E90D620-4F5D-49C8-8327-92B6DFE37FB3}" destId="{F18E0A72-1579-4507-90EB-DA708754768F}" srcOrd="1" destOrd="0" presId="urn:microsoft.com/office/officeart/2005/8/layout/hProcess11"/>
    <dgm:cxn modelId="{AD0879E4-CC51-44BA-A79C-6F4800B88FC6}" type="presParOf" srcId="{2E90D620-4F5D-49C8-8327-92B6DFE37FB3}" destId="{07D04FCA-5D8E-42C3-994E-30DCBE4129FD}" srcOrd="2" destOrd="0" presId="urn:microsoft.com/office/officeart/2005/8/layout/hProcess11"/>
    <dgm:cxn modelId="{B219031B-6B28-4DAB-9279-BFB44C17413A}" type="presParOf" srcId="{ECE3639E-679A-400D-82E3-447BB660296A}" destId="{C72E960F-301C-4064-9305-AE68CAC5A234}" srcOrd="5" destOrd="0" presId="urn:microsoft.com/office/officeart/2005/8/layout/hProcess11"/>
    <dgm:cxn modelId="{8CB13AF8-4673-4F72-AEFA-311880D6AA99}" type="presParOf" srcId="{ECE3639E-679A-400D-82E3-447BB660296A}" destId="{740B0B91-06AB-4444-8CAD-FFBE9397901F}" srcOrd="6" destOrd="0" presId="urn:microsoft.com/office/officeart/2005/8/layout/hProcess11"/>
    <dgm:cxn modelId="{33E230C5-9E51-4500-966B-AF2247985DEF}" type="presParOf" srcId="{740B0B91-06AB-4444-8CAD-FFBE9397901F}" destId="{BCF7D405-DC2A-4473-91BD-AD7D4FC13491}" srcOrd="0" destOrd="0" presId="urn:microsoft.com/office/officeart/2005/8/layout/hProcess11"/>
    <dgm:cxn modelId="{748E1687-33B8-4DE2-8075-2706C60F852B}" type="presParOf" srcId="{740B0B91-06AB-4444-8CAD-FFBE9397901F}" destId="{0C4A7E2F-2513-4A39-88BF-096921A48747}" srcOrd="1" destOrd="0" presId="urn:microsoft.com/office/officeart/2005/8/layout/hProcess11"/>
    <dgm:cxn modelId="{BFBE9A62-3863-4A72-A091-A3DBE5E6B4E9}" type="presParOf" srcId="{740B0B91-06AB-4444-8CAD-FFBE9397901F}" destId="{0D6D6177-69DF-451A-AD81-143542F92C7D}" srcOrd="2" destOrd="0" presId="urn:microsoft.com/office/officeart/2005/8/layout/hProcess11"/>
    <dgm:cxn modelId="{D9172995-9EF4-430B-AC8D-07FBAB454645}" type="presParOf" srcId="{ECE3639E-679A-400D-82E3-447BB660296A}" destId="{AAF644BF-1346-4328-B756-B6A54D69D12B}" srcOrd="7" destOrd="0" presId="urn:microsoft.com/office/officeart/2005/8/layout/hProcess11"/>
    <dgm:cxn modelId="{230042A9-D163-49E6-B60C-6241A0960A82}" type="presParOf" srcId="{ECE3639E-679A-400D-82E3-447BB660296A}" destId="{40782055-3DBD-4D6E-BCC1-C87335959205}" srcOrd="8" destOrd="0" presId="urn:microsoft.com/office/officeart/2005/8/layout/hProcess11"/>
    <dgm:cxn modelId="{5AEE192D-8960-4081-B0C9-E0F9044158CE}" type="presParOf" srcId="{40782055-3DBD-4D6E-BCC1-C87335959205}" destId="{F489500A-6490-46CD-BA59-BDEB40D0C4CA}" srcOrd="0" destOrd="0" presId="urn:microsoft.com/office/officeart/2005/8/layout/hProcess11"/>
    <dgm:cxn modelId="{DD43A26F-5265-4EAC-92E4-740EE3897A24}" type="presParOf" srcId="{40782055-3DBD-4D6E-BCC1-C87335959205}" destId="{7330065F-38A3-4301-B773-5A759D401AA4}" srcOrd="1" destOrd="0" presId="urn:microsoft.com/office/officeart/2005/8/layout/hProcess11"/>
    <dgm:cxn modelId="{914E5EC1-8161-43F0-8D9D-46ED7564FD3A}" type="presParOf" srcId="{40782055-3DBD-4D6E-BCC1-C87335959205}" destId="{9FF451E9-DD96-4A86-B48E-B6CF8B476FCF}" srcOrd="2" destOrd="0" presId="urn:microsoft.com/office/officeart/2005/8/layout/hProcess11"/>
    <dgm:cxn modelId="{E8478A8C-9013-4BAB-95F0-7E8DAAF8AB62}" type="presParOf" srcId="{ECE3639E-679A-400D-82E3-447BB660296A}" destId="{5C72BB52-0CAB-4422-AFF9-BAF48F43FE39}" srcOrd="9" destOrd="0" presId="urn:microsoft.com/office/officeart/2005/8/layout/hProcess11"/>
    <dgm:cxn modelId="{9BA34D7F-355C-4129-BB5C-01DEB600567A}" type="presParOf" srcId="{ECE3639E-679A-400D-82E3-447BB660296A}" destId="{B3995D36-3338-4B28-8414-A4F0DAA13EC6}" srcOrd="10" destOrd="0" presId="urn:microsoft.com/office/officeart/2005/8/layout/hProcess11"/>
    <dgm:cxn modelId="{B8F15D07-A39B-468F-84A7-F8AEC2E87FF9}" type="presParOf" srcId="{B3995D36-3338-4B28-8414-A4F0DAA13EC6}" destId="{85D2AC06-E9F5-40E6-B571-FF49BED2ECA3}" srcOrd="0" destOrd="0" presId="urn:microsoft.com/office/officeart/2005/8/layout/hProcess11"/>
    <dgm:cxn modelId="{D29111C9-F8A1-4DD8-A293-4518A2A2EC1D}" type="presParOf" srcId="{B3995D36-3338-4B28-8414-A4F0DAA13EC6}" destId="{C3EA1E57-9D91-4F67-A265-54B3E77C3536}" srcOrd="1" destOrd="0" presId="urn:microsoft.com/office/officeart/2005/8/layout/hProcess11"/>
    <dgm:cxn modelId="{A3368A67-F96B-485D-B6DD-5691D490B9BB}" type="presParOf" srcId="{B3995D36-3338-4B28-8414-A4F0DAA13EC6}" destId="{2F11A65B-0ACD-46A6-9AD2-2441010D0BE7}" srcOrd="2" destOrd="0" presId="urn:microsoft.com/office/officeart/2005/8/layout/hProcess11"/>
    <dgm:cxn modelId="{2A524900-46B3-409C-A49E-50FC5217E49C}" type="presParOf" srcId="{ECE3639E-679A-400D-82E3-447BB660296A}" destId="{4BB3F12D-7C46-43FA-926D-D2AE8DD1CB29}" srcOrd="11" destOrd="0" presId="urn:microsoft.com/office/officeart/2005/8/layout/hProcess11"/>
    <dgm:cxn modelId="{191DEEBE-705D-4800-B852-69F63ABA6E07}" type="presParOf" srcId="{ECE3639E-679A-400D-82E3-447BB660296A}" destId="{C368B34F-A57D-417A-B0C5-2A909F212325}" srcOrd="12" destOrd="0" presId="urn:microsoft.com/office/officeart/2005/8/layout/hProcess11"/>
    <dgm:cxn modelId="{D3330D4F-F9AB-48A8-9163-C7B9ACE24AF6}" type="presParOf" srcId="{C368B34F-A57D-417A-B0C5-2A909F212325}" destId="{8C1719FD-48B9-4608-A5AA-35A8F76A206B}" srcOrd="0" destOrd="0" presId="urn:microsoft.com/office/officeart/2005/8/layout/hProcess11"/>
    <dgm:cxn modelId="{05DB41F2-B00D-4541-8926-4989EE454714}" type="presParOf" srcId="{C368B34F-A57D-417A-B0C5-2A909F212325}" destId="{38C0F7C8-6050-463F-BDFA-A694E7BFB118}" srcOrd="1" destOrd="0" presId="urn:microsoft.com/office/officeart/2005/8/layout/hProcess11"/>
    <dgm:cxn modelId="{88BC8593-61B6-4537-B956-4ACA0E6BAC21}" type="presParOf" srcId="{C368B34F-A57D-417A-B0C5-2A909F212325}" destId="{37B48859-BF94-40EC-B12E-90962E2FDD4D}" srcOrd="2" destOrd="0" presId="urn:microsoft.com/office/officeart/2005/8/layout/hProcess1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90C91-F723-4BEC-8936-E1E6FF9AE49A}">
      <dsp:nvSpPr>
        <dsp:cNvPr id="0" name=""/>
        <dsp:cNvSpPr/>
      </dsp:nvSpPr>
      <dsp:spPr>
        <a:xfrm>
          <a:off x="0" y="1092708"/>
          <a:ext cx="7856220" cy="1456944"/>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4BCEC98-0AB1-4215-B597-C06A02077A2D}">
      <dsp:nvSpPr>
        <dsp:cNvPr id="0" name=""/>
        <dsp:cNvSpPr/>
      </dsp:nvSpPr>
      <dsp:spPr>
        <a:xfrm>
          <a:off x="1512" y="0"/>
          <a:ext cx="958468"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Vacancy live</a:t>
          </a:r>
          <a:br>
            <a:rPr lang="en-US" sz="1100" b="1" kern="1200">
              <a:latin typeface="Arial" panose="020B0604020202020204" pitchFamily="34" charset="0"/>
              <a:cs typeface="Arial" panose="020B0604020202020204" pitchFamily="34" charset="0"/>
            </a:rPr>
          </a:br>
          <a:r>
            <a:rPr lang="en-US" sz="1100" b="0" kern="1200">
              <a:latin typeface="Arial" panose="020B0604020202020204" pitchFamily="34" charset="0"/>
              <a:cs typeface="Arial" panose="020B0604020202020204" pitchFamily="34" charset="0"/>
            </a:rPr>
            <a:t>28 January</a:t>
          </a:r>
        </a:p>
      </dsp:txBody>
      <dsp:txXfrm>
        <a:off x="1512" y="0"/>
        <a:ext cx="958468" cy="1456944"/>
      </dsp:txXfrm>
    </dsp:sp>
    <dsp:sp modelId="{90AF741D-4870-440D-8C01-0F0DF24446EA}">
      <dsp:nvSpPr>
        <dsp:cNvPr id="0" name=""/>
        <dsp:cNvSpPr/>
      </dsp:nvSpPr>
      <dsp:spPr>
        <a:xfrm>
          <a:off x="298628" y="1639062"/>
          <a:ext cx="364236" cy="364236"/>
        </a:xfrm>
        <a:prstGeom prst="ellipse">
          <a:avLst/>
        </a:prstGeom>
        <a:solidFill>
          <a:srgbClr val="2A7AB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90E9BD-9BCD-4C61-982C-FBDBF2BDBB3D}">
      <dsp:nvSpPr>
        <dsp:cNvPr id="0" name=""/>
        <dsp:cNvSpPr/>
      </dsp:nvSpPr>
      <dsp:spPr>
        <a:xfrm>
          <a:off x="987471" y="2185416"/>
          <a:ext cx="810857"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Closing date</a:t>
          </a:r>
          <a:br>
            <a:rPr lang="en-US" sz="1100" b="1" kern="1200">
              <a:latin typeface="Arial" panose="020B0604020202020204" pitchFamily="34" charset="0"/>
              <a:cs typeface="Arial" panose="020B0604020202020204" pitchFamily="34" charset="0"/>
            </a:rPr>
          </a:br>
          <a:r>
            <a:rPr lang="en-US" sz="1100" b="0" kern="1200">
              <a:latin typeface="Arial" panose="020B0604020202020204" pitchFamily="34" charset="0"/>
              <a:cs typeface="Arial" panose="020B0604020202020204" pitchFamily="34" charset="0"/>
            </a:rPr>
            <a:t>14 February</a:t>
          </a:r>
          <a:endParaRPr lang="en-US" sz="1100" kern="1200">
            <a:latin typeface="Arial" panose="020B0604020202020204" pitchFamily="34" charset="0"/>
            <a:cs typeface="Arial" panose="020B0604020202020204" pitchFamily="34" charset="0"/>
          </a:endParaRPr>
        </a:p>
      </dsp:txBody>
      <dsp:txXfrm>
        <a:off x="987471" y="2185416"/>
        <a:ext cx="810857" cy="1456944"/>
      </dsp:txXfrm>
    </dsp:sp>
    <dsp:sp modelId="{B0661B44-870F-4B38-86BC-3DE8D1E8B784}">
      <dsp:nvSpPr>
        <dsp:cNvPr id="0" name=""/>
        <dsp:cNvSpPr/>
      </dsp:nvSpPr>
      <dsp:spPr>
        <a:xfrm>
          <a:off x="1210781" y="1639062"/>
          <a:ext cx="364236" cy="364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4BF8B8-4B12-4745-8D94-786E999F4072}">
      <dsp:nvSpPr>
        <dsp:cNvPr id="0" name=""/>
        <dsp:cNvSpPr/>
      </dsp:nvSpPr>
      <dsp:spPr>
        <a:xfrm>
          <a:off x="1825818" y="0"/>
          <a:ext cx="950804"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Initial sift meeting</a:t>
          </a:r>
          <a:br>
            <a:rPr lang="en-US" sz="1100" b="1"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28 February</a:t>
          </a:r>
          <a:endParaRPr lang="en-US" sz="1100" kern="1200">
            <a:highlight>
              <a:srgbClr val="FFFF00"/>
            </a:highlight>
            <a:latin typeface="Arial" panose="020B0604020202020204" pitchFamily="34" charset="0"/>
            <a:cs typeface="Arial" panose="020B0604020202020204" pitchFamily="34" charset="0"/>
          </a:endParaRPr>
        </a:p>
      </dsp:txBody>
      <dsp:txXfrm>
        <a:off x="1825818" y="0"/>
        <a:ext cx="950804" cy="1456944"/>
      </dsp:txXfrm>
    </dsp:sp>
    <dsp:sp modelId="{F18E0A72-1579-4507-90EB-DA708754768F}">
      <dsp:nvSpPr>
        <dsp:cNvPr id="0" name=""/>
        <dsp:cNvSpPr/>
      </dsp:nvSpPr>
      <dsp:spPr>
        <a:xfrm>
          <a:off x="2119102" y="1639062"/>
          <a:ext cx="364236" cy="364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F7D405-DC2A-4473-91BD-AD7D4FC13491}">
      <dsp:nvSpPr>
        <dsp:cNvPr id="0" name=""/>
        <dsp:cNvSpPr/>
      </dsp:nvSpPr>
      <dsp:spPr>
        <a:xfrm>
          <a:off x="2804112" y="2185416"/>
          <a:ext cx="1093279"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Assessments</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Week commencing </a:t>
          </a:r>
        </a:p>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7 March</a:t>
          </a:r>
        </a:p>
      </dsp:txBody>
      <dsp:txXfrm>
        <a:off x="2804112" y="2185416"/>
        <a:ext cx="1093279" cy="1456944"/>
      </dsp:txXfrm>
    </dsp:sp>
    <dsp:sp modelId="{0C4A7E2F-2513-4A39-88BF-096921A48747}">
      <dsp:nvSpPr>
        <dsp:cNvPr id="0" name=""/>
        <dsp:cNvSpPr/>
      </dsp:nvSpPr>
      <dsp:spPr>
        <a:xfrm>
          <a:off x="3168634" y="1639062"/>
          <a:ext cx="364236" cy="364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89500A-6490-46CD-BA59-BDEB40D0C4CA}">
      <dsp:nvSpPr>
        <dsp:cNvPr id="0" name=""/>
        <dsp:cNvSpPr/>
      </dsp:nvSpPr>
      <dsp:spPr>
        <a:xfrm>
          <a:off x="3924882" y="0"/>
          <a:ext cx="1002490"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Short-list meeting</a:t>
          </a:r>
          <a:br>
            <a:rPr lang="en-US" sz="1100" b="1" kern="1200">
              <a:latin typeface="Arial" panose="020B0604020202020204" pitchFamily="34" charset="0"/>
              <a:cs typeface="Arial" panose="020B0604020202020204" pitchFamily="34" charset="0"/>
            </a:rPr>
          </a:br>
          <a:r>
            <a:rPr lang="en-US" sz="1100" b="0" kern="1200">
              <a:latin typeface="Arial" panose="020B0604020202020204" pitchFamily="34" charset="0"/>
              <a:cs typeface="Arial" panose="020B0604020202020204" pitchFamily="34" charset="0"/>
            </a:rPr>
            <a:t>15 March</a:t>
          </a:r>
        </a:p>
      </dsp:txBody>
      <dsp:txXfrm>
        <a:off x="3924882" y="0"/>
        <a:ext cx="1002490" cy="1456944"/>
      </dsp:txXfrm>
    </dsp:sp>
    <dsp:sp modelId="{7330065F-38A3-4301-B773-5A759D401AA4}">
      <dsp:nvSpPr>
        <dsp:cNvPr id="0" name=""/>
        <dsp:cNvSpPr/>
      </dsp:nvSpPr>
      <dsp:spPr>
        <a:xfrm>
          <a:off x="4244010" y="1639062"/>
          <a:ext cx="364236" cy="364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D2AC06-E9F5-40E6-B571-FF49BED2ECA3}">
      <dsp:nvSpPr>
        <dsp:cNvPr id="0" name=""/>
        <dsp:cNvSpPr/>
      </dsp:nvSpPr>
      <dsp:spPr>
        <a:xfrm>
          <a:off x="4954863" y="2185416"/>
          <a:ext cx="976881"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Interviews</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23-25 March and </a:t>
          </a:r>
        </a:p>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29 March - 1 April</a:t>
          </a:r>
        </a:p>
      </dsp:txBody>
      <dsp:txXfrm>
        <a:off x="4954863" y="2185416"/>
        <a:ext cx="976881" cy="1456944"/>
      </dsp:txXfrm>
    </dsp:sp>
    <dsp:sp modelId="{C3EA1E57-9D91-4F67-A265-54B3E77C3536}">
      <dsp:nvSpPr>
        <dsp:cNvPr id="0" name=""/>
        <dsp:cNvSpPr/>
      </dsp:nvSpPr>
      <dsp:spPr>
        <a:xfrm>
          <a:off x="5261186" y="1639062"/>
          <a:ext cx="364236" cy="364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1719FD-48B9-4608-A5AA-35A8F76A206B}">
      <dsp:nvSpPr>
        <dsp:cNvPr id="0" name=""/>
        <dsp:cNvSpPr/>
      </dsp:nvSpPr>
      <dsp:spPr>
        <a:xfrm>
          <a:off x="5959234" y="0"/>
          <a:ext cx="1109850"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Candidates appointed - </a:t>
          </a:r>
        </a:p>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1 September 2022 start date</a:t>
          </a:r>
        </a:p>
      </dsp:txBody>
      <dsp:txXfrm>
        <a:off x="5959234" y="0"/>
        <a:ext cx="1109850" cy="1456944"/>
      </dsp:txXfrm>
    </dsp:sp>
    <dsp:sp modelId="{38C0F7C8-6050-463F-BDFA-A694E7BFB118}">
      <dsp:nvSpPr>
        <dsp:cNvPr id="0" name=""/>
        <dsp:cNvSpPr/>
      </dsp:nvSpPr>
      <dsp:spPr>
        <a:xfrm>
          <a:off x="6332042" y="1639062"/>
          <a:ext cx="364236" cy="364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1920" units="cm"/>
          <inkml:channel name="Y" type="integer" max="1200" units="cm"/>
          <inkml:channel name="T" type="integer" max="2.14748E9" units="dev"/>
        </inkml:traceFormat>
        <inkml:channelProperties>
          <inkml:channelProperty channel="X" name="resolution" value="37.06564" units="1/cm"/>
          <inkml:channelProperty channel="Y" name="resolution" value="37.03704" units="1/cm"/>
          <inkml:channelProperty channel="T" name="resolution" value="1" units="1/dev"/>
        </inkml:channelProperties>
      </inkml:inkSource>
      <inkml:timestamp xml:id="ts0" timeString="2022-01-19T11:50:49.516"/>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200" units="cm"/>
          <inkml:channel name="T" type="integer" max="2.14748E9" units="dev"/>
        </inkml:traceFormat>
        <inkml:channelProperties>
          <inkml:channelProperty channel="X" name="resolution" value="37.06564" units="1/cm"/>
          <inkml:channelProperty channel="Y" name="resolution" value="37.03704" units="1/cm"/>
          <inkml:channelProperty channel="T" name="resolution" value="1" units="1/dev"/>
        </inkml:channelProperties>
      </inkml:inkSource>
      <inkml:timestamp xml:id="ts0" timeString="2022-01-19T11:50:49.517"/>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itle_x0020__x0028_Welsh_x0029_ xmlns="66cfced3-2252-43f8-a5d2-c26605d67d19">HMI28 Information Pack EN</Title_x0020__x0028_Welsh_x0029_>
    <b6bad8d7342d4cc5ae5d0cd685ebd519 xmlns="66cfced3-2252-43f8-a5d2-c26605d67d19">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777de1d1-cd30-4966-a2e3-f61db4c431e8</TermId>
        </TermInfo>
      </Terms>
    </b6bad8d7342d4cc5ae5d0cd685ebd519>
    <Calendar_x0020_Year xmlns="66cfced3-2252-43f8-a5d2-c26605d67d19">13</Calendar_x0020_Year>
    <Retention_x0020_Year xmlns="66cfced3-2252-43f8-a5d2-c26605d67d19">2024-09-29T23:00:00+00:00</Retention_x0020_Year>
    <TaxCatchAll xmlns="66cfced3-2252-43f8-a5d2-c26605d67d19">
      <Value>817</Value>
      <Value>81</Value>
      <Value>1011</Value>
    </TaxCatchAll>
    <Academic_x0020_Year xmlns="66cfced3-2252-43f8-a5d2-c26605d67d19" xsi:nil="true"/>
    <Document_x0020_status xmlns="1a5095b1-46fd-4db7-ba28-fadc883f9fdb">Current</Document_x0020_status>
    <Document_x0020_Type xmlns="0e4b847c-d123-462b-abf1-65267a573c36">Information Pack</Document_x0020_Type>
    <cc0b10f3113e4130b5015fa148c98bd3 xmlns="1a5095b1-46fd-4db7-ba28-fadc883f9fdb">
      <Terms xmlns="http://schemas.microsoft.com/office/infopath/2007/PartnerControls">
        <TermInfo xmlns="http://schemas.microsoft.com/office/infopath/2007/PartnerControls">
          <TermName xmlns="http://schemas.microsoft.com/office/infopath/2007/PartnerControls">Recruitment</TermName>
          <TermId xmlns="http://schemas.microsoft.com/office/infopath/2007/PartnerControls">599cfb3d-8e6d-46ec-bf03-a2cb54517dcc</TermId>
        </TermInfo>
      </Terms>
    </cc0b10f3113e4130b5015fa148c98bd3>
    <Financial_x0020_Year xmlns="66cfced3-2252-43f8-a5d2-c26605d67d19">11</Financial_x0020_Year>
    <Current_x002f_Leaver xmlns="1a5095b1-46fd-4db7-ba28-fadc883f9fdb" xsi:nil="true"/>
    <Financial_x0020_Year_x003a_Year xmlns="66cfced3-2252-43f8-a5d2-c26605d67d19" xsi:nil="true"/>
    <o0d49958dddd469a8a4cecdbca3e8784 xmlns="1a5095b1-46fd-4db7-ba28-fadc883f9fdb">
      <Terms xmlns="http://schemas.microsoft.com/office/infopath/2007/PartnerControls">
        <TermInfo xmlns="http://schemas.microsoft.com/office/infopath/2007/PartnerControls">
          <TermName xmlns="http://schemas.microsoft.com/office/infopath/2007/PartnerControls">HMI28</TermName>
          <TermId xmlns="http://schemas.microsoft.com/office/infopath/2007/PartnerControls">386fd651-8ec5-47ad-9cb4-3f00df41d3a8</TermId>
        </TermInfo>
      </Terms>
    </o0d49958dddd469a8a4cecdbca3e8784>
    <_ip_UnifiedCompliancePolicyUIAction xmlns="http://schemas.microsoft.com/sharepoint/v3" xsi:nil="true"/>
    <_ip_UnifiedCompliancePolicyProperties xmlns="http://schemas.microsoft.com/sharepoint/v3" xsi:nil="true"/>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Human Rescources Standard Document" ma:contentTypeID="0x01010069B7F28148DAC946992E412E0943283B5600E49A34F3AD81344FA7AADA4341B1E407" ma:contentTypeVersion="35" ma:contentTypeDescription="A standard document for HR" ma:contentTypeScope="" ma:versionID="97d62fbdc44d8c639b63d91d75a04c55">
  <xsd:schema xmlns:xsd="http://www.w3.org/2001/XMLSchema" xmlns:xs="http://www.w3.org/2001/XMLSchema" xmlns:p="http://schemas.microsoft.com/office/2006/metadata/properties" xmlns:ns1="http://schemas.microsoft.com/sharepoint/v3" xmlns:ns2="66cfced3-2252-43f8-a5d2-c26605d67d19" xmlns:ns3="1a5095b1-46fd-4db7-ba28-fadc883f9fdb" xmlns:ns4="0e4b847c-d123-462b-abf1-65267a573c36" targetNamespace="http://schemas.microsoft.com/office/2006/metadata/properties" ma:root="true" ma:fieldsID="c4791025d6e9b8bc5f4a9a3276c309b7" ns1:_="" ns2:_="" ns3:_="" ns4:_="">
    <xsd:import namespace="http://schemas.microsoft.com/sharepoint/v3"/>
    <xsd:import namespace="66cfced3-2252-43f8-a5d2-c26605d67d19"/>
    <xsd:import namespace="1a5095b1-46fd-4db7-ba28-fadc883f9fdb"/>
    <xsd:import namespace="0e4b847c-d123-462b-abf1-65267a573c36"/>
    <xsd:element name="properties">
      <xsd:complexType>
        <xsd:sequence>
          <xsd:element name="documentManagement">
            <xsd:complexType>
              <xsd:all>
                <xsd:element ref="ns2:Title_x0020__x0028_Welsh_x0029_" minOccurs="0"/>
                <xsd:element ref="ns2:Academic_x0020_Year" minOccurs="0"/>
                <xsd:element ref="ns2:Financial_x0020_Year" minOccurs="0"/>
                <xsd:element ref="ns2:Calendar_x0020_Year" minOccurs="0"/>
                <xsd:element ref="ns2:Retention_x0020_Year" minOccurs="0"/>
                <xsd:element ref="ns3:Current_x002f_Leaver" minOccurs="0"/>
                <xsd:element ref="ns4:Document_x0020_Type" minOccurs="0"/>
                <xsd:element ref="ns2:Financial_x0020_Year_x003a_Year" minOccurs="0"/>
                <xsd:element ref="ns2:TaxCatchAll" minOccurs="0"/>
                <xsd:element ref="ns2:b6bad8d7342d4cc5ae5d0cd685ebd519" minOccurs="0"/>
                <xsd:element ref="ns2:TaxCatchAllLabel" minOccurs="0"/>
                <xsd:element ref="ns3:MediaServiceMetadata" minOccurs="0"/>
                <xsd:element ref="ns3:MediaServiceFastMetadata" minOccurs="0"/>
                <xsd:element ref="ns3:MediaServiceAutoKeyPoints" minOccurs="0"/>
                <xsd:element ref="ns3:MediaServiceKeyPoints" minOccurs="0"/>
                <xsd:element ref="ns3:o0d49958dddd469a8a4cecdbca3e8784" minOccurs="0"/>
                <xsd:element ref="ns3:cc0b10f3113e4130b5015fa148c98bd3" minOccurs="0"/>
                <xsd:element ref="ns3:Document_x0020_status"/>
                <xsd:element ref="ns2:SharedWithUsers" minOccurs="0"/>
                <xsd:element ref="ns2: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cfced3-2252-43f8-a5d2-c26605d67d19" elementFormDefault="qualified">
    <xsd:import namespace="http://schemas.microsoft.com/office/2006/documentManagement/types"/>
    <xsd:import namespace="http://schemas.microsoft.com/office/infopath/2007/PartnerControls"/>
    <xsd:element name="Title_x0020__x0028_Welsh_x0029_" ma:index="2" nillable="true" ma:displayName="Title (Welsh)" ma:internalName="Title_x0020__x0028_Welsh_x0029_" ma:readOnly="false">
      <xsd:simpleType>
        <xsd:restriction base="dms:Text">
          <xsd:maxLength value="255"/>
        </xsd:restriction>
      </xsd:simpleType>
    </xsd:element>
    <xsd:element name="Academic_x0020_Year" ma:index="4" nillable="true" ma:displayName="Academic Year" ma:list="{59a7f092-9277-44fc-806b-6d16ecd02118}" ma:internalName="Academic_x0020_Year" ma:readOnly="false" ma:showField="Title" ma:web="66cfced3-2252-43f8-a5d2-c26605d67d19">
      <xsd:simpleType>
        <xsd:restriction base="dms:Lookup"/>
      </xsd:simpleType>
    </xsd:element>
    <xsd:element name="Financial_x0020_Year" ma:index="5" nillable="true" ma:displayName="Financial Year" ma:list="{759f79c4-35ae-40ba-8949-752abbfd094f}" ma:internalName="Financial_x0020_Year" ma:readOnly="false" ma:showField="Title" ma:web="66cfced3-2252-43f8-a5d2-c26605d67d19">
      <xsd:simpleType>
        <xsd:restriction base="dms:Lookup"/>
      </xsd:simpleType>
    </xsd:element>
    <xsd:element name="Calendar_x0020_Year" ma:index="6" nillable="true" ma:displayName="Calendar Year" ma:list="{650ec10e-8a88-4a3b-ab1f-f461b452ed10}" ma:internalName="Calendar_x0020_Year" ma:readOnly="false" ma:showField="Title" ma:web="66cfced3-2252-43f8-a5d2-c26605d67d19">
      <xsd:simpleType>
        <xsd:restriction base="dms:Lookup"/>
      </xsd:simpleType>
    </xsd:element>
    <xsd:element name="Retention_x0020_Year" ma:index="7" nillable="true" ma:displayName="Retention Year" ma:format="DateOnly" ma:internalName="Retention_x0020_Year" ma:readOnly="false">
      <xsd:simpleType>
        <xsd:restriction base="dms:DateTime"/>
      </xsd:simpleType>
    </xsd:element>
    <xsd:element name="Financial_x0020_Year_x003a_Year" ma:index="12" nillable="true" ma:displayName="Financial Year:Year" ma:hidden="true" ma:list="{759f79c4-35ae-40ba-8949-752abbfd094f}" ma:internalName="Financial_x0020_Year_x003A_Year" ma:readOnly="false" ma:showField="Year" ma:web="66cfced3-2252-43f8-a5d2-c26605d67d19">
      <xsd:simpleType>
        <xsd:restriction base="dms:Lookup"/>
      </xsd:simpleType>
    </xsd:element>
    <xsd:element name="TaxCatchAll" ma:index="15" nillable="true" ma:displayName="Taxonomy Catch All Column" ma:hidden="true" ma:list="{25291572-e542-49df-b71b-c0411b2532ef}" ma:internalName="TaxCatchAll" ma:readOnly="false" ma:showField="CatchAllData" ma:web="66cfced3-2252-43f8-a5d2-c26605d67d19">
      <xsd:complexType>
        <xsd:complexContent>
          <xsd:extension base="dms:MultiChoiceLookup">
            <xsd:sequence>
              <xsd:element name="Value" type="dms:Lookup" maxOccurs="unbounded" minOccurs="0" nillable="true"/>
            </xsd:sequence>
          </xsd:extension>
        </xsd:complexContent>
      </xsd:complexType>
    </xsd:element>
    <xsd:element name="b6bad8d7342d4cc5ae5d0cd685ebd519" ma:index="16" nillable="true" ma:taxonomy="true" ma:internalName="b6bad8d7342d4cc5ae5d0cd685ebd519" ma:taxonomyFieldName="Estyn_x0020_Language" ma:displayName="Estyn Language" ma:readOnly="false" ma:default="-1;#English|777de1d1-cd30-4966-a2e3-f61db4c431e8" ma:fieldId="{b6bad8d7-342d-4cc5-ae5d-0cd685ebd519}" ma:sspId="325a06cd-ca0f-425a-8fa6-645f2d2e4c2a" ma:termSetId="eb424e29-e252-4e5d-8539-61dc1fceb106" ma:anchorId="00000000-0000-0000-0000-000000000000" ma:open="false" ma:isKeyword="false">
      <xsd:complexType>
        <xsd:sequence>
          <xsd:element ref="pc:Terms" minOccurs="0" maxOccurs="1"/>
        </xsd:sequence>
      </xsd:complexType>
    </xsd:element>
    <xsd:element name="TaxCatchAllLabel" ma:index="19" nillable="true" ma:displayName="Taxonomy Catch All Column1" ma:hidden="true" ma:list="{25291572-e542-49df-b71b-c0411b2532ef}" ma:internalName="TaxCatchAllLabel" ma:readOnly="true" ma:showField="CatchAllDataLabel" ma:web="66cfced3-2252-43f8-a5d2-c26605d67d19">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5095b1-46fd-4db7-ba28-fadc883f9fdb" elementFormDefault="qualified">
    <xsd:import namespace="http://schemas.microsoft.com/office/2006/documentManagement/types"/>
    <xsd:import namespace="http://schemas.microsoft.com/office/infopath/2007/PartnerControls"/>
    <xsd:element name="Current_x002f_Leaver" ma:index="8" nillable="true" ma:displayName="Current/Leaver" ma:format="Dropdown" ma:internalName="Current_x002f_Leaver" ma:readOnly="false">
      <xsd:simpleType>
        <xsd:restriction base="dms:Choice">
          <xsd:enumeration value="Current"/>
          <xsd:enumeration value="Leaver"/>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hidden="true" ma:internalName="MediaServiceKeyPoints" ma:readOnly="true">
      <xsd:simpleType>
        <xsd:restriction base="dms:Note"/>
      </xsd:simpleType>
    </xsd:element>
    <xsd:element name="o0d49958dddd469a8a4cecdbca3e8784" ma:index="26" ma:taxonomy="true" ma:internalName="o0d49958dddd469a8a4cecdbca3e8784" ma:taxonomyFieldName="Process_x0020_MM" ma:displayName="Process" ma:readOnly="false" ma:default="" ma:fieldId="{80d49958-dddd-469a-8a4c-ecdbca3e8784}" ma:sspId="325a06cd-ca0f-425a-8fa6-645f2d2e4c2a" ma:termSetId="1c3e4bbd-ee17-45ed-87b3-e56107942f60" ma:anchorId="00000000-0000-0000-0000-000000000000" ma:open="false" ma:isKeyword="false">
      <xsd:complexType>
        <xsd:sequence>
          <xsd:element ref="pc:Terms" minOccurs="0" maxOccurs="1"/>
        </xsd:sequence>
      </xsd:complexType>
    </xsd:element>
    <xsd:element name="cc0b10f3113e4130b5015fa148c98bd3" ma:index="28" ma:taxonomy="true" ma:internalName="cc0b10f3113e4130b5015fa148c98bd3" ma:taxonomyFieldName="System_x0020_MM" ma:displayName="System" ma:readOnly="false" ma:default="" ma:fieldId="{cc0b10f3-113e-4130-b501-5fa148c98bd3}" ma:sspId="325a06cd-ca0f-425a-8fa6-645f2d2e4c2a" ma:termSetId="8a8144d9-e18b-461c-b396-6be809caee93" ma:anchorId="00000000-0000-0000-0000-000000000000" ma:open="false" ma:isKeyword="false">
      <xsd:complexType>
        <xsd:sequence>
          <xsd:element ref="pc:Terms" minOccurs="0" maxOccurs="1"/>
        </xsd:sequence>
      </xsd:complexType>
    </xsd:element>
    <xsd:element name="Document_x0020_status" ma:index="29" ma:displayName="Document status" ma:format="Dropdown" ma:internalName="Document_x0020_status" ma:readOnly="false">
      <xsd:simpleType>
        <xsd:restriction base="dms:Choice">
          <xsd:enumeration value="Archive"/>
          <xsd:enumeration value="Current"/>
          <xsd:enumeration value="Draft"/>
        </xsd:restriction>
      </xsd:simpleType>
    </xsd:element>
  </xsd:schema>
  <xsd:schema xmlns:xsd="http://www.w3.org/2001/XMLSchema" xmlns:xs="http://www.w3.org/2001/XMLSchema" xmlns:dms="http://schemas.microsoft.com/office/2006/documentManagement/types" xmlns:pc="http://schemas.microsoft.com/office/infopath/2007/PartnerControls" targetNamespace="0e4b847c-d123-462b-abf1-65267a573c36" elementFormDefault="qualified">
    <xsd:import namespace="http://schemas.microsoft.com/office/2006/documentManagement/types"/>
    <xsd:import namespace="http://schemas.microsoft.com/office/infopath/2007/PartnerControls"/>
    <xsd:element name="Document_x0020_Type" ma:index="10" nillable="true" ma:displayName="Document Type" ma:format="Dropdown" ma:internalName="Document_x0020_Type" ma:readOnly="false">
      <xsd:simpleType>
        <xsd:restriction base="dms:Choice">
          <xsd:enumeration value="Advert"/>
          <xsd:enumeration value="Applications"/>
          <xsd:enumeration value="Assessments"/>
          <xsd:enumeration value="Correspondence"/>
          <xsd:enumeration value="Information Pack"/>
          <xsd:enumeration value="Interviews"/>
          <xsd:enumeration value="Si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E8D81E-B5F5-4949-8062-C0D9B97B9A12}">
  <ds:schemaRefs>
    <ds:schemaRef ds:uri="http://schemas.openxmlformats.org/officeDocument/2006/bibliography"/>
  </ds:schemaRefs>
</ds:datastoreItem>
</file>

<file path=customXml/itemProps2.xml><?xml version="1.0" encoding="utf-8"?>
<ds:datastoreItem xmlns:ds="http://schemas.openxmlformats.org/officeDocument/2006/customXml" ds:itemID="{5D31491B-1D75-439C-90D8-39642BD5E5A5}">
  <ds:schemaRefs>
    <ds:schemaRef ds:uri="http://schemas.microsoft.com/sharepoint/v3/contenttype/forms"/>
  </ds:schemaRefs>
</ds:datastoreItem>
</file>

<file path=customXml/itemProps3.xml><?xml version="1.0" encoding="utf-8"?>
<ds:datastoreItem xmlns:ds="http://schemas.openxmlformats.org/officeDocument/2006/customXml" ds:itemID="{C882B261-4853-4483-AD8F-3E535F5A72D2}">
  <ds:schemaRefs>
    <ds:schemaRef ds:uri="http://schemas.microsoft.com/office/2006/metadata/properties"/>
    <ds:schemaRef ds:uri="http://schemas.microsoft.com/office/infopath/2007/PartnerControls"/>
    <ds:schemaRef ds:uri="66cfced3-2252-43f8-a5d2-c26605d67d19"/>
    <ds:schemaRef ds:uri="1a5095b1-46fd-4db7-ba28-fadc883f9fdb"/>
    <ds:schemaRef ds:uri="0e4b847c-d123-462b-abf1-65267a573c36"/>
    <ds:schemaRef ds:uri="http://schemas.microsoft.com/sharepoint/v3"/>
  </ds:schemaRefs>
</ds:datastoreItem>
</file>

<file path=customXml/itemProps4.xml><?xml version="1.0" encoding="utf-8"?>
<ds:datastoreItem xmlns:ds="http://schemas.openxmlformats.org/officeDocument/2006/customXml" ds:itemID="{1EA5486C-7D08-4D25-AC3E-810B803F55E3}">
  <ds:schemaRefs>
    <ds:schemaRef ds:uri="http://schemas.microsoft.com/office/2006/metadata/longProperties"/>
  </ds:schemaRefs>
</ds:datastoreItem>
</file>

<file path=customXml/itemProps5.xml><?xml version="1.0" encoding="utf-8"?>
<ds:datastoreItem xmlns:ds="http://schemas.openxmlformats.org/officeDocument/2006/customXml" ds:itemID="{94FDCFBC-3268-4ADC-80D3-A99034ABD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cfced3-2252-43f8-a5d2-c26605d67d19"/>
    <ds:schemaRef ds:uri="1a5095b1-46fd-4db7-ba28-fadc883f9fdb"/>
    <ds:schemaRef ds:uri="0e4b847c-d123-462b-abf1-65267a573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3405</Words>
  <Characters>19409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HMI28 Information Pack EN</vt:lpstr>
    </vt:vector>
  </TitlesOfParts>
  <Company>Estyn</Company>
  <LinksUpToDate>false</LinksUpToDate>
  <CharactersWithSpaces>22769</CharactersWithSpaces>
  <SharedDoc>false</SharedDoc>
  <HLinks>
    <vt:vector size="198" baseType="variant">
      <vt:variant>
        <vt:i4>6619158</vt:i4>
      </vt:variant>
      <vt:variant>
        <vt:i4>135</vt:i4>
      </vt:variant>
      <vt:variant>
        <vt:i4>0</vt:i4>
      </vt:variant>
      <vt:variant>
        <vt:i4>5</vt:i4>
      </vt:variant>
      <vt:variant>
        <vt:lpwstr>mailto:recruitment@estyn.gov.wales</vt:lpwstr>
      </vt:variant>
      <vt:variant>
        <vt:lpwstr/>
      </vt:variant>
      <vt:variant>
        <vt:i4>4915219</vt:i4>
      </vt:variant>
      <vt:variant>
        <vt:i4>132</vt:i4>
      </vt:variant>
      <vt:variant>
        <vt:i4>0</vt:i4>
      </vt:variant>
      <vt:variant>
        <vt:i4>5</vt:i4>
      </vt:variant>
      <vt:variant>
        <vt:lpwstr>https://civilservicecommission.independent.gov.uk/recruitment/recruitment-principles/</vt:lpwstr>
      </vt:variant>
      <vt:variant>
        <vt:lpwstr/>
      </vt:variant>
      <vt:variant>
        <vt:i4>6619158</vt:i4>
      </vt:variant>
      <vt:variant>
        <vt:i4>129</vt:i4>
      </vt:variant>
      <vt:variant>
        <vt:i4>0</vt:i4>
      </vt:variant>
      <vt:variant>
        <vt:i4>5</vt:i4>
      </vt:variant>
      <vt:variant>
        <vt:lpwstr>mailto:recruitment@estyn.gov.wales</vt:lpwstr>
      </vt:variant>
      <vt:variant>
        <vt:lpwstr/>
      </vt:variant>
      <vt:variant>
        <vt:i4>4063288</vt:i4>
      </vt:variant>
      <vt:variant>
        <vt:i4>126</vt:i4>
      </vt:variant>
      <vt:variant>
        <vt:i4>0</vt:i4>
      </vt:variant>
      <vt:variant>
        <vt:i4>5</vt:i4>
      </vt:variant>
      <vt:variant>
        <vt:lpwstr>http://www.estyn.gov.wales/working-us/current-vacancies</vt:lpwstr>
      </vt:variant>
      <vt:variant>
        <vt:lpwstr/>
      </vt:variant>
      <vt:variant>
        <vt:i4>5439573</vt:i4>
      </vt:variant>
      <vt:variant>
        <vt:i4>123</vt:i4>
      </vt:variant>
      <vt:variant>
        <vt:i4>0</vt:i4>
      </vt:variant>
      <vt:variant>
        <vt:i4>5</vt:i4>
      </vt:variant>
      <vt:variant>
        <vt:lpwstr>https://www.estyn.gov.wales/working-us/current-vacancies</vt:lpwstr>
      </vt:variant>
      <vt:variant>
        <vt:lpwstr/>
      </vt:variant>
      <vt:variant>
        <vt:i4>5439573</vt:i4>
      </vt:variant>
      <vt:variant>
        <vt:i4>120</vt:i4>
      </vt:variant>
      <vt:variant>
        <vt:i4>0</vt:i4>
      </vt:variant>
      <vt:variant>
        <vt:i4>5</vt:i4>
      </vt:variant>
      <vt:variant>
        <vt:lpwstr>https://www.estyn.gov.wales/working-us/current-vacancies</vt:lpwstr>
      </vt:variant>
      <vt:variant>
        <vt:lpwstr/>
      </vt:variant>
      <vt:variant>
        <vt:i4>7733365</vt:i4>
      </vt:variant>
      <vt:variant>
        <vt:i4>117</vt:i4>
      </vt:variant>
      <vt:variant>
        <vt:i4>0</vt:i4>
      </vt:variant>
      <vt:variant>
        <vt:i4>5</vt:i4>
      </vt:variant>
      <vt:variant>
        <vt:lpwstr>https://www.estyn.gov.wales/system/files/2021-12/Working for Estyn.pdf</vt:lpwstr>
      </vt:variant>
      <vt:variant>
        <vt:lpwstr/>
      </vt:variant>
      <vt:variant>
        <vt:i4>4522067</vt:i4>
      </vt:variant>
      <vt:variant>
        <vt:i4>114</vt:i4>
      </vt:variant>
      <vt:variant>
        <vt:i4>0</vt:i4>
      </vt:variant>
      <vt:variant>
        <vt:i4>5</vt:i4>
      </vt:variant>
      <vt:variant>
        <vt:lpwstr>https://www.estyn.gov.wales/working-us/current-vacancies</vt:lpwstr>
      </vt:variant>
      <vt:variant>
        <vt:lpwstr>payscales</vt:lpwstr>
      </vt:variant>
      <vt:variant>
        <vt:i4>6029396</vt:i4>
      </vt:variant>
      <vt:variant>
        <vt:i4>111</vt:i4>
      </vt:variant>
      <vt:variant>
        <vt:i4>0</vt:i4>
      </vt:variant>
      <vt:variant>
        <vt:i4>5</vt:i4>
      </vt:variant>
      <vt:variant>
        <vt:lpwstr>https://www.gov.uk/government/publications/civil-service-code/the-civil-service-code</vt:lpwstr>
      </vt:variant>
      <vt:variant>
        <vt:lpwstr/>
      </vt:variant>
      <vt:variant>
        <vt:i4>983080</vt:i4>
      </vt:variant>
      <vt:variant>
        <vt:i4>108</vt:i4>
      </vt:variant>
      <vt:variant>
        <vt:i4>0</vt:i4>
      </vt:variant>
      <vt:variant>
        <vt:i4>5</vt:i4>
      </vt:variant>
      <vt:variant>
        <vt:lpwstr>https://assets.publishing.service.gov.uk/government/uploads/system/uploads/attachment_data/file/405453/CS_leadership_statement_3__1_.pdf</vt:lpwstr>
      </vt:variant>
      <vt:variant>
        <vt:lpwstr/>
      </vt:variant>
      <vt:variant>
        <vt:i4>2228260</vt:i4>
      </vt:variant>
      <vt:variant>
        <vt:i4>105</vt:i4>
      </vt:variant>
      <vt:variant>
        <vt:i4>0</vt:i4>
      </vt:variant>
      <vt:variant>
        <vt:i4>5</vt:i4>
      </vt:variant>
      <vt:variant>
        <vt:lpwstr>http://www.estyn.gov.wales/about-us</vt:lpwstr>
      </vt:variant>
      <vt:variant>
        <vt:lpwstr/>
      </vt:variant>
      <vt:variant>
        <vt:i4>131150</vt:i4>
      </vt:variant>
      <vt:variant>
        <vt:i4>102</vt:i4>
      </vt:variant>
      <vt:variant>
        <vt:i4>0</vt:i4>
      </vt:variant>
      <vt:variant>
        <vt:i4>5</vt:i4>
      </vt:variant>
      <vt:variant>
        <vt:lpwstr>https://www.estyn.gov.wales/publications-and-policies/corporate-publications</vt:lpwstr>
      </vt:variant>
      <vt:variant>
        <vt:lpwstr/>
      </vt:variant>
      <vt:variant>
        <vt:i4>7340038</vt:i4>
      </vt:variant>
      <vt:variant>
        <vt:i4>99</vt:i4>
      </vt:variant>
      <vt:variant>
        <vt:i4>0</vt:i4>
      </vt:variant>
      <vt:variant>
        <vt:i4>5</vt:i4>
      </vt:variant>
      <vt:variant>
        <vt:lpwstr>https://www.estyn.gov.wales/working-us/current-vacancies?_ga=2.10216181.1705140105.1612862263-1615018.1612862263</vt:lpwstr>
      </vt:variant>
      <vt:variant>
        <vt:lpwstr/>
      </vt:variant>
      <vt:variant>
        <vt:i4>720961</vt:i4>
      </vt:variant>
      <vt:variant>
        <vt:i4>96</vt:i4>
      </vt:variant>
      <vt:variant>
        <vt:i4>0</vt:i4>
      </vt:variant>
      <vt:variant>
        <vt:i4>5</vt:i4>
      </vt:variant>
      <vt:variant>
        <vt:lpwstr>https://www.estyn.gov.wales/document/hmi28-full-role-description</vt:lpwstr>
      </vt:variant>
      <vt:variant>
        <vt:lpwstr/>
      </vt:variant>
      <vt:variant>
        <vt:i4>196627</vt:i4>
      </vt:variant>
      <vt:variant>
        <vt:i4>93</vt:i4>
      </vt:variant>
      <vt:variant>
        <vt:i4>0</vt:i4>
      </vt:variant>
      <vt:variant>
        <vt:i4>5</vt:i4>
      </vt:variant>
      <vt:variant>
        <vt:lpwstr>https://www.estyn.gov.wales/inspection/our-current-plans</vt:lpwstr>
      </vt:variant>
      <vt:variant>
        <vt:lpwstr/>
      </vt:variant>
      <vt:variant>
        <vt:i4>5111858</vt:i4>
      </vt:variant>
      <vt:variant>
        <vt:i4>90</vt:i4>
      </vt:variant>
      <vt:variant>
        <vt:i4>0</vt:i4>
      </vt:variant>
      <vt:variant>
        <vt:i4>5</vt:i4>
      </vt:variant>
      <vt:variant>
        <vt:lpwstr>mailto:recriwtio@estyn.llyw.cymru</vt:lpwstr>
      </vt:variant>
      <vt:variant>
        <vt:lpwstr/>
      </vt:variant>
      <vt:variant>
        <vt:i4>3407879</vt:i4>
      </vt:variant>
      <vt:variant>
        <vt:i4>87</vt:i4>
      </vt:variant>
      <vt:variant>
        <vt:i4>0</vt:i4>
      </vt:variant>
      <vt:variant>
        <vt:i4>5</vt:i4>
      </vt:variant>
      <vt:variant>
        <vt:lpwstr>https://www.estyn.llyw.cymru/gweithio-ni/gweithio-i-ni?_ga=2.174547106.1400315559.1613463765-378890110.1613463765</vt:lpwstr>
      </vt:variant>
      <vt:variant>
        <vt:lpwstr/>
      </vt:variant>
      <vt:variant>
        <vt:i4>1310772</vt:i4>
      </vt:variant>
      <vt:variant>
        <vt:i4>80</vt:i4>
      </vt:variant>
      <vt:variant>
        <vt:i4>0</vt:i4>
      </vt:variant>
      <vt:variant>
        <vt:i4>5</vt:i4>
      </vt:variant>
      <vt:variant>
        <vt:lpwstr/>
      </vt:variant>
      <vt:variant>
        <vt:lpwstr>_Toc94189659</vt:lpwstr>
      </vt:variant>
      <vt:variant>
        <vt:i4>1376308</vt:i4>
      </vt:variant>
      <vt:variant>
        <vt:i4>74</vt:i4>
      </vt:variant>
      <vt:variant>
        <vt:i4>0</vt:i4>
      </vt:variant>
      <vt:variant>
        <vt:i4>5</vt:i4>
      </vt:variant>
      <vt:variant>
        <vt:lpwstr/>
      </vt:variant>
      <vt:variant>
        <vt:lpwstr>_Toc94189658</vt:lpwstr>
      </vt:variant>
      <vt:variant>
        <vt:i4>1703988</vt:i4>
      </vt:variant>
      <vt:variant>
        <vt:i4>68</vt:i4>
      </vt:variant>
      <vt:variant>
        <vt:i4>0</vt:i4>
      </vt:variant>
      <vt:variant>
        <vt:i4>5</vt:i4>
      </vt:variant>
      <vt:variant>
        <vt:lpwstr/>
      </vt:variant>
      <vt:variant>
        <vt:lpwstr>_Toc94189657</vt:lpwstr>
      </vt:variant>
      <vt:variant>
        <vt:i4>1769524</vt:i4>
      </vt:variant>
      <vt:variant>
        <vt:i4>62</vt:i4>
      </vt:variant>
      <vt:variant>
        <vt:i4>0</vt:i4>
      </vt:variant>
      <vt:variant>
        <vt:i4>5</vt:i4>
      </vt:variant>
      <vt:variant>
        <vt:lpwstr/>
      </vt:variant>
      <vt:variant>
        <vt:lpwstr>_Toc94189656</vt:lpwstr>
      </vt:variant>
      <vt:variant>
        <vt:i4>1572916</vt:i4>
      </vt:variant>
      <vt:variant>
        <vt:i4>56</vt:i4>
      </vt:variant>
      <vt:variant>
        <vt:i4>0</vt:i4>
      </vt:variant>
      <vt:variant>
        <vt:i4>5</vt:i4>
      </vt:variant>
      <vt:variant>
        <vt:lpwstr/>
      </vt:variant>
      <vt:variant>
        <vt:lpwstr>_Toc94189655</vt:lpwstr>
      </vt:variant>
      <vt:variant>
        <vt:i4>1638452</vt:i4>
      </vt:variant>
      <vt:variant>
        <vt:i4>50</vt:i4>
      </vt:variant>
      <vt:variant>
        <vt:i4>0</vt:i4>
      </vt:variant>
      <vt:variant>
        <vt:i4>5</vt:i4>
      </vt:variant>
      <vt:variant>
        <vt:lpwstr/>
      </vt:variant>
      <vt:variant>
        <vt:lpwstr>_Toc94189654</vt:lpwstr>
      </vt:variant>
      <vt:variant>
        <vt:i4>1966132</vt:i4>
      </vt:variant>
      <vt:variant>
        <vt:i4>44</vt:i4>
      </vt:variant>
      <vt:variant>
        <vt:i4>0</vt:i4>
      </vt:variant>
      <vt:variant>
        <vt:i4>5</vt:i4>
      </vt:variant>
      <vt:variant>
        <vt:lpwstr/>
      </vt:variant>
      <vt:variant>
        <vt:lpwstr>_Toc94189653</vt:lpwstr>
      </vt:variant>
      <vt:variant>
        <vt:i4>2031668</vt:i4>
      </vt:variant>
      <vt:variant>
        <vt:i4>38</vt:i4>
      </vt:variant>
      <vt:variant>
        <vt:i4>0</vt:i4>
      </vt:variant>
      <vt:variant>
        <vt:i4>5</vt:i4>
      </vt:variant>
      <vt:variant>
        <vt:lpwstr/>
      </vt:variant>
      <vt:variant>
        <vt:lpwstr>_Toc94189652</vt:lpwstr>
      </vt:variant>
      <vt:variant>
        <vt:i4>1835060</vt:i4>
      </vt:variant>
      <vt:variant>
        <vt:i4>32</vt:i4>
      </vt:variant>
      <vt:variant>
        <vt:i4>0</vt:i4>
      </vt:variant>
      <vt:variant>
        <vt:i4>5</vt:i4>
      </vt:variant>
      <vt:variant>
        <vt:lpwstr/>
      </vt:variant>
      <vt:variant>
        <vt:lpwstr>_Toc94189651</vt:lpwstr>
      </vt:variant>
      <vt:variant>
        <vt:i4>1900596</vt:i4>
      </vt:variant>
      <vt:variant>
        <vt:i4>26</vt:i4>
      </vt:variant>
      <vt:variant>
        <vt:i4>0</vt:i4>
      </vt:variant>
      <vt:variant>
        <vt:i4>5</vt:i4>
      </vt:variant>
      <vt:variant>
        <vt:lpwstr/>
      </vt:variant>
      <vt:variant>
        <vt:lpwstr>_Toc94189650</vt:lpwstr>
      </vt:variant>
      <vt:variant>
        <vt:i4>1310773</vt:i4>
      </vt:variant>
      <vt:variant>
        <vt:i4>20</vt:i4>
      </vt:variant>
      <vt:variant>
        <vt:i4>0</vt:i4>
      </vt:variant>
      <vt:variant>
        <vt:i4>5</vt:i4>
      </vt:variant>
      <vt:variant>
        <vt:lpwstr/>
      </vt:variant>
      <vt:variant>
        <vt:lpwstr>_Toc94189649</vt:lpwstr>
      </vt:variant>
      <vt:variant>
        <vt:i4>1376309</vt:i4>
      </vt:variant>
      <vt:variant>
        <vt:i4>14</vt:i4>
      </vt:variant>
      <vt:variant>
        <vt:i4>0</vt:i4>
      </vt:variant>
      <vt:variant>
        <vt:i4>5</vt:i4>
      </vt:variant>
      <vt:variant>
        <vt:lpwstr/>
      </vt:variant>
      <vt:variant>
        <vt:lpwstr>_Toc94189648</vt:lpwstr>
      </vt:variant>
      <vt:variant>
        <vt:i4>1703989</vt:i4>
      </vt:variant>
      <vt:variant>
        <vt:i4>8</vt:i4>
      </vt:variant>
      <vt:variant>
        <vt:i4>0</vt:i4>
      </vt:variant>
      <vt:variant>
        <vt:i4>5</vt:i4>
      </vt:variant>
      <vt:variant>
        <vt:lpwstr/>
      </vt:variant>
      <vt:variant>
        <vt:lpwstr>_Toc94189647</vt:lpwstr>
      </vt:variant>
      <vt:variant>
        <vt:i4>1769525</vt:i4>
      </vt:variant>
      <vt:variant>
        <vt:i4>2</vt:i4>
      </vt:variant>
      <vt:variant>
        <vt:i4>0</vt:i4>
      </vt:variant>
      <vt:variant>
        <vt:i4>5</vt:i4>
      </vt:variant>
      <vt:variant>
        <vt:lpwstr/>
      </vt:variant>
      <vt:variant>
        <vt:lpwstr>_Toc94189646</vt:lpwstr>
      </vt:variant>
      <vt:variant>
        <vt:i4>6029396</vt:i4>
      </vt:variant>
      <vt:variant>
        <vt:i4>3</vt:i4>
      </vt:variant>
      <vt:variant>
        <vt:i4>0</vt:i4>
      </vt:variant>
      <vt:variant>
        <vt:i4>5</vt:i4>
      </vt:variant>
      <vt:variant>
        <vt:lpwstr>https://www.gov.uk/government/publications/civil-service-code/the-civil-service-code</vt:lpwstr>
      </vt:variant>
      <vt:variant>
        <vt:lpwstr/>
      </vt:variant>
      <vt:variant>
        <vt:i4>1310787</vt:i4>
      </vt:variant>
      <vt:variant>
        <vt:i4>0</vt:i4>
      </vt:variant>
      <vt:variant>
        <vt:i4>0</vt:i4>
      </vt:variant>
      <vt:variant>
        <vt:i4>5</vt:i4>
      </vt:variant>
      <vt:variant>
        <vt:lpwstr>https://www.estyn.gov.wales/about-us/corporate-publications-accounts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HMI28 Information Pack EN</dc:title>
  <dc:subject/>
  <dc:creator>Jenny Wagner</dc:creator>
  <cp:keywords/>
  <dc:description/>
  <cp:lastModifiedBy>Cerys Hill</cp:lastModifiedBy>
  <cp:revision>7</cp:revision>
  <cp:lastPrinted>2019-12-13T21:32:00Z</cp:lastPrinted>
  <dcterms:created xsi:type="dcterms:W3CDTF">2022-01-28T15:15:00Z</dcterms:created>
  <dcterms:modified xsi:type="dcterms:W3CDTF">2022-01-31T13:01:00Z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0x01010069B7F28148DAC946992E412E0943283B5600E49A34F3AD81344FA7AADA4341B1E407</vt:lpwstr>
  </property>
  <property fmtid="{D5CDD505-2E9C-101B-9397-08002B2CF9AE}" pid="4" name="Estyn_x0020_Language">
    <vt:lpwstr>1;#English|777de1d1-cd30-4966-a2e3-f61db4c431e8</vt:lpwstr>
  </property>
  <property fmtid="{D5CDD505-2E9C-101B-9397-08002B2CF9AE}" pid="5" name="Estyn Language">
    <vt:lpwstr>81;#English|777de1d1-cd30-4966-a2e3-f61db4c431e8</vt:lpwstr>
  </property>
  <property fmtid="{D5CDD505-2E9C-101B-9397-08002B2CF9AE}" pid="6" name="Process - HR">
    <vt:lpwstr>6</vt:lpwstr>
  </property>
  <property fmtid="{D5CDD505-2E9C-101B-9397-08002B2CF9AE}" pid="7" name="Additional Comments (one line)">
    <vt:lpwstr/>
  </property>
  <property fmtid="{D5CDD505-2E9C-101B-9397-08002B2CF9AE}" pid="8" name="Order">
    <vt:r8>396900</vt:r8>
  </property>
  <property fmtid="{D5CDD505-2E9C-101B-9397-08002B2CF9AE}" pid="9" name="Address 1">
    <vt:lpwstr/>
  </property>
  <property fmtid="{D5CDD505-2E9C-101B-9397-08002B2CF9AE}" pid="10" name="Date of Birth">
    <vt:lpwstr/>
  </property>
  <property fmtid="{D5CDD505-2E9C-101B-9397-08002B2CF9AE}" pid="11" name="xd_Signature">
    <vt:bool>false</vt:bool>
  </property>
  <property fmtid="{D5CDD505-2E9C-101B-9397-08002B2CF9AE}" pid="12" name="Forename">
    <vt:lpwstr/>
  </property>
  <property fmtid="{D5CDD505-2E9C-101B-9397-08002B2CF9AE}" pid="13" name="xd_ProgID">
    <vt:lpwstr/>
  </property>
  <property fmtid="{D5CDD505-2E9C-101B-9397-08002B2CF9AE}" pid="14" name="Surname">
    <vt:lpwstr/>
  </property>
  <property fmtid="{D5CDD505-2E9C-101B-9397-08002B2CF9AE}" pid="15" name="Address 4">
    <vt:lpwstr/>
  </property>
  <property fmtid="{D5CDD505-2E9C-101B-9397-08002B2CF9AE}" pid="16" name="Man Code">
    <vt:lpwstr/>
  </property>
  <property fmtid="{D5CDD505-2E9C-101B-9397-08002B2CF9AE}" pid="17" name="NI Number">
    <vt:lpwstr/>
  </property>
  <property fmtid="{D5CDD505-2E9C-101B-9397-08002B2CF9AE}" pid="18" name="Location">
    <vt:lpwstr/>
  </property>
  <property fmtid="{D5CDD505-2E9C-101B-9397-08002B2CF9AE}" pid="19" name="Address 3">
    <vt:lpwstr/>
  </property>
  <property fmtid="{D5CDD505-2E9C-101B-9397-08002B2CF9AE}" pid="20" name="TemplateUrl">
    <vt:lpwstr/>
  </property>
  <property fmtid="{D5CDD505-2E9C-101B-9397-08002B2CF9AE}" pid="21" name="Address 2">
    <vt:lpwstr/>
  </property>
  <property fmtid="{D5CDD505-2E9C-101B-9397-08002B2CF9AE}" pid="22" name="Post Code">
    <vt:lpwstr/>
  </property>
  <property fmtid="{D5CDD505-2E9C-101B-9397-08002B2CF9AE}" pid="23" name="Title1">
    <vt:lpwstr/>
  </property>
  <property fmtid="{D5CDD505-2E9C-101B-9397-08002B2CF9AE}" pid="24" name="SP Migration - Clean up">
    <vt:lpwstr>03. Live (Data will be migrated into a live library or list)</vt:lpwstr>
  </property>
  <property fmtid="{D5CDD505-2E9C-101B-9397-08002B2CF9AE}" pid="25" name="Process_x0020_MM">
    <vt:lpwstr/>
  </property>
  <property fmtid="{D5CDD505-2E9C-101B-9397-08002B2CF9AE}" pid="26" name="System MM">
    <vt:lpwstr>817;#Recruitment|599cfb3d-8e6d-46ec-bf03-a2cb54517dcc</vt:lpwstr>
  </property>
  <property fmtid="{D5CDD505-2E9C-101B-9397-08002B2CF9AE}" pid="27" name="Process MM">
    <vt:lpwstr>1011;#HMI28|386fd651-8ec5-47ad-9cb4-3f00df41d3a8</vt:lpwstr>
  </property>
  <property fmtid="{D5CDD505-2E9C-101B-9397-08002B2CF9AE}" pid="28" name="System - HR">
    <vt:lpwstr>9</vt:lpwstr>
  </property>
</Properties>
</file>