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62D65E" w14:textId="0C23F7E4" w:rsidR="002D2DB7" w:rsidRPr="002E23EE" w:rsidRDefault="006D6D3B" w:rsidP="008B3B1D">
      <w:pPr>
        <w:jc w:val="right"/>
        <w:rPr>
          <w:lang w:val="cy-GB"/>
        </w:rPr>
      </w:pPr>
      <w:r w:rsidRPr="002E23EE">
        <w:rPr>
          <w:noProof/>
          <w:lang w:val="cy-GB"/>
        </w:rPr>
        <w:drawing>
          <wp:anchor distT="0" distB="0" distL="114300" distR="114300" simplePos="0" relativeHeight="251658242" behindDoc="1" locked="0" layoutInCell="1" allowOverlap="1" wp14:anchorId="568F417E" wp14:editId="19750D49">
            <wp:simplePos x="0" y="0"/>
            <wp:positionH relativeFrom="column">
              <wp:posOffset>1252220</wp:posOffset>
            </wp:positionH>
            <wp:positionV relativeFrom="paragraph">
              <wp:posOffset>4445</wp:posOffset>
            </wp:positionV>
            <wp:extent cx="2333625" cy="1221105"/>
            <wp:effectExtent l="0" t="0" r="9525" b="0"/>
            <wp:wrapSquare wrapText="bothSides"/>
            <wp:docPr id="33" name="Picture 3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A picture containing text&#10;&#10;Description automatically generated"/>
                    <pic:cNvPicPr/>
                  </pic:nvPicPr>
                  <pic:blipFill>
                    <a:blip r:embed="rId11"/>
                    <a:stretch>
                      <a:fillRect/>
                    </a:stretch>
                  </pic:blipFill>
                  <pic:spPr>
                    <a:xfrm>
                      <a:off x="0" y="0"/>
                      <a:ext cx="2333625" cy="1221105"/>
                    </a:xfrm>
                    <a:prstGeom prst="rect">
                      <a:avLst/>
                    </a:prstGeom>
                  </pic:spPr>
                </pic:pic>
              </a:graphicData>
            </a:graphic>
            <wp14:sizeRelH relativeFrom="margin">
              <wp14:pctWidth>0</wp14:pctWidth>
            </wp14:sizeRelH>
            <wp14:sizeRelV relativeFrom="margin">
              <wp14:pctHeight>0</wp14:pctHeight>
            </wp14:sizeRelV>
          </wp:anchor>
        </w:drawing>
      </w:r>
      <w:r w:rsidR="00A16095" w:rsidRPr="002E23EE">
        <w:rPr>
          <w:noProof/>
          <w:lang w:val="cy-GB"/>
        </w:rPr>
        <w:drawing>
          <wp:anchor distT="0" distB="0" distL="114300" distR="114300" simplePos="0" relativeHeight="251658243" behindDoc="0" locked="0" layoutInCell="1" allowOverlap="1" wp14:anchorId="7DB8B957" wp14:editId="16BA0086">
            <wp:simplePos x="0" y="0"/>
            <wp:positionH relativeFrom="column">
              <wp:posOffset>-71755</wp:posOffset>
            </wp:positionH>
            <wp:positionV relativeFrom="paragraph">
              <wp:posOffset>0</wp:posOffset>
            </wp:positionV>
            <wp:extent cx="1104265" cy="1104265"/>
            <wp:effectExtent l="0" t="0" r="635" b="635"/>
            <wp:wrapSquare wrapText="bothSides"/>
            <wp:docPr id="1" name="Picture 1" descr="CSC_black_2x2cm_300dpi 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C_black_2x2cm_300dpi t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04265" cy="1104265"/>
                    </a:xfrm>
                    <a:prstGeom prst="rect">
                      <a:avLst/>
                    </a:prstGeom>
                    <a:noFill/>
                    <a:ln>
                      <a:noFill/>
                    </a:ln>
                  </pic:spPr>
                </pic:pic>
              </a:graphicData>
            </a:graphic>
          </wp:anchor>
        </w:drawing>
      </w:r>
      <w:r w:rsidR="00502D88">
        <w:rPr>
          <w:noProof/>
        </w:rPr>
        <w:drawing>
          <wp:inline distT="0" distB="0" distL="0" distR="0" wp14:anchorId="063770AD" wp14:editId="17EA56B2">
            <wp:extent cx="2946400" cy="1275914"/>
            <wp:effectExtent l="0" t="0" r="6350" b="635"/>
            <wp:docPr id="8" name="Picture 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74007" cy="1287869"/>
                    </a:xfrm>
                    <a:prstGeom prst="rect">
                      <a:avLst/>
                    </a:prstGeom>
                  </pic:spPr>
                </pic:pic>
              </a:graphicData>
            </a:graphic>
          </wp:inline>
        </w:drawing>
      </w:r>
    </w:p>
    <w:p w14:paraId="58C6AD3D" w14:textId="04841D53" w:rsidR="002D2DB7" w:rsidRPr="002E23EE" w:rsidRDefault="002D2DB7" w:rsidP="00F30B55">
      <w:pPr>
        <w:jc w:val="center"/>
        <w:rPr>
          <w:lang w:val="cy-GB"/>
        </w:rPr>
      </w:pPr>
    </w:p>
    <w:p w14:paraId="58F0D5E0" w14:textId="42734907" w:rsidR="002D2DB7" w:rsidRPr="002E23EE" w:rsidRDefault="002D2DB7" w:rsidP="00F30B55">
      <w:pPr>
        <w:jc w:val="center"/>
        <w:rPr>
          <w:lang w:val="cy-GB"/>
        </w:rPr>
      </w:pPr>
    </w:p>
    <w:p w14:paraId="5BC5751F" w14:textId="23739EE0" w:rsidR="00A97833" w:rsidRPr="002E23EE" w:rsidRDefault="00A97833" w:rsidP="00F30B55">
      <w:pPr>
        <w:jc w:val="center"/>
        <w:rPr>
          <w:lang w:val="cy-GB"/>
        </w:rPr>
      </w:pPr>
    </w:p>
    <w:p w14:paraId="25A2C5AD" w14:textId="77777777" w:rsidR="00A97833" w:rsidRPr="002E23EE" w:rsidRDefault="00A97833" w:rsidP="00F30B55">
      <w:pPr>
        <w:jc w:val="center"/>
        <w:rPr>
          <w:lang w:val="cy-GB"/>
        </w:rPr>
      </w:pPr>
    </w:p>
    <w:p w14:paraId="1863DBC7" w14:textId="5B63E158" w:rsidR="006F26E3" w:rsidRPr="002E23EE" w:rsidRDefault="006F26E3" w:rsidP="006F26E3">
      <w:pPr>
        <w:pBdr>
          <w:top w:val="single" w:sz="4" w:space="1" w:color="27AAE0"/>
          <w:left w:val="single" w:sz="4" w:space="4" w:color="27AAE0"/>
          <w:bottom w:val="single" w:sz="4" w:space="1" w:color="27AAE0"/>
          <w:right w:val="single" w:sz="4" w:space="4" w:color="27AAE0"/>
        </w:pBdr>
        <w:shd w:val="clear" w:color="auto" w:fill="2A7AB0"/>
        <w:jc w:val="center"/>
        <w:rPr>
          <w:color w:val="FFFFFF"/>
          <w:sz w:val="48"/>
          <w:szCs w:val="48"/>
          <w:lang w:val="cy-GB"/>
        </w:rPr>
      </w:pPr>
    </w:p>
    <w:p w14:paraId="5E3C5EEE" w14:textId="1137D3F6" w:rsidR="00B372C6" w:rsidRPr="00212DC2" w:rsidRDefault="005D566D" w:rsidP="00B372C6">
      <w:pPr>
        <w:pBdr>
          <w:top w:val="single" w:sz="4" w:space="1" w:color="27AAE0"/>
          <w:left w:val="single" w:sz="4" w:space="4" w:color="27AAE0"/>
          <w:bottom w:val="single" w:sz="4" w:space="1" w:color="27AAE0"/>
          <w:right w:val="single" w:sz="4" w:space="4" w:color="27AAE0"/>
        </w:pBdr>
        <w:shd w:val="clear" w:color="auto" w:fill="2A7AB0"/>
        <w:jc w:val="center"/>
        <w:rPr>
          <w:b/>
          <w:bCs/>
          <w:color w:val="FFFFFF"/>
          <w:sz w:val="48"/>
          <w:szCs w:val="48"/>
        </w:rPr>
      </w:pPr>
      <w:r w:rsidRPr="00212DC2">
        <w:rPr>
          <w:b/>
          <w:bCs/>
          <w:color w:val="FFFFFF"/>
          <w:sz w:val="48"/>
          <w:szCs w:val="48"/>
        </w:rPr>
        <w:t xml:space="preserve">Partner </w:t>
      </w:r>
      <w:proofErr w:type="spellStart"/>
      <w:r w:rsidRPr="00212DC2">
        <w:rPr>
          <w:b/>
          <w:bCs/>
          <w:color w:val="FFFFFF"/>
          <w:sz w:val="48"/>
          <w:szCs w:val="48"/>
        </w:rPr>
        <w:t>Dysgu</w:t>
      </w:r>
      <w:proofErr w:type="spellEnd"/>
      <w:r w:rsidRPr="00212DC2">
        <w:rPr>
          <w:b/>
          <w:bCs/>
          <w:color w:val="FFFFFF"/>
          <w:sz w:val="48"/>
          <w:szCs w:val="48"/>
        </w:rPr>
        <w:t xml:space="preserve"> a </w:t>
      </w:r>
      <w:proofErr w:type="spellStart"/>
      <w:r w:rsidRPr="00212DC2">
        <w:rPr>
          <w:b/>
          <w:bCs/>
          <w:color w:val="FFFFFF"/>
          <w:sz w:val="48"/>
          <w:szCs w:val="48"/>
        </w:rPr>
        <w:t>Datblygu</w:t>
      </w:r>
      <w:proofErr w:type="spellEnd"/>
      <w:r w:rsidRPr="00212DC2">
        <w:rPr>
          <w:b/>
          <w:bCs/>
          <w:color w:val="FFFFFF"/>
          <w:sz w:val="48"/>
          <w:szCs w:val="48"/>
        </w:rPr>
        <w:t xml:space="preserve"> a </w:t>
      </w:r>
      <w:proofErr w:type="spellStart"/>
      <w:r w:rsidRPr="00212DC2">
        <w:rPr>
          <w:b/>
          <w:bCs/>
          <w:color w:val="FFFFFF"/>
          <w:sz w:val="48"/>
          <w:szCs w:val="48"/>
        </w:rPr>
        <w:t>Datblygu</w:t>
      </w:r>
      <w:proofErr w:type="spellEnd"/>
      <w:r w:rsidRPr="00212DC2">
        <w:rPr>
          <w:b/>
          <w:bCs/>
          <w:color w:val="FFFFFF"/>
          <w:sz w:val="48"/>
          <w:szCs w:val="48"/>
        </w:rPr>
        <w:t xml:space="preserve"> </w:t>
      </w:r>
      <w:proofErr w:type="spellStart"/>
      <w:r w:rsidRPr="00212DC2">
        <w:rPr>
          <w:b/>
          <w:bCs/>
          <w:color w:val="FFFFFF"/>
          <w:sz w:val="48"/>
          <w:szCs w:val="48"/>
        </w:rPr>
        <w:t>Sefydliadol</w:t>
      </w:r>
      <w:proofErr w:type="spellEnd"/>
    </w:p>
    <w:p w14:paraId="06CC71CD" w14:textId="2B9BBCBA" w:rsidR="006F26E3" w:rsidRPr="002E23EE" w:rsidRDefault="006F26E3" w:rsidP="006F26E3">
      <w:pPr>
        <w:pBdr>
          <w:top w:val="single" w:sz="4" w:space="1" w:color="27AAE0"/>
          <w:left w:val="single" w:sz="4" w:space="4" w:color="27AAE0"/>
          <w:bottom w:val="single" w:sz="4" w:space="1" w:color="27AAE0"/>
          <w:right w:val="single" w:sz="4" w:space="4" w:color="27AAE0"/>
        </w:pBdr>
        <w:shd w:val="clear" w:color="auto" w:fill="2A7AB0"/>
        <w:jc w:val="center"/>
        <w:rPr>
          <w:b/>
          <w:color w:val="FFFFFF"/>
          <w:sz w:val="48"/>
          <w:szCs w:val="48"/>
          <w:lang w:val="cy-GB"/>
        </w:rPr>
      </w:pPr>
      <w:r w:rsidRPr="002E23EE">
        <w:rPr>
          <w:b/>
          <w:color w:val="FFFFFF"/>
          <w:sz w:val="48"/>
          <w:szCs w:val="48"/>
          <w:lang w:val="cy-GB"/>
        </w:rPr>
        <w:t xml:space="preserve">Pecyn Gwybodaeth </w:t>
      </w:r>
    </w:p>
    <w:p w14:paraId="6C3681B6" w14:textId="50B4D82F" w:rsidR="006F26E3" w:rsidRPr="002E23EE" w:rsidRDefault="006F26E3" w:rsidP="006F26E3">
      <w:pPr>
        <w:pBdr>
          <w:top w:val="single" w:sz="4" w:space="1" w:color="27AAE0"/>
          <w:left w:val="single" w:sz="4" w:space="4" w:color="27AAE0"/>
          <w:bottom w:val="single" w:sz="4" w:space="1" w:color="27AAE0"/>
          <w:right w:val="single" w:sz="4" w:space="4" w:color="27AAE0"/>
        </w:pBdr>
        <w:shd w:val="clear" w:color="auto" w:fill="2A7AB0"/>
        <w:jc w:val="center"/>
        <w:rPr>
          <w:b/>
          <w:bCs/>
          <w:color w:val="FFFFFF"/>
          <w:sz w:val="48"/>
          <w:szCs w:val="48"/>
          <w:lang w:val="cy-GB"/>
        </w:rPr>
      </w:pPr>
    </w:p>
    <w:p w14:paraId="021B24D2" w14:textId="6EAD9B1C" w:rsidR="006F26E3" w:rsidRPr="002E23EE" w:rsidRDefault="006F26E3" w:rsidP="006F26E3">
      <w:pPr>
        <w:jc w:val="center"/>
        <w:rPr>
          <w:lang w:val="cy-GB"/>
        </w:rPr>
      </w:pPr>
      <w:bookmarkStart w:id="0" w:name="_Toc175630107"/>
    </w:p>
    <w:p w14:paraId="17E7F7F2" w14:textId="5F23B4A3" w:rsidR="006F26E3" w:rsidRPr="002E23EE" w:rsidRDefault="006F26E3" w:rsidP="0025283D">
      <w:pPr>
        <w:ind w:left="720"/>
        <w:jc w:val="center"/>
        <w:rPr>
          <w:lang w:val="cy-GB"/>
        </w:rPr>
      </w:pPr>
      <w:r w:rsidRPr="002E23EE">
        <w:rPr>
          <w:b/>
          <w:bCs/>
          <w:lang w:val="cy-GB"/>
        </w:rPr>
        <w:t xml:space="preserve">Dyddiad cau: </w:t>
      </w:r>
      <w:r w:rsidR="00ED6D29">
        <w:rPr>
          <w:b/>
          <w:bCs/>
          <w:lang w:val="cy-GB"/>
        </w:rPr>
        <w:t xml:space="preserve">10:00yb ar </w:t>
      </w:r>
      <w:r w:rsidR="00A0043C">
        <w:rPr>
          <w:b/>
          <w:bCs/>
        </w:rPr>
        <w:t>2</w:t>
      </w:r>
      <w:r w:rsidR="00CD2D98">
        <w:rPr>
          <w:b/>
          <w:bCs/>
        </w:rPr>
        <w:t>4</w:t>
      </w:r>
      <w:r w:rsidR="00A0043C">
        <w:rPr>
          <w:b/>
          <w:bCs/>
        </w:rPr>
        <w:t xml:space="preserve"> Mawrth 2025</w:t>
      </w:r>
    </w:p>
    <w:p w14:paraId="391FC127" w14:textId="58095CF7" w:rsidR="006F26E3" w:rsidRPr="002E23EE" w:rsidRDefault="00A76B1C" w:rsidP="00A76B1C">
      <w:pPr>
        <w:tabs>
          <w:tab w:val="left" w:pos="720"/>
          <w:tab w:val="left" w:pos="1440"/>
          <w:tab w:val="left" w:pos="2160"/>
          <w:tab w:val="left" w:pos="2880"/>
          <w:tab w:val="left" w:pos="3600"/>
          <w:tab w:val="left" w:pos="4320"/>
          <w:tab w:val="left" w:pos="5040"/>
          <w:tab w:val="left" w:pos="5760"/>
          <w:tab w:val="left" w:pos="6480"/>
          <w:tab w:val="center" w:pos="7142"/>
          <w:tab w:val="left" w:pos="7200"/>
          <w:tab w:val="left" w:pos="7920"/>
          <w:tab w:val="left" w:pos="8640"/>
          <w:tab w:val="left" w:pos="9360"/>
          <w:tab w:val="left" w:pos="9735"/>
        </w:tabs>
        <w:rPr>
          <w:lang w:val="cy-GB"/>
        </w:rPr>
      </w:pPr>
      <w:r w:rsidRPr="002E23EE">
        <w:rPr>
          <w:lang w:val="cy-GB"/>
        </w:rPr>
        <w:tab/>
      </w:r>
      <w:r w:rsidRPr="002E23EE">
        <w:rPr>
          <w:lang w:val="cy-GB"/>
        </w:rPr>
        <w:tab/>
      </w:r>
      <w:r w:rsidRPr="002E23EE">
        <w:rPr>
          <w:lang w:val="cy-GB"/>
        </w:rPr>
        <w:tab/>
      </w:r>
      <w:r w:rsidRPr="002E23EE">
        <w:rPr>
          <w:lang w:val="cy-GB"/>
        </w:rPr>
        <w:tab/>
      </w:r>
      <w:r w:rsidRPr="002E23EE">
        <w:rPr>
          <w:lang w:val="cy-GB"/>
        </w:rPr>
        <w:tab/>
      </w:r>
      <w:r w:rsidRPr="002E23EE">
        <w:rPr>
          <w:lang w:val="cy-GB"/>
        </w:rPr>
        <w:tab/>
      </w:r>
      <w:r w:rsidRPr="002E23EE">
        <w:rPr>
          <w:lang w:val="cy-GB"/>
        </w:rPr>
        <w:tab/>
      </w:r>
      <w:r w:rsidR="006F26E3" w:rsidRPr="002E23EE">
        <w:rPr>
          <w:lang w:val="cy-GB"/>
        </w:rPr>
        <w:t xml:space="preserve">          </w:t>
      </w:r>
      <w:r w:rsidR="006F26E3" w:rsidRPr="002E23EE">
        <w:rPr>
          <w:lang w:val="cy-GB"/>
        </w:rPr>
        <w:tab/>
      </w:r>
      <w:r w:rsidR="006F26E3" w:rsidRPr="002E23EE">
        <w:rPr>
          <w:lang w:val="cy-GB"/>
        </w:rPr>
        <w:tab/>
      </w:r>
      <w:r w:rsidR="006F26E3" w:rsidRPr="002E23EE">
        <w:rPr>
          <w:lang w:val="cy-GB"/>
        </w:rPr>
        <w:tab/>
      </w:r>
      <w:r w:rsidRPr="002E23EE">
        <w:rPr>
          <w:lang w:val="cy-GB"/>
        </w:rPr>
        <w:tab/>
      </w:r>
    </w:p>
    <w:p w14:paraId="1241BE87" w14:textId="175778D8" w:rsidR="006F26E3" w:rsidRPr="002E23EE" w:rsidRDefault="006F26E3" w:rsidP="006F26E3">
      <w:pPr>
        <w:jc w:val="center"/>
        <w:rPr>
          <w:lang w:val="cy-GB"/>
        </w:rPr>
      </w:pPr>
    </w:p>
    <w:p w14:paraId="7F36EDD9" w14:textId="77777777" w:rsidR="006F26E3" w:rsidRPr="002E23EE" w:rsidRDefault="006F26E3" w:rsidP="006F26E3">
      <w:pPr>
        <w:rPr>
          <w:bCs/>
          <w:kern w:val="32"/>
          <w:sz w:val="40"/>
          <w:szCs w:val="40"/>
          <w:lang w:val="cy-GB"/>
        </w:rPr>
      </w:pPr>
      <w:bookmarkStart w:id="1" w:name="_Toc115075520"/>
      <w:bookmarkStart w:id="2" w:name="_Toc131565092"/>
      <w:bookmarkStart w:id="3" w:name="_Toc156716048"/>
      <w:bookmarkStart w:id="4" w:name="_Toc156716277"/>
      <w:bookmarkStart w:id="5" w:name="_Toc156716398"/>
      <w:bookmarkStart w:id="6" w:name="_Toc156722464"/>
      <w:bookmarkStart w:id="7" w:name="_Toc156722585"/>
      <w:bookmarkStart w:id="8" w:name="_Toc156727009"/>
      <w:bookmarkStart w:id="9" w:name="_Toc156895774"/>
      <w:bookmarkStart w:id="10" w:name="_Toc170532321"/>
      <w:bookmarkStart w:id="11" w:name="_Toc175630109"/>
      <w:bookmarkStart w:id="12" w:name="_Toc175631197"/>
      <w:bookmarkStart w:id="13" w:name="_Toc188068676"/>
      <w:bookmarkStart w:id="14" w:name="_Toc204586313"/>
      <w:bookmarkEnd w:id="0"/>
      <w:r w:rsidRPr="002E23EE">
        <w:rPr>
          <w:b/>
          <w:sz w:val="40"/>
          <w:szCs w:val="40"/>
          <w:lang w:val="cy-GB"/>
        </w:rPr>
        <w:br w:type="page"/>
      </w:r>
    </w:p>
    <w:sdt>
      <w:sdtPr>
        <w:rPr>
          <w:rFonts w:ascii="Arial" w:eastAsia="Times New Roman" w:hAnsi="Arial" w:cs="Arial"/>
          <w:color w:val="auto"/>
          <w:sz w:val="24"/>
          <w:szCs w:val="24"/>
          <w:lang w:val="cy-GB"/>
        </w:rPr>
        <w:id w:val="-1204010448"/>
        <w:docPartObj>
          <w:docPartGallery w:val="Table of Contents"/>
          <w:docPartUnique/>
        </w:docPartObj>
      </w:sdtPr>
      <w:sdtEndPr>
        <w:rPr>
          <w:b/>
          <w:bCs/>
          <w:noProof/>
        </w:rPr>
      </w:sdtEndPr>
      <w:sdtContent>
        <w:p w14:paraId="794F8F7F" w14:textId="77777777" w:rsidR="006F26E3" w:rsidRPr="002E23EE" w:rsidRDefault="006F26E3" w:rsidP="006F26E3">
          <w:pPr>
            <w:pStyle w:val="TOCHeading"/>
            <w:rPr>
              <w:rFonts w:ascii="Arial" w:hAnsi="Arial" w:cs="Arial"/>
              <w:b/>
              <w:bCs/>
              <w:sz w:val="28"/>
              <w:szCs w:val="28"/>
              <w:lang w:val="cy-GB"/>
            </w:rPr>
          </w:pPr>
          <w:r w:rsidRPr="002E23EE">
            <w:rPr>
              <w:rFonts w:ascii="Arial" w:hAnsi="Arial" w:cs="Arial"/>
              <w:b/>
              <w:bCs/>
              <w:sz w:val="28"/>
              <w:szCs w:val="28"/>
              <w:lang w:val="cy-GB"/>
            </w:rPr>
            <w:t>Cynnwys</w:t>
          </w:r>
        </w:p>
        <w:p w14:paraId="7C40EA1A" w14:textId="77777777" w:rsidR="006F26E3" w:rsidRPr="002E23EE" w:rsidRDefault="006F26E3" w:rsidP="006F26E3">
          <w:pPr>
            <w:rPr>
              <w:lang w:val="cy-GB"/>
            </w:rPr>
          </w:pPr>
        </w:p>
        <w:p w14:paraId="3580537B" w14:textId="70C0E2B6" w:rsidR="00D13981" w:rsidRDefault="006F26E3" w:rsidP="00D13981">
          <w:pPr>
            <w:pStyle w:val="TOC1"/>
            <w:rPr>
              <w:rFonts w:asciiTheme="minorHAnsi" w:eastAsiaTheme="minorEastAsia" w:hAnsiTheme="minorHAnsi" w:cstheme="minorBidi"/>
              <w:noProof/>
              <w:kern w:val="2"/>
              <w14:ligatures w14:val="standardContextual"/>
            </w:rPr>
          </w:pPr>
          <w:r w:rsidRPr="002E23EE">
            <w:rPr>
              <w:lang w:val="cy-GB"/>
            </w:rPr>
            <w:fldChar w:fldCharType="begin"/>
          </w:r>
          <w:r w:rsidRPr="002E23EE">
            <w:rPr>
              <w:lang w:val="cy-GB"/>
            </w:rPr>
            <w:instrText xml:space="preserve"> TOC \o "1-3" \h \z \u </w:instrText>
          </w:r>
          <w:r w:rsidRPr="002E23EE">
            <w:rPr>
              <w:lang w:val="cy-GB"/>
            </w:rPr>
            <w:fldChar w:fldCharType="separate"/>
          </w:r>
          <w:hyperlink w:anchor="_Toc166229187" w:history="1">
            <w:r w:rsidR="00D13981" w:rsidRPr="001B0293">
              <w:rPr>
                <w:rStyle w:val="Hyperlink"/>
                <w:noProof/>
                <w:lang w:val="cy-GB"/>
              </w:rPr>
              <w:t>Cyflwyniad</w:t>
            </w:r>
            <w:r w:rsidR="00D13981">
              <w:rPr>
                <w:noProof/>
                <w:webHidden/>
              </w:rPr>
              <w:tab/>
            </w:r>
            <w:r w:rsidR="00D13981">
              <w:rPr>
                <w:noProof/>
                <w:webHidden/>
              </w:rPr>
              <w:fldChar w:fldCharType="begin"/>
            </w:r>
            <w:r w:rsidR="00D13981">
              <w:rPr>
                <w:noProof/>
                <w:webHidden/>
              </w:rPr>
              <w:instrText xml:space="preserve"> PAGEREF _Toc166229187 \h </w:instrText>
            </w:r>
            <w:r w:rsidR="00D13981">
              <w:rPr>
                <w:noProof/>
                <w:webHidden/>
              </w:rPr>
            </w:r>
            <w:r w:rsidR="00D13981">
              <w:rPr>
                <w:noProof/>
                <w:webHidden/>
              </w:rPr>
              <w:fldChar w:fldCharType="separate"/>
            </w:r>
            <w:r w:rsidR="00D13981">
              <w:rPr>
                <w:noProof/>
                <w:webHidden/>
              </w:rPr>
              <w:t>3</w:t>
            </w:r>
            <w:r w:rsidR="00D13981">
              <w:rPr>
                <w:noProof/>
                <w:webHidden/>
              </w:rPr>
              <w:fldChar w:fldCharType="end"/>
            </w:r>
          </w:hyperlink>
        </w:p>
        <w:p w14:paraId="170F6316" w14:textId="37D12DBA" w:rsidR="00D13981" w:rsidRDefault="00D13981" w:rsidP="00D13981">
          <w:pPr>
            <w:pStyle w:val="TOC1"/>
            <w:rPr>
              <w:rFonts w:asciiTheme="minorHAnsi" w:eastAsiaTheme="minorEastAsia" w:hAnsiTheme="minorHAnsi" w:cstheme="minorBidi"/>
              <w:noProof/>
              <w:kern w:val="2"/>
              <w14:ligatures w14:val="standardContextual"/>
            </w:rPr>
          </w:pPr>
          <w:hyperlink w:anchor="_Toc166229188" w:history="1">
            <w:r w:rsidRPr="001B0293">
              <w:rPr>
                <w:rStyle w:val="Hyperlink"/>
                <w:noProof/>
                <w:lang w:val="cy-GB"/>
              </w:rPr>
              <w:t>Pam gweithio i Estyn?</w:t>
            </w:r>
            <w:r>
              <w:rPr>
                <w:noProof/>
                <w:webHidden/>
              </w:rPr>
              <w:tab/>
            </w:r>
            <w:r>
              <w:rPr>
                <w:noProof/>
                <w:webHidden/>
              </w:rPr>
              <w:fldChar w:fldCharType="begin"/>
            </w:r>
            <w:r>
              <w:rPr>
                <w:noProof/>
                <w:webHidden/>
              </w:rPr>
              <w:instrText xml:space="preserve"> PAGEREF _Toc166229188 \h </w:instrText>
            </w:r>
            <w:r>
              <w:rPr>
                <w:noProof/>
                <w:webHidden/>
              </w:rPr>
            </w:r>
            <w:r>
              <w:rPr>
                <w:noProof/>
                <w:webHidden/>
              </w:rPr>
              <w:fldChar w:fldCharType="separate"/>
            </w:r>
            <w:r>
              <w:rPr>
                <w:noProof/>
                <w:webHidden/>
              </w:rPr>
              <w:t>4</w:t>
            </w:r>
            <w:r>
              <w:rPr>
                <w:noProof/>
                <w:webHidden/>
              </w:rPr>
              <w:fldChar w:fldCharType="end"/>
            </w:r>
          </w:hyperlink>
        </w:p>
        <w:p w14:paraId="44590ED2" w14:textId="7C2BDEE6" w:rsidR="00D13981" w:rsidRDefault="00D13981" w:rsidP="00D13981">
          <w:pPr>
            <w:pStyle w:val="TOC1"/>
            <w:rPr>
              <w:rFonts w:asciiTheme="minorHAnsi" w:eastAsiaTheme="minorEastAsia" w:hAnsiTheme="minorHAnsi" w:cstheme="minorBidi"/>
              <w:noProof/>
              <w:kern w:val="2"/>
              <w14:ligatures w14:val="standardContextual"/>
            </w:rPr>
          </w:pPr>
          <w:hyperlink w:anchor="_Toc166229189" w:history="1">
            <w:r w:rsidRPr="001B0293">
              <w:rPr>
                <w:rStyle w:val="Hyperlink"/>
                <w:noProof/>
                <w:lang w:val="cy-GB"/>
              </w:rPr>
              <w:t>Amrywiaeth a Chynhwysiant</w:t>
            </w:r>
            <w:r>
              <w:rPr>
                <w:noProof/>
                <w:webHidden/>
              </w:rPr>
              <w:tab/>
            </w:r>
            <w:r>
              <w:rPr>
                <w:noProof/>
                <w:webHidden/>
              </w:rPr>
              <w:fldChar w:fldCharType="begin"/>
            </w:r>
            <w:r>
              <w:rPr>
                <w:noProof/>
                <w:webHidden/>
              </w:rPr>
              <w:instrText xml:space="preserve"> PAGEREF _Toc166229189 \h </w:instrText>
            </w:r>
            <w:r>
              <w:rPr>
                <w:noProof/>
                <w:webHidden/>
              </w:rPr>
            </w:r>
            <w:r>
              <w:rPr>
                <w:noProof/>
                <w:webHidden/>
              </w:rPr>
              <w:fldChar w:fldCharType="separate"/>
            </w:r>
            <w:r>
              <w:rPr>
                <w:noProof/>
                <w:webHidden/>
              </w:rPr>
              <w:t>4</w:t>
            </w:r>
            <w:r>
              <w:rPr>
                <w:noProof/>
                <w:webHidden/>
              </w:rPr>
              <w:fldChar w:fldCharType="end"/>
            </w:r>
          </w:hyperlink>
        </w:p>
        <w:p w14:paraId="279A613D" w14:textId="469970BC" w:rsidR="00D13981" w:rsidRDefault="00D13981" w:rsidP="00D13981">
          <w:pPr>
            <w:pStyle w:val="TOC1"/>
            <w:rPr>
              <w:rFonts w:asciiTheme="minorHAnsi" w:eastAsiaTheme="minorEastAsia" w:hAnsiTheme="minorHAnsi" w:cstheme="minorBidi"/>
              <w:noProof/>
              <w:kern w:val="2"/>
              <w14:ligatures w14:val="standardContextual"/>
            </w:rPr>
          </w:pPr>
          <w:hyperlink w:anchor="_Toc166229190" w:history="1">
            <w:r w:rsidRPr="001B0293">
              <w:rPr>
                <w:rStyle w:val="Hyperlink"/>
                <w:noProof/>
                <w:lang w:val="cy-GB"/>
              </w:rPr>
              <w:t>Gweithio’n Glyfar</w:t>
            </w:r>
            <w:r>
              <w:rPr>
                <w:noProof/>
                <w:webHidden/>
              </w:rPr>
              <w:tab/>
            </w:r>
            <w:r>
              <w:rPr>
                <w:noProof/>
                <w:webHidden/>
              </w:rPr>
              <w:fldChar w:fldCharType="begin"/>
            </w:r>
            <w:r>
              <w:rPr>
                <w:noProof/>
                <w:webHidden/>
              </w:rPr>
              <w:instrText xml:space="preserve"> PAGEREF _Toc166229190 \h </w:instrText>
            </w:r>
            <w:r>
              <w:rPr>
                <w:noProof/>
                <w:webHidden/>
              </w:rPr>
            </w:r>
            <w:r>
              <w:rPr>
                <w:noProof/>
                <w:webHidden/>
              </w:rPr>
              <w:fldChar w:fldCharType="separate"/>
            </w:r>
            <w:r>
              <w:rPr>
                <w:noProof/>
                <w:webHidden/>
              </w:rPr>
              <w:t>4</w:t>
            </w:r>
            <w:r>
              <w:rPr>
                <w:noProof/>
                <w:webHidden/>
              </w:rPr>
              <w:fldChar w:fldCharType="end"/>
            </w:r>
          </w:hyperlink>
        </w:p>
        <w:p w14:paraId="6891178E" w14:textId="506B8850" w:rsidR="00D13981" w:rsidRDefault="00D13981" w:rsidP="00D13981">
          <w:pPr>
            <w:pStyle w:val="TOC1"/>
            <w:rPr>
              <w:rFonts w:asciiTheme="minorHAnsi" w:eastAsiaTheme="minorEastAsia" w:hAnsiTheme="minorHAnsi" w:cstheme="minorBidi"/>
              <w:noProof/>
              <w:kern w:val="2"/>
              <w14:ligatures w14:val="standardContextual"/>
            </w:rPr>
          </w:pPr>
          <w:hyperlink w:anchor="_Toc166229191" w:history="1">
            <w:r w:rsidRPr="001B0293">
              <w:rPr>
                <w:rStyle w:val="Hyperlink"/>
                <w:noProof/>
                <w:lang w:val="cy-GB"/>
              </w:rPr>
              <w:t>Am bwy rydym ni’n chwilio</w:t>
            </w:r>
            <w:r>
              <w:rPr>
                <w:noProof/>
                <w:webHidden/>
              </w:rPr>
              <w:tab/>
            </w:r>
            <w:r>
              <w:rPr>
                <w:noProof/>
                <w:webHidden/>
              </w:rPr>
              <w:fldChar w:fldCharType="begin"/>
            </w:r>
            <w:r>
              <w:rPr>
                <w:noProof/>
                <w:webHidden/>
              </w:rPr>
              <w:instrText xml:space="preserve"> PAGEREF _Toc166229191 \h </w:instrText>
            </w:r>
            <w:r>
              <w:rPr>
                <w:noProof/>
                <w:webHidden/>
              </w:rPr>
            </w:r>
            <w:r>
              <w:rPr>
                <w:noProof/>
                <w:webHidden/>
              </w:rPr>
              <w:fldChar w:fldCharType="separate"/>
            </w:r>
            <w:r>
              <w:rPr>
                <w:noProof/>
                <w:webHidden/>
              </w:rPr>
              <w:t>5</w:t>
            </w:r>
            <w:r>
              <w:rPr>
                <w:noProof/>
                <w:webHidden/>
              </w:rPr>
              <w:fldChar w:fldCharType="end"/>
            </w:r>
          </w:hyperlink>
        </w:p>
        <w:p w14:paraId="21419DD8" w14:textId="0DBB650F" w:rsidR="00D13981" w:rsidRDefault="00D13981" w:rsidP="00D13981">
          <w:pPr>
            <w:pStyle w:val="TOC1"/>
            <w:rPr>
              <w:rFonts w:asciiTheme="minorHAnsi" w:eastAsiaTheme="minorEastAsia" w:hAnsiTheme="minorHAnsi" w:cstheme="minorBidi"/>
              <w:noProof/>
              <w:kern w:val="2"/>
              <w14:ligatures w14:val="standardContextual"/>
            </w:rPr>
          </w:pPr>
          <w:hyperlink w:anchor="_Toc166229192" w:history="1">
            <w:r w:rsidRPr="001B0293">
              <w:rPr>
                <w:rStyle w:val="Hyperlink"/>
                <w:noProof/>
                <w:lang w:val="cy-GB"/>
              </w:rPr>
              <w:t>Manyleb yr Unigolyn</w:t>
            </w:r>
            <w:r>
              <w:rPr>
                <w:noProof/>
                <w:webHidden/>
              </w:rPr>
              <w:tab/>
            </w:r>
            <w:r>
              <w:rPr>
                <w:noProof/>
                <w:webHidden/>
              </w:rPr>
              <w:fldChar w:fldCharType="begin"/>
            </w:r>
            <w:r>
              <w:rPr>
                <w:noProof/>
                <w:webHidden/>
              </w:rPr>
              <w:instrText xml:space="preserve"> PAGEREF _Toc166229192 \h </w:instrText>
            </w:r>
            <w:r>
              <w:rPr>
                <w:noProof/>
                <w:webHidden/>
              </w:rPr>
            </w:r>
            <w:r>
              <w:rPr>
                <w:noProof/>
                <w:webHidden/>
              </w:rPr>
              <w:fldChar w:fldCharType="separate"/>
            </w:r>
            <w:r>
              <w:rPr>
                <w:noProof/>
                <w:webHidden/>
              </w:rPr>
              <w:t>6</w:t>
            </w:r>
            <w:r>
              <w:rPr>
                <w:noProof/>
                <w:webHidden/>
              </w:rPr>
              <w:fldChar w:fldCharType="end"/>
            </w:r>
          </w:hyperlink>
        </w:p>
        <w:p w14:paraId="6D513996" w14:textId="666756E4" w:rsidR="00D13981" w:rsidRDefault="00D13981" w:rsidP="00D13981">
          <w:pPr>
            <w:pStyle w:val="TOC1"/>
            <w:rPr>
              <w:rFonts w:asciiTheme="minorHAnsi" w:eastAsiaTheme="minorEastAsia" w:hAnsiTheme="minorHAnsi" w:cstheme="minorBidi"/>
              <w:noProof/>
              <w:kern w:val="2"/>
              <w14:ligatures w14:val="standardContextual"/>
            </w:rPr>
          </w:pPr>
          <w:hyperlink w:anchor="_Toc166229193" w:history="1">
            <w:r w:rsidRPr="001B0293">
              <w:rPr>
                <w:rStyle w:val="Hyperlink"/>
                <w:noProof/>
                <w:lang w:val="cy-GB"/>
              </w:rPr>
              <w:t>Amdanom ni – Ein gwaith, ein gwerthoedd</w:t>
            </w:r>
            <w:r>
              <w:rPr>
                <w:noProof/>
                <w:webHidden/>
              </w:rPr>
              <w:tab/>
            </w:r>
            <w:r>
              <w:rPr>
                <w:noProof/>
                <w:webHidden/>
              </w:rPr>
              <w:fldChar w:fldCharType="begin"/>
            </w:r>
            <w:r>
              <w:rPr>
                <w:noProof/>
                <w:webHidden/>
              </w:rPr>
              <w:instrText xml:space="preserve"> PAGEREF _Toc166229193 \h </w:instrText>
            </w:r>
            <w:r>
              <w:rPr>
                <w:noProof/>
                <w:webHidden/>
              </w:rPr>
            </w:r>
            <w:r>
              <w:rPr>
                <w:noProof/>
                <w:webHidden/>
              </w:rPr>
              <w:fldChar w:fldCharType="separate"/>
            </w:r>
            <w:r>
              <w:rPr>
                <w:noProof/>
                <w:webHidden/>
              </w:rPr>
              <w:t>7</w:t>
            </w:r>
            <w:r>
              <w:rPr>
                <w:noProof/>
                <w:webHidden/>
              </w:rPr>
              <w:fldChar w:fldCharType="end"/>
            </w:r>
          </w:hyperlink>
        </w:p>
        <w:p w14:paraId="601B32B1" w14:textId="12AA5AC9" w:rsidR="00D13981" w:rsidRDefault="00D13981" w:rsidP="00D13981">
          <w:pPr>
            <w:pStyle w:val="TOC1"/>
            <w:rPr>
              <w:rFonts w:asciiTheme="minorHAnsi" w:eastAsiaTheme="minorEastAsia" w:hAnsiTheme="minorHAnsi" w:cstheme="minorBidi"/>
              <w:noProof/>
              <w:kern w:val="2"/>
              <w14:ligatures w14:val="standardContextual"/>
            </w:rPr>
          </w:pPr>
          <w:hyperlink w:anchor="_Toc166229194" w:history="1">
            <w:r w:rsidRPr="001B0293">
              <w:rPr>
                <w:rStyle w:val="Hyperlink"/>
                <w:noProof/>
                <w:lang w:val="cy-GB"/>
              </w:rPr>
              <w:t>Buddion ymuno ag Estyn</w:t>
            </w:r>
            <w:r>
              <w:rPr>
                <w:noProof/>
                <w:webHidden/>
              </w:rPr>
              <w:tab/>
            </w:r>
            <w:r>
              <w:rPr>
                <w:noProof/>
                <w:webHidden/>
              </w:rPr>
              <w:fldChar w:fldCharType="begin"/>
            </w:r>
            <w:r>
              <w:rPr>
                <w:noProof/>
                <w:webHidden/>
              </w:rPr>
              <w:instrText xml:space="preserve"> PAGEREF _Toc166229194 \h </w:instrText>
            </w:r>
            <w:r>
              <w:rPr>
                <w:noProof/>
                <w:webHidden/>
              </w:rPr>
            </w:r>
            <w:r>
              <w:rPr>
                <w:noProof/>
                <w:webHidden/>
              </w:rPr>
              <w:fldChar w:fldCharType="separate"/>
            </w:r>
            <w:r>
              <w:rPr>
                <w:noProof/>
                <w:webHidden/>
              </w:rPr>
              <w:t>8</w:t>
            </w:r>
            <w:r>
              <w:rPr>
                <w:noProof/>
                <w:webHidden/>
              </w:rPr>
              <w:fldChar w:fldCharType="end"/>
            </w:r>
          </w:hyperlink>
        </w:p>
        <w:p w14:paraId="0E748C3E" w14:textId="593683C1" w:rsidR="00D13981" w:rsidRDefault="00D13981" w:rsidP="00D13981">
          <w:pPr>
            <w:pStyle w:val="TOC1"/>
            <w:rPr>
              <w:rFonts w:asciiTheme="minorHAnsi" w:eastAsiaTheme="minorEastAsia" w:hAnsiTheme="minorHAnsi" w:cstheme="minorBidi"/>
              <w:noProof/>
              <w:kern w:val="2"/>
              <w14:ligatures w14:val="standardContextual"/>
            </w:rPr>
          </w:pPr>
          <w:hyperlink w:anchor="_Toc166229195" w:history="1">
            <w:r w:rsidRPr="001B0293">
              <w:rPr>
                <w:rStyle w:val="Hyperlink"/>
                <w:noProof/>
                <w:lang w:val="cy-GB"/>
              </w:rPr>
              <w:t>Ymgeisiwch nawr!</w:t>
            </w:r>
            <w:r>
              <w:rPr>
                <w:noProof/>
                <w:webHidden/>
              </w:rPr>
              <w:tab/>
            </w:r>
            <w:r>
              <w:rPr>
                <w:noProof/>
                <w:webHidden/>
              </w:rPr>
              <w:fldChar w:fldCharType="begin"/>
            </w:r>
            <w:r>
              <w:rPr>
                <w:noProof/>
                <w:webHidden/>
              </w:rPr>
              <w:instrText xml:space="preserve"> PAGEREF _Toc166229195 \h </w:instrText>
            </w:r>
            <w:r>
              <w:rPr>
                <w:noProof/>
                <w:webHidden/>
              </w:rPr>
            </w:r>
            <w:r>
              <w:rPr>
                <w:noProof/>
                <w:webHidden/>
              </w:rPr>
              <w:fldChar w:fldCharType="separate"/>
            </w:r>
            <w:r>
              <w:rPr>
                <w:noProof/>
                <w:webHidden/>
              </w:rPr>
              <w:t>10</w:t>
            </w:r>
            <w:r>
              <w:rPr>
                <w:noProof/>
                <w:webHidden/>
              </w:rPr>
              <w:fldChar w:fldCharType="end"/>
            </w:r>
          </w:hyperlink>
        </w:p>
        <w:p w14:paraId="2834D521" w14:textId="6CBFDC2E" w:rsidR="00D13981" w:rsidRDefault="00D13981" w:rsidP="00D13981">
          <w:pPr>
            <w:pStyle w:val="TOC1"/>
            <w:rPr>
              <w:rFonts w:asciiTheme="minorHAnsi" w:eastAsiaTheme="minorEastAsia" w:hAnsiTheme="minorHAnsi" w:cstheme="minorBidi"/>
              <w:noProof/>
              <w:kern w:val="2"/>
              <w14:ligatures w14:val="standardContextual"/>
            </w:rPr>
          </w:pPr>
          <w:hyperlink w:anchor="_Toc166229196" w:history="1">
            <w:r w:rsidRPr="001B0293">
              <w:rPr>
                <w:rStyle w:val="Hyperlink"/>
                <w:noProof/>
                <w:lang w:val="cy-GB"/>
              </w:rPr>
              <w:t>Proses ddethol a dyddiadau allweddol</w:t>
            </w:r>
            <w:r>
              <w:rPr>
                <w:noProof/>
                <w:webHidden/>
              </w:rPr>
              <w:tab/>
            </w:r>
            <w:r>
              <w:rPr>
                <w:noProof/>
                <w:webHidden/>
              </w:rPr>
              <w:fldChar w:fldCharType="begin"/>
            </w:r>
            <w:r>
              <w:rPr>
                <w:noProof/>
                <w:webHidden/>
              </w:rPr>
              <w:instrText xml:space="preserve"> PAGEREF _Toc166229196 \h </w:instrText>
            </w:r>
            <w:r>
              <w:rPr>
                <w:noProof/>
                <w:webHidden/>
              </w:rPr>
            </w:r>
            <w:r>
              <w:rPr>
                <w:noProof/>
                <w:webHidden/>
              </w:rPr>
              <w:fldChar w:fldCharType="separate"/>
            </w:r>
            <w:r>
              <w:rPr>
                <w:noProof/>
                <w:webHidden/>
              </w:rPr>
              <w:t>11</w:t>
            </w:r>
            <w:r>
              <w:rPr>
                <w:noProof/>
                <w:webHidden/>
              </w:rPr>
              <w:fldChar w:fldCharType="end"/>
            </w:r>
          </w:hyperlink>
        </w:p>
        <w:p w14:paraId="385281B6" w14:textId="0DE12C15" w:rsidR="006F26E3" w:rsidRPr="002E23EE" w:rsidRDefault="006F26E3" w:rsidP="006F26E3">
          <w:pPr>
            <w:rPr>
              <w:lang w:val="cy-GB"/>
            </w:rPr>
          </w:pPr>
          <w:r w:rsidRPr="002E23EE">
            <w:rPr>
              <w:b/>
              <w:bCs/>
              <w:noProof/>
              <w:lang w:val="cy-GB"/>
            </w:rPr>
            <w:fldChar w:fldCharType="end"/>
          </w:r>
        </w:p>
      </w:sdtContent>
    </w:sdt>
    <w:p w14:paraId="50470160" w14:textId="77777777" w:rsidR="006F26E3" w:rsidRPr="002E23EE" w:rsidRDefault="006F26E3" w:rsidP="006F26E3">
      <w:pPr>
        <w:rPr>
          <w:lang w:val="cy-GB"/>
        </w:rPr>
      </w:pPr>
    </w:p>
    <w:p w14:paraId="24E2847A" w14:textId="4B601DE2" w:rsidR="00E11055" w:rsidRPr="002E23EE" w:rsidRDefault="00E11055" w:rsidP="006F26E3">
      <w:pPr>
        <w:rPr>
          <w:b/>
          <w:lang w:val="cy-GB"/>
        </w:rPr>
      </w:pPr>
      <w:bookmarkStart w:id="15" w:name="_Hlk80776245"/>
    </w:p>
    <w:bookmarkEnd w:id="15"/>
    <w:p w14:paraId="345771CA" w14:textId="77777777" w:rsidR="006F26E3" w:rsidRPr="002E23EE" w:rsidRDefault="006F26E3" w:rsidP="006F26E3">
      <w:pPr>
        <w:rPr>
          <w:b/>
          <w:lang w:val="cy-GB"/>
        </w:rPr>
      </w:pPr>
    </w:p>
    <w:p w14:paraId="19B5105A" w14:textId="77777777" w:rsidR="006F26E3" w:rsidRPr="002E23EE" w:rsidRDefault="006F26E3" w:rsidP="006F26E3">
      <w:pPr>
        <w:rPr>
          <w:b/>
          <w:lang w:val="cy-GB"/>
        </w:rPr>
      </w:pPr>
    </w:p>
    <w:p w14:paraId="219D848E" w14:textId="54481339" w:rsidR="00F16E91" w:rsidRPr="002E23EE" w:rsidRDefault="00F16E91" w:rsidP="00F16E91">
      <w:pPr>
        <w:pStyle w:val="Heading1"/>
        <w:pBdr>
          <w:top w:val="single" w:sz="4" w:space="1" w:color="27AAE0"/>
          <w:left w:val="single" w:sz="4" w:space="4" w:color="27AAE0"/>
          <w:bottom w:val="single" w:sz="4" w:space="2" w:color="27AAE0"/>
          <w:right w:val="single" w:sz="4" w:space="4" w:color="27AAE0"/>
        </w:pBdr>
        <w:shd w:val="clear" w:color="auto" w:fill="2A7AB0"/>
        <w:rPr>
          <w:b w:val="0"/>
          <w:color w:val="FFFFFF"/>
          <w:sz w:val="40"/>
          <w:szCs w:val="40"/>
          <w:lang w:val="cy-GB"/>
        </w:rPr>
      </w:pPr>
      <w:bookmarkStart w:id="16" w:name="_Toc166229187"/>
      <w:r w:rsidRPr="002E23EE">
        <w:rPr>
          <w:b w:val="0"/>
          <w:color w:val="FFFFFF"/>
          <w:sz w:val="40"/>
          <w:szCs w:val="40"/>
          <w:lang w:val="cy-GB"/>
        </w:rPr>
        <w:lastRenderedPageBreak/>
        <w:t>Cyflwyniad</w:t>
      </w:r>
      <w:bookmarkEnd w:id="16"/>
    </w:p>
    <w:p w14:paraId="459A6532" w14:textId="3388EE37" w:rsidR="00454506" w:rsidRPr="002E23EE" w:rsidRDefault="002E23EE" w:rsidP="00454506">
      <w:pPr>
        <w:rPr>
          <w:shd w:val="clear" w:color="auto" w:fill="FAF9F8"/>
          <w:lang w:val="cy-GB"/>
        </w:rPr>
      </w:pPr>
      <w:r w:rsidRPr="002E23EE">
        <w:rPr>
          <w:noProof/>
          <w:lang w:val="cy-GB"/>
        </w:rPr>
        <w:drawing>
          <wp:anchor distT="0" distB="0" distL="114300" distR="114300" simplePos="0" relativeHeight="251658244" behindDoc="0" locked="0" layoutInCell="1" allowOverlap="1" wp14:anchorId="72F66E1F" wp14:editId="4108DDE9">
            <wp:simplePos x="0" y="0"/>
            <wp:positionH relativeFrom="column">
              <wp:posOffset>6350</wp:posOffset>
            </wp:positionH>
            <wp:positionV relativeFrom="paragraph">
              <wp:posOffset>173990</wp:posOffset>
            </wp:positionV>
            <wp:extent cx="1990725" cy="2994660"/>
            <wp:effectExtent l="0" t="0" r="9525" b="0"/>
            <wp:wrapSquare wrapText="bothSides"/>
            <wp:docPr id="2" name="Picture 2" descr="Mererid Wyn Willi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rerid Wyn Willia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90725" cy="29946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0F0B42" w14:textId="71402385" w:rsidR="00454506" w:rsidRPr="008720A9" w:rsidRDefault="00454506" w:rsidP="008720A9">
      <w:pPr>
        <w:shd w:val="clear" w:color="auto" w:fill="FFFFFF"/>
        <w:spacing w:after="290"/>
        <w:textAlignment w:val="baseline"/>
        <w:rPr>
          <w:color w:val="0B0C0C"/>
          <w:lang w:val="cy-GB"/>
        </w:rPr>
      </w:pPr>
      <w:r w:rsidRPr="008720A9">
        <w:rPr>
          <w:color w:val="0B0C0C"/>
          <w:lang w:val="cy-GB"/>
        </w:rPr>
        <w:t>Diolch am ddangos diddordeb mewn gweithio i Estyn.</w:t>
      </w:r>
    </w:p>
    <w:p w14:paraId="232FDBB0" w14:textId="0393446D" w:rsidR="00454506" w:rsidRPr="002E23EE" w:rsidRDefault="00017714" w:rsidP="00454506">
      <w:pPr>
        <w:shd w:val="clear" w:color="auto" w:fill="FFFFFF"/>
        <w:spacing w:after="290"/>
        <w:textAlignment w:val="baseline"/>
        <w:rPr>
          <w:shd w:val="clear" w:color="auto" w:fill="FAF9F8"/>
          <w:lang w:val="cy-GB"/>
        </w:rPr>
      </w:pPr>
      <w:r w:rsidRPr="002E23EE">
        <w:rPr>
          <w:color w:val="0B0C0C"/>
          <w:lang w:val="cy-GB"/>
        </w:rPr>
        <w:t xml:space="preserve">Mae’n adeg gyffrous i ymuno â ni. </w:t>
      </w:r>
      <w:r w:rsidR="003472A0">
        <w:rPr>
          <w:color w:val="0B0C0C"/>
          <w:lang w:val="cy-GB"/>
        </w:rPr>
        <w:t>Rydym yn chwarae rhan hanfodol mewn gwella dysgu i bobl ifanc ac oedolion yng Nghymru. Mae dysgwyr wrth wraidd popeth a wnawn. Mae ein pobl wedi ymrwymo i gydweithio i ddarparu gwasanaeth o ansawdd uchel i’n rhanddeiliaid, sy’n cynnig atebolrwydd cyhoeddus ac yn cefnogi gwelliant.</w:t>
      </w:r>
    </w:p>
    <w:p w14:paraId="1255F069" w14:textId="475AACB3" w:rsidR="00133CDC" w:rsidRDefault="005D566D" w:rsidP="00133CDC">
      <w:r w:rsidRPr="00212DC2">
        <w:rPr>
          <w:lang w:val="cy-GB"/>
        </w:rPr>
        <w:t>Rydym ni’n chwilio am Bartner Dysgu a Datblygu a Datblygu Sefydliadol i gefnogi mentrau allweddol ar draws gweithrediadau Dysgu a Datblygu, Datblygu Sefydliadol, a gweithrediadau Pobl cyffredinol. Mae’r rôl hon yn canolbwyntio ar strategaethau datblygu ac ymgysylltu â chyflogeion</w:t>
      </w:r>
      <w:r w:rsidR="00133CDC" w:rsidRPr="00212DC2">
        <w:t>.</w:t>
      </w:r>
    </w:p>
    <w:p w14:paraId="205EC9C6" w14:textId="77777777" w:rsidR="00715535" w:rsidRPr="002E23EE" w:rsidRDefault="00715535" w:rsidP="00454506">
      <w:pPr>
        <w:shd w:val="clear" w:color="auto" w:fill="FFFFFF"/>
        <w:contextualSpacing/>
        <w:textAlignment w:val="baseline"/>
        <w:rPr>
          <w:lang w:val="cy-GB" w:bidi="kn-IN"/>
        </w:rPr>
      </w:pPr>
    </w:p>
    <w:p w14:paraId="3CFD003F" w14:textId="77777777" w:rsidR="00E84D57" w:rsidRPr="00422B7A" w:rsidRDefault="00E84D57" w:rsidP="00E84D57">
      <w:pPr>
        <w:shd w:val="clear" w:color="auto" w:fill="FFFFFF" w:themeFill="background1"/>
        <w:rPr>
          <w:lang w:val="cy-GB"/>
        </w:rPr>
      </w:pPr>
      <w:r w:rsidRPr="0059427B">
        <w:rPr>
          <w:lang w:val="cy-GB" w:bidi="kn-IN"/>
        </w:rPr>
        <w:t xml:space="preserve">Ymunwch â ni </w:t>
      </w:r>
      <w:r w:rsidRPr="0059427B">
        <w:rPr>
          <w:color w:val="0B0C0C"/>
          <w:lang w:val="cy-GB"/>
        </w:rPr>
        <w:t>a</w:t>
      </w:r>
      <w:r>
        <w:rPr>
          <w:color w:val="0B0C0C"/>
          <w:lang w:val="cy-GB"/>
        </w:rPr>
        <w:t xml:space="preserve"> byddwch yn cael eich trochi mewn sefydliad blaengar ac esblygol ble byddwch yn cael cyfle i ddatblygu’ch medrau a’ch gyrfa yn y Gwasanaeth Sifil ehangach.</w:t>
      </w:r>
    </w:p>
    <w:p w14:paraId="6043102F" w14:textId="77777777" w:rsidR="00E84D57" w:rsidRDefault="00E84D57" w:rsidP="00454506">
      <w:pPr>
        <w:shd w:val="clear" w:color="auto" w:fill="FFFFFF"/>
        <w:contextualSpacing/>
        <w:textAlignment w:val="baseline"/>
        <w:rPr>
          <w:lang w:val="cy-GB" w:bidi="kn-IN"/>
        </w:rPr>
      </w:pPr>
    </w:p>
    <w:p w14:paraId="6DE52B58" w14:textId="3D262CCF" w:rsidR="00454506" w:rsidRDefault="00454506" w:rsidP="00454506">
      <w:pPr>
        <w:shd w:val="clear" w:color="auto" w:fill="FFFFFF"/>
        <w:contextualSpacing/>
        <w:textAlignment w:val="baseline"/>
        <w:rPr>
          <w:lang w:val="cy-GB"/>
        </w:rPr>
      </w:pPr>
      <w:r w:rsidRPr="002E23EE">
        <w:rPr>
          <w:lang w:val="cy-GB"/>
        </w:rPr>
        <w:t xml:space="preserve">Mae’r pecyn hwn yn cynnwys mwy o fanylion am weithio gyda ni, gwybodaeth am y rôl, a manylion ar sut i wneud cais. </w:t>
      </w:r>
    </w:p>
    <w:p w14:paraId="70BCFFB6" w14:textId="1DAACF8C" w:rsidR="00B400F1" w:rsidRDefault="00B400F1" w:rsidP="00454506">
      <w:pPr>
        <w:shd w:val="clear" w:color="auto" w:fill="FFFFFF"/>
        <w:contextualSpacing/>
        <w:textAlignment w:val="baseline"/>
        <w:rPr>
          <w:lang w:val="cy-GB"/>
        </w:rPr>
      </w:pPr>
    </w:p>
    <w:p w14:paraId="255A4FCA" w14:textId="1213DA00" w:rsidR="00E84D57" w:rsidRPr="002E23EE" w:rsidRDefault="00212761" w:rsidP="00212761">
      <w:pPr>
        <w:shd w:val="clear" w:color="auto" w:fill="FFFFFF"/>
        <w:ind w:left="2880"/>
        <w:contextualSpacing/>
        <w:textAlignment w:val="baseline"/>
        <w:rPr>
          <w:lang w:val="cy-GB"/>
        </w:rPr>
      </w:pPr>
      <w:r>
        <w:rPr>
          <w:lang w:val="cy-GB"/>
        </w:rPr>
        <w:t xml:space="preserve">       </w:t>
      </w:r>
      <w:r w:rsidR="00E84D57">
        <w:rPr>
          <w:lang w:val="cy-GB"/>
        </w:rPr>
        <w:t>Edrychaf ymlaen at dderbyn eich cais.</w:t>
      </w:r>
    </w:p>
    <w:p w14:paraId="48CCA750" w14:textId="6169A0BC" w:rsidR="00454506" w:rsidRPr="002E23EE" w:rsidRDefault="00454506" w:rsidP="00454506">
      <w:pPr>
        <w:shd w:val="clear" w:color="auto" w:fill="FFFFFF" w:themeFill="background1"/>
        <w:ind w:left="4320" w:firstLine="720"/>
        <w:rPr>
          <w:shd w:val="clear" w:color="auto" w:fill="FAF9F8"/>
          <w:lang w:val="cy-GB"/>
        </w:rPr>
      </w:pPr>
    </w:p>
    <w:p w14:paraId="6E3B741D" w14:textId="49B6FD09" w:rsidR="00454506" w:rsidRPr="002E23EE" w:rsidRDefault="0037488C" w:rsidP="00454506">
      <w:pPr>
        <w:shd w:val="clear" w:color="auto" w:fill="FFFFFF" w:themeFill="background1"/>
        <w:ind w:left="4320" w:firstLine="720"/>
        <w:rPr>
          <w:shd w:val="clear" w:color="auto" w:fill="FAF9F8"/>
          <w:lang w:val="cy-GB"/>
        </w:rPr>
      </w:pPr>
      <w:r w:rsidRPr="002E23EE">
        <w:rPr>
          <w:noProof/>
          <w:lang w:val="cy-GB"/>
        </w:rPr>
        <w:drawing>
          <wp:inline distT="0" distB="0" distL="0" distR="0" wp14:anchorId="69B7BC4C" wp14:editId="48D62718">
            <wp:extent cx="2495550" cy="628650"/>
            <wp:effectExtent l="0" t="0" r="0" b="0"/>
            <wp:docPr id="4" name="Picture 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letter&#10;&#10;Description automatically generated"/>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2495550" cy="628650"/>
                    </a:xfrm>
                    <a:prstGeom prst="rect">
                      <a:avLst/>
                    </a:prstGeom>
                    <a:noFill/>
                    <a:ln>
                      <a:noFill/>
                    </a:ln>
                  </pic:spPr>
                </pic:pic>
              </a:graphicData>
            </a:graphic>
          </wp:inline>
        </w:drawing>
      </w:r>
    </w:p>
    <w:p w14:paraId="70CC025A" w14:textId="76EBA8C8" w:rsidR="00F66C92" w:rsidRPr="002E23EE" w:rsidRDefault="00F66C92" w:rsidP="00F66C92">
      <w:pPr>
        <w:rPr>
          <w:lang w:val="cy-GB"/>
        </w:rPr>
      </w:pPr>
      <w:r w:rsidRPr="008720A9">
        <w:rPr>
          <w:lang w:val="cy-GB"/>
        </w:rPr>
        <w:t>Mererid Wyn Williams</w:t>
      </w:r>
      <w:r w:rsidR="00454506" w:rsidRPr="008720A9">
        <w:rPr>
          <w:lang w:val="cy-GB"/>
        </w:rPr>
        <w:t xml:space="preserve"> </w:t>
      </w:r>
    </w:p>
    <w:p w14:paraId="79E26462" w14:textId="1BA0FD92" w:rsidR="00454506" w:rsidRPr="002E23EE" w:rsidRDefault="00F66C92" w:rsidP="00B54BF7">
      <w:pPr>
        <w:rPr>
          <w:shd w:val="clear" w:color="auto" w:fill="FAF9F8"/>
          <w:lang w:val="cy-GB"/>
        </w:rPr>
      </w:pPr>
      <w:r w:rsidRPr="002E23EE">
        <w:rPr>
          <w:lang w:val="cy-GB"/>
        </w:rPr>
        <w:t>Cyfarwyddwr Cynorthwyol (Arolygu</w:t>
      </w:r>
      <w:r w:rsidR="00502D88">
        <w:rPr>
          <w:lang w:val="cy-GB"/>
        </w:rPr>
        <w:t xml:space="preserve"> a </w:t>
      </w:r>
      <w:r w:rsidRPr="002E23EE">
        <w:rPr>
          <w:lang w:val="cy-GB"/>
        </w:rPr>
        <w:t xml:space="preserve">Gwasanaethau Canolog) </w:t>
      </w:r>
    </w:p>
    <w:p w14:paraId="73EAE7DF" w14:textId="3DA12AD0" w:rsidR="006F26E3" w:rsidRPr="002E23EE" w:rsidRDefault="006F26E3" w:rsidP="006F26E3">
      <w:pPr>
        <w:tabs>
          <w:tab w:val="left" w:pos="3900"/>
        </w:tabs>
        <w:rPr>
          <w:bCs/>
          <w:sz w:val="40"/>
          <w:szCs w:val="40"/>
          <w:lang w:val="cy-GB"/>
        </w:rPr>
        <w:sectPr w:rsidR="006F26E3" w:rsidRPr="002E23EE" w:rsidSect="002747FF">
          <w:footerReference w:type="even" r:id="rId17"/>
          <w:footerReference w:type="default" r:id="rId18"/>
          <w:pgSz w:w="16838" w:h="11906" w:orient="landscape"/>
          <w:pgMar w:top="1418" w:right="1135" w:bottom="1418" w:left="1418" w:header="709" w:footer="709" w:gutter="0"/>
          <w:pgBorders w:offsetFrom="page">
            <w:top w:val="inset" w:sz="6" w:space="24" w:color="auto"/>
            <w:left w:val="inset" w:sz="6" w:space="24" w:color="auto"/>
            <w:bottom w:val="outset" w:sz="6" w:space="24" w:color="auto"/>
            <w:right w:val="outset" w:sz="6" w:space="24" w:color="auto"/>
          </w:pgBorders>
          <w:cols w:space="708"/>
          <w:docGrid w:linePitch="360"/>
        </w:sectPr>
      </w:pPr>
    </w:p>
    <w:p w14:paraId="15CE47AE" w14:textId="77777777" w:rsidR="006F26E3" w:rsidRPr="002E23EE" w:rsidRDefault="006F26E3" w:rsidP="006F26E3">
      <w:pPr>
        <w:pStyle w:val="Heading1"/>
        <w:pBdr>
          <w:top w:val="single" w:sz="4" w:space="1" w:color="27AAE0"/>
          <w:left w:val="single" w:sz="4" w:space="4" w:color="27AAE0"/>
          <w:bottom w:val="single" w:sz="4" w:space="2" w:color="27AAE0"/>
          <w:right w:val="single" w:sz="4" w:space="4" w:color="27AAE0"/>
        </w:pBdr>
        <w:shd w:val="clear" w:color="auto" w:fill="2A7AB0"/>
        <w:rPr>
          <w:b w:val="0"/>
          <w:color w:val="FFFFFF"/>
          <w:sz w:val="40"/>
          <w:szCs w:val="40"/>
          <w:lang w:val="cy-GB"/>
        </w:rPr>
      </w:pPr>
      <w:bookmarkStart w:id="17" w:name="_Toc80776406"/>
      <w:bookmarkStart w:id="18" w:name="_Toc166229188"/>
      <w:bookmarkEnd w:id="1"/>
      <w:bookmarkEnd w:id="2"/>
      <w:bookmarkEnd w:id="3"/>
      <w:bookmarkEnd w:id="4"/>
      <w:bookmarkEnd w:id="5"/>
      <w:bookmarkEnd w:id="6"/>
      <w:bookmarkEnd w:id="7"/>
      <w:bookmarkEnd w:id="8"/>
      <w:bookmarkEnd w:id="9"/>
      <w:bookmarkEnd w:id="10"/>
      <w:bookmarkEnd w:id="11"/>
      <w:bookmarkEnd w:id="12"/>
      <w:bookmarkEnd w:id="13"/>
      <w:bookmarkEnd w:id="14"/>
      <w:r w:rsidRPr="002E23EE">
        <w:rPr>
          <w:b w:val="0"/>
          <w:color w:val="FFFFFF"/>
          <w:sz w:val="40"/>
          <w:szCs w:val="40"/>
          <w:lang w:val="cy-GB"/>
        </w:rPr>
        <w:lastRenderedPageBreak/>
        <w:t>Pam gweithio i Estyn?</w:t>
      </w:r>
      <w:bookmarkEnd w:id="17"/>
      <w:bookmarkEnd w:id="18"/>
    </w:p>
    <w:p w14:paraId="25A0A6D2" w14:textId="77777777" w:rsidR="006F26E3" w:rsidRPr="002E23EE" w:rsidRDefault="006F26E3" w:rsidP="006F26E3">
      <w:pPr>
        <w:rPr>
          <w:lang w:val="cy-GB"/>
        </w:rPr>
      </w:pPr>
    </w:p>
    <w:p w14:paraId="1F2C7A24" w14:textId="1635D615" w:rsidR="006F26E3" w:rsidRPr="002E23EE" w:rsidRDefault="006F26E3" w:rsidP="006F26E3">
      <w:pPr>
        <w:rPr>
          <w:lang w:val="cy-GB"/>
        </w:rPr>
      </w:pPr>
      <w:r w:rsidRPr="002E23EE">
        <w:rPr>
          <w:lang w:val="cy-GB"/>
        </w:rPr>
        <w:t xml:space="preserve">Mae Estyn yn lle gwych i weithio, a’n pobl yw ein hadnodd mwyaf gwerthfawr. </w:t>
      </w:r>
    </w:p>
    <w:p w14:paraId="0856853B" w14:textId="77777777" w:rsidR="006F26E3" w:rsidRPr="002E23EE" w:rsidRDefault="006F26E3" w:rsidP="006F26E3">
      <w:pPr>
        <w:rPr>
          <w:lang w:val="cy-GB"/>
        </w:rPr>
      </w:pPr>
    </w:p>
    <w:p w14:paraId="7A41ED37" w14:textId="6900A613" w:rsidR="006F26E3" w:rsidRPr="002E23EE" w:rsidRDefault="00FC08CD" w:rsidP="006F26E3">
      <w:pPr>
        <w:pStyle w:val="CommentText"/>
        <w:rPr>
          <w:sz w:val="24"/>
          <w:szCs w:val="24"/>
          <w:lang w:val="cy-GB"/>
        </w:rPr>
      </w:pPr>
      <w:r w:rsidRPr="00593BC0">
        <w:rPr>
          <w:sz w:val="24"/>
          <w:szCs w:val="24"/>
          <w:lang w:val="cy-GB"/>
        </w:rPr>
        <w:t>Rydym yn gwerthfawrogi aelodau’n tîm, yn gwrando arnynt ac yn eu hannog i ddatblygu eu medrau a’u talentau.</w:t>
      </w:r>
      <w:r w:rsidRPr="002E23EE">
        <w:rPr>
          <w:sz w:val="24"/>
          <w:szCs w:val="24"/>
          <w:lang w:val="cy-GB"/>
        </w:rPr>
        <w:t xml:space="preserve"> </w:t>
      </w:r>
      <w:r w:rsidR="006F26E3" w:rsidRPr="002E23EE">
        <w:rPr>
          <w:sz w:val="24"/>
          <w:szCs w:val="24"/>
          <w:lang w:val="cy-GB"/>
        </w:rPr>
        <w:t>Fel aelod o’n tîm, byddwch yn gallu manteisio ar gyfleoedd dysgu a datblygu a fydd yn eich helpu i ddatblygu sgiliau gwerthfawr i helpu datblygu’ch gyrfa.  Mae’r rhain yn cynnwys dysgu unigol, dysgu mewn tîm, dysgu proffesiynol a dysgu sefydliadol, a datblygiad parhaus.  Fel Gwas Sifil, bydd amrywiaeth eang o gyfleoedd ar gael i chi ar draws y Gwasanaeth Sifil.</w:t>
      </w:r>
      <w:r w:rsidR="006F26E3" w:rsidRPr="002E23EE" w:rsidDel="008C212F">
        <w:rPr>
          <w:sz w:val="24"/>
          <w:szCs w:val="24"/>
          <w:lang w:val="cy-GB"/>
        </w:rPr>
        <w:t xml:space="preserve"> </w:t>
      </w:r>
    </w:p>
    <w:p w14:paraId="4E364D71" w14:textId="77777777" w:rsidR="006F26E3" w:rsidRPr="002E23EE" w:rsidRDefault="006F26E3" w:rsidP="006F26E3">
      <w:pPr>
        <w:rPr>
          <w:lang w:val="cy-GB"/>
        </w:rPr>
      </w:pPr>
    </w:p>
    <w:p w14:paraId="1445C8A3" w14:textId="77777777" w:rsidR="006F26E3" w:rsidRPr="002E23EE" w:rsidRDefault="006F26E3" w:rsidP="006F26E3">
      <w:pPr>
        <w:rPr>
          <w:lang w:val="cy-GB"/>
        </w:rPr>
      </w:pPr>
      <w:r w:rsidRPr="002E23EE">
        <w:rPr>
          <w:lang w:val="cy-GB"/>
        </w:rPr>
        <w:t xml:space="preserve">Pan fyddwch chi’n ymuno ag Estyn, byddwch yn cael eich cefnogi gan rwydwaith o fewn eich tîm, ac ar draws y sefydliad. Byddwch chi’n cael cyfnod ymsefydlu cynhwysfawr ar gyfer eich rôl, a sut mae hyn yn cyd-fynd â gweddill y sefydliad. </w:t>
      </w:r>
    </w:p>
    <w:p w14:paraId="00D85929" w14:textId="77777777" w:rsidR="00E84D57" w:rsidRPr="002E23EE" w:rsidRDefault="00E84D57" w:rsidP="00E84D57">
      <w:pPr>
        <w:pStyle w:val="Heading1"/>
        <w:pBdr>
          <w:top w:val="single" w:sz="4" w:space="1" w:color="27AAE0"/>
          <w:left w:val="single" w:sz="4" w:space="4" w:color="27AAE0"/>
          <w:bottom w:val="single" w:sz="4" w:space="2" w:color="27AAE0"/>
          <w:right w:val="single" w:sz="4" w:space="4" w:color="27AAE0"/>
        </w:pBdr>
        <w:shd w:val="clear" w:color="auto" w:fill="2A7AB0"/>
        <w:rPr>
          <w:b w:val="0"/>
          <w:color w:val="FFFFFF"/>
          <w:sz w:val="40"/>
          <w:szCs w:val="40"/>
          <w:lang w:val="cy-GB"/>
        </w:rPr>
      </w:pPr>
      <w:bookmarkStart w:id="19" w:name="_Toc105500326"/>
      <w:bookmarkStart w:id="20" w:name="_Toc166229189"/>
      <w:bookmarkStart w:id="21" w:name="_Toc80776407"/>
      <w:r w:rsidRPr="003E2A1B">
        <w:rPr>
          <w:b w:val="0"/>
          <w:color w:val="FFFFFF"/>
          <w:sz w:val="40"/>
          <w:szCs w:val="40"/>
          <w:lang w:val="cy-GB"/>
        </w:rPr>
        <w:t>Amrywiaeth a Chynhwysiant</w:t>
      </w:r>
      <w:bookmarkEnd w:id="19"/>
      <w:bookmarkEnd w:id="20"/>
      <w:r w:rsidRPr="002E23EE">
        <w:rPr>
          <w:b w:val="0"/>
          <w:color w:val="FFFFFF"/>
          <w:sz w:val="40"/>
          <w:szCs w:val="40"/>
          <w:lang w:val="cy-GB"/>
        </w:rPr>
        <w:t xml:space="preserve"> </w:t>
      </w:r>
    </w:p>
    <w:bookmarkEnd w:id="21"/>
    <w:p w14:paraId="229C570D" w14:textId="77777777" w:rsidR="006F26E3" w:rsidRPr="002E23EE" w:rsidRDefault="006F26E3" w:rsidP="006F26E3">
      <w:pPr>
        <w:rPr>
          <w:lang w:val="cy-GB"/>
        </w:rPr>
      </w:pPr>
    </w:p>
    <w:p w14:paraId="59B6A8B8" w14:textId="20531920" w:rsidR="00F66C92" w:rsidRPr="002E23EE" w:rsidRDefault="00F66C92" w:rsidP="006F26E3">
      <w:pPr>
        <w:autoSpaceDE w:val="0"/>
        <w:autoSpaceDN w:val="0"/>
        <w:adjustRightInd w:val="0"/>
        <w:rPr>
          <w:lang w:val="cy-GB"/>
        </w:rPr>
      </w:pPr>
      <w:r w:rsidRPr="002E23EE">
        <w:rPr>
          <w:lang w:val="cy-GB"/>
        </w:rPr>
        <w:t>Rydym wedi ymrwymo i gefnogi amrywiaeth a chynhwysiant – cynnwys pawb, gwerthfawrogi, parchu a chroesawu heriau syniadau, barn a phrofiadau bywyd amrywiol yn gadarnhaol. Rydym eisiau adlewyrchu’r cymunedau rydym yn eu gwasanaethu a gwella’r drefn o ran gwneud penderfyniadau.</w:t>
      </w:r>
    </w:p>
    <w:p w14:paraId="2EF79141" w14:textId="77777777" w:rsidR="00F66C92" w:rsidRPr="002E23EE" w:rsidRDefault="00F66C92" w:rsidP="006F26E3">
      <w:pPr>
        <w:autoSpaceDE w:val="0"/>
        <w:autoSpaceDN w:val="0"/>
        <w:adjustRightInd w:val="0"/>
        <w:rPr>
          <w:lang w:val="cy-GB"/>
        </w:rPr>
      </w:pPr>
    </w:p>
    <w:p w14:paraId="62C4574D" w14:textId="0545EBA6" w:rsidR="006F26E3" w:rsidRPr="002E23EE" w:rsidRDefault="006F26E3" w:rsidP="006F26E3">
      <w:pPr>
        <w:autoSpaceDE w:val="0"/>
        <w:autoSpaceDN w:val="0"/>
        <w:adjustRightInd w:val="0"/>
        <w:rPr>
          <w:rFonts w:ascii="Verdana" w:hAnsi="Verdana" w:cs="Verdana"/>
          <w:sz w:val="20"/>
          <w:szCs w:val="20"/>
          <w:lang w:val="cy-GB"/>
        </w:rPr>
      </w:pPr>
      <w:r w:rsidRPr="002E23EE">
        <w:rPr>
          <w:lang w:val="cy-GB"/>
        </w:rPr>
        <w:t>Rydym yn cydnabod bod pawb yn dod â sgiliau a phrofiad gwahanol i'n sefydliad, ac mai'r amrywiaeth hon yw'r hyn sy'n gwneud sefydliad cryf. Rydym yn annog ceisiadau o'r amrywiaeth ehangaf bosibl o gefndiroedd, diwylliannau a phrofiadau. Rydym yn croesawu ceisiadau gan bobl o gefndir ethnig lleiafrifol, yn arbennig, yn ogystal â phobl sy’n byw ag anabledd.</w:t>
      </w:r>
    </w:p>
    <w:p w14:paraId="21560D0D" w14:textId="77777777" w:rsidR="006F26E3" w:rsidRPr="002E23EE" w:rsidRDefault="006F26E3" w:rsidP="006F26E3">
      <w:pPr>
        <w:pStyle w:val="Heading1"/>
        <w:pBdr>
          <w:top w:val="single" w:sz="4" w:space="1" w:color="27AAE0"/>
          <w:left w:val="single" w:sz="4" w:space="4" w:color="27AAE0"/>
          <w:bottom w:val="single" w:sz="4" w:space="2" w:color="27AAE0"/>
          <w:right w:val="single" w:sz="4" w:space="4" w:color="27AAE0"/>
        </w:pBdr>
        <w:shd w:val="clear" w:color="auto" w:fill="2A7AB0"/>
        <w:rPr>
          <w:b w:val="0"/>
          <w:color w:val="FFFFFF"/>
          <w:sz w:val="40"/>
          <w:szCs w:val="40"/>
          <w:lang w:val="cy-GB"/>
        </w:rPr>
      </w:pPr>
      <w:bookmarkStart w:id="22" w:name="_Toc80776408"/>
      <w:bookmarkStart w:id="23" w:name="_Toc166229190"/>
      <w:r w:rsidRPr="002E23EE">
        <w:rPr>
          <w:b w:val="0"/>
          <w:color w:val="FFFFFF"/>
          <w:sz w:val="40"/>
          <w:szCs w:val="40"/>
          <w:lang w:val="cy-GB"/>
        </w:rPr>
        <w:t>Gweithio’n Glyfar</w:t>
      </w:r>
      <w:bookmarkEnd w:id="22"/>
      <w:bookmarkEnd w:id="23"/>
    </w:p>
    <w:p w14:paraId="7D3F6AA9" w14:textId="77777777" w:rsidR="006F26E3" w:rsidRPr="002E23EE" w:rsidRDefault="006F26E3" w:rsidP="006F26E3">
      <w:pPr>
        <w:spacing w:line="360" w:lineRule="auto"/>
        <w:ind w:right="31"/>
        <w:rPr>
          <w:b/>
          <w:lang w:val="cy-GB"/>
        </w:rPr>
      </w:pPr>
    </w:p>
    <w:p w14:paraId="0CA5ADAF" w14:textId="2DF17E2D" w:rsidR="006F26E3" w:rsidRPr="002E23EE" w:rsidRDefault="006F26E3" w:rsidP="006F26E3">
      <w:pPr>
        <w:rPr>
          <w:b/>
          <w:color w:val="FFFFFF"/>
          <w:sz w:val="40"/>
          <w:szCs w:val="40"/>
          <w:lang w:val="cy-GB"/>
        </w:rPr>
      </w:pPr>
      <w:r w:rsidRPr="002E23EE">
        <w:rPr>
          <w:lang w:val="cy-GB"/>
        </w:rPr>
        <w:t xml:space="preserve">Rydym yn newid y ffordd yr ydym yn gweithio i annog Gweithio’n Glyfar. Mae hyn yn golygu canolbwyntio ar sut rydych chi’n defnyddio eich amser, a ble a sut rydych chi’n gweithio, i ddiwallu anghenion busnes yn y ffordd fwyaf cynhyrchiol. </w:t>
      </w:r>
      <w:bookmarkStart w:id="24" w:name="_Hlk104386212"/>
      <w:r w:rsidR="00502D88" w:rsidRPr="005E1C9A">
        <w:rPr>
          <w:lang w:val="cy-GB"/>
        </w:rPr>
        <w:t>Mae ein timau Gwasanaethau Canolog</w:t>
      </w:r>
      <w:r w:rsidR="00502D88">
        <w:rPr>
          <w:lang w:val="cy-GB"/>
        </w:rPr>
        <w:t xml:space="preserve"> yn gweithio</w:t>
      </w:r>
      <w:r w:rsidR="00502D88" w:rsidRPr="005E1C9A">
        <w:rPr>
          <w:lang w:val="cy-GB"/>
        </w:rPr>
        <w:t xml:space="preserve"> mewn swyddfa yn gontractiol, ond rydym yn gweithredu trefniadau gweithio hybrid anffurfiol lle gallwch rannu’ch amser gweithio rhwng ein swyddfa yng Nghaerdydd a gweithio o bell yn amodol ar anghenion busnes a chytundeb </w:t>
      </w:r>
      <w:r w:rsidR="00502D88">
        <w:rPr>
          <w:lang w:val="cy-GB"/>
        </w:rPr>
        <w:t>â</w:t>
      </w:r>
      <w:r w:rsidR="00502D88" w:rsidRPr="005E1C9A">
        <w:rPr>
          <w:lang w:val="cy-GB"/>
        </w:rPr>
        <w:t>’ch rheolwr llinell</w:t>
      </w:r>
      <w:r w:rsidR="00502D88">
        <w:t>.</w:t>
      </w:r>
      <w:bookmarkStart w:id="25" w:name="_Hlk93056517"/>
      <w:r w:rsidR="00EE1539" w:rsidRPr="006C17CB">
        <w:t xml:space="preserve"> </w:t>
      </w:r>
      <w:bookmarkEnd w:id="24"/>
      <w:bookmarkEnd w:id="25"/>
      <w:r w:rsidRPr="002E23EE">
        <w:rPr>
          <w:b/>
          <w:color w:val="FFFFFF"/>
          <w:sz w:val="40"/>
          <w:szCs w:val="40"/>
          <w:lang w:val="cy-GB"/>
        </w:rPr>
        <w:br w:type="page"/>
      </w:r>
    </w:p>
    <w:p w14:paraId="4B04D81B" w14:textId="77777777" w:rsidR="006F26E3" w:rsidRPr="002E23EE" w:rsidRDefault="006F26E3" w:rsidP="006F26E3">
      <w:pPr>
        <w:pStyle w:val="Heading1"/>
        <w:pBdr>
          <w:top w:val="single" w:sz="4" w:space="1" w:color="27AAE0"/>
          <w:left w:val="single" w:sz="4" w:space="4" w:color="27AAE0"/>
          <w:bottom w:val="single" w:sz="4" w:space="1" w:color="27AAE0"/>
          <w:right w:val="single" w:sz="4" w:space="4" w:color="27AAE0"/>
        </w:pBdr>
        <w:shd w:val="clear" w:color="auto" w:fill="2A7AB0"/>
        <w:rPr>
          <w:b w:val="0"/>
          <w:color w:val="FFFFFF"/>
          <w:sz w:val="40"/>
          <w:szCs w:val="40"/>
          <w:lang w:val="cy-GB"/>
        </w:rPr>
      </w:pPr>
      <w:bookmarkStart w:id="26" w:name="_Toc166229191"/>
      <w:r w:rsidRPr="002E23EE">
        <w:rPr>
          <w:b w:val="0"/>
          <w:color w:val="FFFFFF"/>
          <w:sz w:val="40"/>
          <w:szCs w:val="40"/>
          <w:lang w:val="cy-GB"/>
        </w:rPr>
        <w:lastRenderedPageBreak/>
        <w:t>Am bwy rydym ni’n chwilio</w:t>
      </w:r>
      <w:bookmarkEnd w:id="26"/>
      <w:r w:rsidRPr="002E23EE">
        <w:rPr>
          <w:b w:val="0"/>
          <w:color w:val="FFFFFF"/>
          <w:sz w:val="40"/>
          <w:szCs w:val="40"/>
          <w:lang w:val="cy-GB"/>
        </w:rPr>
        <w:t xml:space="preserve"> </w:t>
      </w:r>
    </w:p>
    <w:p w14:paraId="13E3733B" w14:textId="77777777" w:rsidR="006F26E3" w:rsidRPr="002E23EE" w:rsidRDefault="006F26E3" w:rsidP="006F26E3">
      <w:pPr>
        <w:rPr>
          <w:lang w:val="cy-GB"/>
        </w:rPr>
      </w:pPr>
    </w:p>
    <w:p w14:paraId="51E09986" w14:textId="52D404E0" w:rsidR="00177DD9" w:rsidRPr="00212DC2" w:rsidRDefault="00A21B11" w:rsidP="00177DD9">
      <w:pPr>
        <w:rPr>
          <w:bCs/>
          <w:lang w:val="cy-GB"/>
        </w:rPr>
      </w:pPr>
      <w:r w:rsidRPr="00212DC2">
        <w:rPr>
          <w:lang w:val="cy-GB"/>
        </w:rPr>
        <w:t>A chithau’n B</w:t>
      </w:r>
      <w:r w:rsidR="005D566D" w:rsidRPr="00212DC2">
        <w:rPr>
          <w:lang w:val="cy-GB"/>
        </w:rPr>
        <w:t>artner Dysgu a Datblygu a Datblygu Sefydliadol</w:t>
      </w:r>
      <w:r w:rsidR="00177DD9" w:rsidRPr="00212DC2">
        <w:rPr>
          <w:lang w:val="cy-GB"/>
        </w:rPr>
        <w:t xml:space="preserve">, </w:t>
      </w:r>
      <w:r w:rsidR="005D566D" w:rsidRPr="00212DC2">
        <w:rPr>
          <w:lang w:val="cy-GB"/>
        </w:rPr>
        <w:t xml:space="preserve">byddwch chi’n arwain ac yn cefnogi mentrau allweddol ar draws gweithrediadau </w:t>
      </w:r>
      <w:r w:rsidR="00177DD9" w:rsidRPr="00212DC2">
        <w:rPr>
          <w:lang w:val="cy-GB"/>
        </w:rPr>
        <w:t xml:space="preserve"> </w:t>
      </w:r>
      <w:r w:rsidR="005D566D" w:rsidRPr="00212DC2">
        <w:rPr>
          <w:lang w:val="cy-GB"/>
        </w:rPr>
        <w:t>Dysgu a Datblygu, Datblygu Sefydliadol, a gweithrediadau Pobl cyffredinol</w:t>
      </w:r>
      <w:r w:rsidR="00177DD9" w:rsidRPr="00212DC2">
        <w:rPr>
          <w:lang w:val="cy-GB"/>
        </w:rPr>
        <w:t>.</w:t>
      </w:r>
      <w:r w:rsidR="005D566D" w:rsidRPr="00212DC2">
        <w:rPr>
          <w:lang w:val="cy-GB"/>
        </w:rPr>
        <w:t xml:space="preserve"> Mae’r rôl hon yn canolbwyntio</w:t>
      </w:r>
      <w:r w:rsidR="00177DD9" w:rsidRPr="00212DC2">
        <w:rPr>
          <w:lang w:val="cy-GB"/>
        </w:rPr>
        <w:t xml:space="preserve"> </w:t>
      </w:r>
      <w:r w:rsidR="005D566D" w:rsidRPr="00212DC2">
        <w:rPr>
          <w:lang w:val="cy-GB"/>
        </w:rPr>
        <w:t>ar strategaethau datblygu ac ymgysylltu â chyflogeion</w:t>
      </w:r>
      <w:r w:rsidR="00177DD9" w:rsidRPr="00212DC2">
        <w:rPr>
          <w:lang w:val="cy-GB"/>
        </w:rPr>
        <w:t>.</w:t>
      </w:r>
    </w:p>
    <w:p w14:paraId="68150C33" w14:textId="77777777" w:rsidR="00E84D57" w:rsidRPr="00212DC2" w:rsidRDefault="00E84D57" w:rsidP="00E84D57">
      <w:pPr>
        <w:rPr>
          <w:lang w:val="cy-GB"/>
        </w:rPr>
      </w:pPr>
    </w:p>
    <w:p w14:paraId="2DABDDED" w14:textId="5875CF4B" w:rsidR="00E84D57" w:rsidRPr="00212DC2" w:rsidRDefault="00D034AA" w:rsidP="001B4176">
      <w:pPr>
        <w:rPr>
          <w:rFonts w:eastAsia="Arial Unicode MS"/>
          <w:b/>
          <w:lang w:val="cy-GB" w:eastAsia="en-US"/>
        </w:rPr>
      </w:pPr>
      <w:r w:rsidRPr="00212DC2">
        <w:rPr>
          <w:rFonts w:eastAsia="Arial Unicode MS"/>
          <w:b/>
          <w:lang w:val="cy-GB" w:eastAsia="en-US"/>
        </w:rPr>
        <w:t>Tasgau allweddol:</w:t>
      </w:r>
    </w:p>
    <w:p w14:paraId="095492FE" w14:textId="77777777" w:rsidR="008E65FB" w:rsidRPr="00212DC2" w:rsidRDefault="008E65FB" w:rsidP="001B4176">
      <w:pPr>
        <w:rPr>
          <w:rFonts w:eastAsia="Arial Unicode MS"/>
          <w:b/>
          <w:lang w:val="cy-GB" w:eastAsia="en-US"/>
        </w:rPr>
      </w:pPr>
    </w:p>
    <w:p w14:paraId="636DA5CF" w14:textId="69843B0E" w:rsidR="00553477" w:rsidRPr="00212DC2" w:rsidRDefault="00553477" w:rsidP="00553477">
      <w:pPr>
        <w:numPr>
          <w:ilvl w:val="0"/>
          <w:numId w:val="17"/>
        </w:numPr>
        <w:rPr>
          <w:rFonts w:eastAsia="Arial"/>
          <w:color w:val="000000" w:themeColor="text1"/>
          <w:lang w:val="cy-GB"/>
        </w:rPr>
      </w:pPr>
      <w:r w:rsidRPr="00212DC2">
        <w:rPr>
          <w:rFonts w:eastAsia="Arial"/>
          <w:color w:val="000000" w:themeColor="text1"/>
          <w:lang w:val="cy-GB"/>
        </w:rPr>
        <w:t>Partner</w:t>
      </w:r>
      <w:r w:rsidR="005D566D" w:rsidRPr="00212DC2">
        <w:rPr>
          <w:rFonts w:eastAsia="Arial"/>
          <w:color w:val="000000" w:themeColor="text1"/>
          <w:lang w:val="cy-GB"/>
        </w:rPr>
        <w:t xml:space="preserve">u â rheolwyr i gynnal dadansoddiad </w:t>
      </w:r>
      <w:r w:rsidR="00A21B11" w:rsidRPr="00212DC2">
        <w:rPr>
          <w:rFonts w:eastAsia="Arial"/>
          <w:color w:val="000000" w:themeColor="text1"/>
          <w:lang w:val="cy-GB"/>
        </w:rPr>
        <w:t xml:space="preserve">o </w:t>
      </w:r>
      <w:r w:rsidR="00344D8D" w:rsidRPr="00212DC2">
        <w:rPr>
          <w:rFonts w:eastAsia="Arial"/>
          <w:color w:val="000000" w:themeColor="text1"/>
          <w:lang w:val="cy-GB"/>
        </w:rPr>
        <w:t>anghenion hyfforddi, llywio strategaeth dysgu a datblygu’r sefydliad a hyrwyddo dilyniant gyrfa, a chadw</w:t>
      </w:r>
      <w:r w:rsidRPr="00212DC2">
        <w:rPr>
          <w:rFonts w:eastAsia="Arial"/>
          <w:color w:val="000000" w:themeColor="text1"/>
          <w:lang w:val="cy-GB"/>
        </w:rPr>
        <w:t>.</w:t>
      </w:r>
    </w:p>
    <w:p w14:paraId="007EDB8B" w14:textId="72600111" w:rsidR="00553477" w:rsidRPr="00212DC2" w:rsidRDefault="00553477" w:rsidP="00553477">
      <w:pPr>
        <w:numPr>
          <w:ilvl w:val="0"/>
          <w:numId w:val="17"/>
        </w:numPr>
        <w:rPr>
          <w:rFonts w:eastAsia="Arial"/>
          <w:color w:val="000000" w:themeColor="text1"/>
          <w:lang w:val="cy-GB"/>
        </w:rPr>
      </w:pPr>
      <w:r w:rsidRPr="00212DC2">
        <w:rPr>
          <w:rFonts w:eastAsia="Arial"/>
          <w:color w:val="000000" w:themeColor="text1"/>
          <w:lang w:val="cy-GB"/>
        </w:rPr>
        <w:t>D</w:t>
      </w:r>
      <w:r w:rsidR="00344D8D" w:rsidRPr="00212DC2">
        <w:rPr>
          <w:rFonts w:eastAsia="Arial"/>
          <w:color w:val="000000" w:themeColor="text1"/>
          <w:lang w:val="cy-GB"/>
        </w:rPr>
        <w:t>atblygu a chyflwyno atebion dysgu teilwredig i fynd i’r afael â bylchau mewn medrau a chefnogi twf cyflogeion</w:t>
      </w:r>
      <w:r w:rsidRPr="00212DC2">
        <w:rPr>
          <w:rFonts w:eastAsia="Arial"/>
          <w:color w:val="000000" w:themeColor="text1"/>
          <w:lang w:val="cy-GB"/>
        </w:rPr>
        <w:t>.</w:t>
      </w:r>
    </w:p>
    <w:p w14:paraId="1DB91D7E" w14:textId="0A66BA95" w:rsidR="00553477" w:rsidRPr="00212DC2" w:rsidRDefault="00344D8D" w:rsidP="00553477">
      <w:pPr>
        <w:numPr>
          <w:ilvl w:val="0"/>
          <w:numId w:val="17"/>
        </w:numPr>
        <w:rPr>
          <w:rFonts w:eastAsia="Arial"/>
          <w:color w:val="000000" w:themeColor="text1"/>
          <w:lang w:val="cy-GB"/>
        </w:rPr>
      </w:pPr>
      <w:r w:rsidRPr="00212DC2">
        <w:rPr>
          <w:rFonts w:eastAsia="Arial"/>
          <w:color w:val="000000" w:themeColor="text1"/>
          <w:lang w:val="cy-GB"/>
        </w:rPr>
        <w:t xml:space="preserve">Cynorthwyo’r Rheolwr Pobl a Datblygu Sefydliadol â chyflwyno mentrau rheoli doniau a chynllunio </w:t>
      </w:r>
      <w:r w:rsidR="00A21B11" w:rsidRPr="00212DC2">
        <w:rPr>
          <w:rFonts w:eastAsia="Arial"/>
          <w:color w:val="000000" w:themeColor="text1"/>
          <w:lang w:val="cy-GB"/>
        </w:rPr>
        <w:t>ol</w:t>
      </w:r>
      <w:r w:rsidRPr="00212DC2">
        <w:rPr>
          <w:rFonts w:eastAsia="Arial"/>
          <w:color w:val="000000" w:themeColor="text1"/>
          <w:lang w:val="cy-GB"/>
        </w:rPr>
        <w:t>yniant</w:t>
      </w:r>
    </w:p>
    <w:p w14:paraId="61AD34E1" w14:textId="0E312AF3" w:rsidR="00553477" w:rsidRPr="00212DC2" w:rsidRDefault="00344D8D" w:rsidP="00553477">
      <w:pPr>
        <w:numPr>
          <w:ilvl w:val="0"/>
          <w:numId w:val="17"/>
        </w:numPr>
        <w:rPr>
          <w:rFonts w:eastAsia="Arial"/>
          <w:color w:val="000000" w:themeColor="text1"/>
          <w:lang w:val="cy-GB"/>
        </w:rPr>
      </w:pPr>
      <w:r w:rsidRPr="00212DC2">
        <w:rPr>
          <w:rFonts w:eastAsia="Arial"/>
          <w:color w:val="000000" w:themeColor="text1"/>
          <w:lang w:val="cy-GB"/>
        </w:rPr>
        <w:t>Rheoli a goruchwylio rhaglenni ymsefydlu ar gyfer gweithwyr newydd, gan sicrhau profiadau cynefino di-dor</w:t>
      </w:r>
      <w:r w:rsidR="00553477" w:rsidRPr="00212DC2">
        <w:rPr>
          <w:rFonts w:eastAsia="Arial"/>
          <w:color w:val="000000" w:themeColor="text1"/>
          <w:lang w:val="cy-GB"/>
        </w:rPr>
        <w:t>.</w:t>
      </w:r>
    </w:p>
    <w:p w14:paraId="4CD2735E" w14:textId="4F2FD3D3" w:rsidR="00553477" w:rsidRPr="00212DC2" w:rsidRDefault="00344D8D" w:rsidP="00553477">
      <w:pPr>
        <w:numPr>
          <w:ilvl w:val="0"/>
          <w:numId w:val="17"/>
        </w:numPr>
        <w:rPr>
          <w:rFonts w:eastAsia="Arial"/>
          <w:color w:val="000000" w:themeColor="text1"/>
          <w:lang w:val="cy-GB"/>
        </w:rPr>
      </w:pPr>
      <w:r w:rsidRPr="00212DC2">
        <w:rPr>
          <w:rFonts w:eastAsia="Arial"/>
          <w:color w:val="000000" w:themeColor="text1"/>
          <w:lang w:val="cy-GB"/>
        </w:rPr>
        <w:t>Cynorthwyo’r Rheolwr Pobl a Datblygu Sefydliadol i gyfleu newidiadau polisi Pobl trwy raglenni hyfforddi difyr ac arloesol</w:t>
      </w:r>
      <w:r w:rsidR="00553477" w:rsidRPr="00212DC2">
        <w:rPr>
          <w:rFonts w:eastAsia="Arial"/>
          <w:color w:val="000000" w:themeColor="text1"/>
          <w:lang w:val="cy-GB"/>
        </w:rPr>
        <w:t>.</w:t>
      </w:r>
    </w:p>
    <w:p w14:paraId="40A0B437" w14:textId="32F8AF11" w:rsidR="00553477" w:rsidRPr="00212DC2" w:rsidRDefault="00344D8D" w:rsidP="00553477">
      <w:pPr>
        <w:numPr>
          <w:ilvl w:val="0"/>
          <w:numId w:val="17"/>
        </w:numPr>
        <w:rPr>
          <w:rFonts w:eastAsia="Arial"/>
          <w:color w:val="000000" w:themeColor="text1"/>
          <w:lang w:val="cy-GB"/>
        </w:rPr>
      </w:pPr>
      <w:r w:rsidRPr="00212DC2">
        <w:rPr>
          <w:rFonts w:eastAsia="Arial"/>
          <w:color w:val="000000" w:themeColor="text1"/>
          <w:lang w:val="cy-GB"/>
        </w:rPr>
        <w:t>Gyrru mentrau ymgysylltu â chyflogeion, gan gynnwys arolygon blynyddol, a datblygu</w:t>
      </w:r>
      <w:r w:rsidR="00553477" w:rsidRPr="00212DC2">
        <w:rPr>
          <w:rFonts w:eastAsia="Arial"/>
          <w:color w:val="000000" w:themeColor="text1"/>
          <w:lang w:val="cy-GB"/>
        </w:rPr>
        <w:t xml:space="preserve"> strateg</w:t>
      </w:r>
      <w:r w:rsidRPr="00212DC2">
        <w:rPr>
          <w:rFonts w:eastAsia="Arial"/>
          <w:color w:val="000000" w:themeColor="text1"/>
          <w:lang w:val="cy-GB"/>
        </w:rPr>
        <w:t>aethau i fynd i’r afael ag anghenion a nodwyd</w:t>
      </w:r>
      <w:r w:rsidR="00553477" w:rsidRPr="00212DC2">
        <w:rPr>
          <w:rFonts w:eastAsia="Arial"/>
          <w:color w:val="000000" w:themeColor="text1"/>
          <w:lang w:val="cy-GB"/>
        </w:rPr>
        <w:t>.</w:t>
      </w:r>
    </w:p>
    <w:p w14:paraId="702E7E5D" w14:textId="3B85FC86" w:rsidR="00553477" w:rsidRPr="00212DC2" w:rsidRDefault="0093271B" w:rsidP="00553477">
      <w:pPr>
        <w:numPr>
          <w:ilvl w:val="0"/>
          <w:numId w:val="17"/>
        </w:numPr>
        <w:rPr>
          <w:rFonts w:eastAsia="Arial"/>
          <w:color w:val="000000" w:themeColor="text1"/>
          <w:lang w:val="cy-GB"/>
        </w:rPr>
      </w:pPr>
      <w:r w:rsidRPr="00212DC2">
        <w:rPr>
          <w:rFonts w:eastAsia="Arial"/>
          <w:color w:val="000000" w:themeColor="text1"/>
          <w:lang w:val="cy-GB"/>
        </w:rPr>
        <w:t>Rheoli’r gyllideb dysgu a datblygu yn unol â threfniadau llywodraethu</w:t>
      </w:r>
      <w:r w:rsidR="005E44B2" w:rsidRPr="00212DC2">
        <w:rPr>
          <w:rFonts w:eastAsia="Arial"/>
          <w:color w:val="000000" w:themeColor="text1"/>
          <w:lang w:val="cy-GB"/>
        </w:rPr>
        <w:t>’r</w:t>
      </w:r>
      <w:r w:rsidRPr="00212DC2">
        <w:rPr>
          <w:rFonts w:eastAsia="Arial"/>
          <w:color w:val="000000" w:themeColor="text1"/>
          <w:lang w:val="cy-GB"/>
        </w:rPr>
        <w:t xml:space="preserve"> sefydliad</w:t>
      </w:r>
      <w:r w:rsidR="009B7FBE" w:rsidRPr="00212DC2">
        <w:rPr>
          <w:rFonts w:eastAsia="Arial"/>
          <w:color w:val="000000" w:themeColor="text1"/>
          <w:lang w:val="cy-GB"/>
        </w:rPr>
        <w:t>.</w:t>
      </w:r>
    </w:p>
    <w:p w14:paraId="42B2B490" w14:textId="613E66FC" w:rsidR="00553477" w:rsidRPr="00212DC2" w:rsidRDefault="0093271B" w:rsidP="00553477">
      <w:pPr>
        <w:numPr>
          <w:ilvl w:val="0"/>
          <w:numId w:val="17"/>
        </w:numPr>
        <w:rPr>
          <w:rFonts w:eastAsia="Arial"/>
          <w:color w:val="000000" w:themeColor="text1"/>
          <w:lang w:val="cy-GB"/>
        </w:rPr>
      </w:pPr>
      <w:r w:rsidRPr="00212DC2">
        <w:rPr>
          <w:rFonts w:eastAsia="Arial"/>
          <w:color w:val="000000" w:themeColor="text1"/>
          <w:lang w:val="cy-GB"/>
        </w:rPr>
        <w:t xml:space="preserve">Bod yn rheolwr llinell ar </w:t>
      </w:r>
      <w:r w:rsidR="00A21B11" w:rsidRPr="00212DC2">
        <w:rPr>
          <w:rFonts w:eastAsia="Arial"/>
          <w:color w:val="000000" w:themeColor="text1"/>
          <w:lang w:val="cy-GB"/>
        </w:rPr>
        <w:t>Gynghorwyr P</w:t>
      </w:r>
      <w:r w:rsidRPr="00212DC2">
        <w:rPr>
          <w:rFonts w:eastAsia="Arial"/>
          <w:color w:val="000000" w:themeColor="text1"/>
          <w:lang w:val="cy-GB"/>
        </w:rPr>
        <w:t>obl / Datblygu Sefydliadol, gan ddarparu arweiniad a chyngor ar faterion adnoddau dynol, cyfleoedd datblygu, a rheoli perfformiad</w:t>
      </w:r>
      <w:r w:rsidR="005E44B2" w:rsidRPr="00212DC2">
        <w:rPr>
          <w:rFonts w:eastAsia="Arial"/>
          <w:color w:val="000000" w:themeColor="text1"/>
          <w:lang w:val="cy-GB"/>
        </w:rPr>
        <w:t xml:space="preserve"> cyffredinol</w:t>
      </w:r>
      <w:r w:rsidR="00553477" w:rsidRPr="00212DC2">
        <w:rPr>
          <w:rFonts w:eastAsia="Arial"/>
          <w:color w:val="000000" w:themeColor="text1"/>
          <w:lang w:val="cy-GB"/>
        </w:rPr>
        <w:t>.</w:t>
      </w:r>
      <w:r w:rsidR="005E44B2" w:rsidRPr="00212DC2">
        <w:rPr>
          <w:rFonts w:eastAsia="Arial"/>
          <w:color w:val="000000" w:themeColor="text1"/>
          <w:lang w:val="cy-GB"/>
        </w:rPr>
        <w:t xml:space="preserve"> </w:t>
      </w:r>
    </w:p>
    <w:p w14:paraId="5CC5DF0A" w14:textId="75D0A3A6" w:rsidR="00553477" w:rsidRPr="00212DC2" w:rsidRDefault="009B7FBE" w:rsidP="00553477">
      <w:pPr>
        <w:numPr>
          <w:ilvl w:val="0"/>
          <w:numId w:val="17"/>
        </w:numPr>
        <w:rPr>
          <w:rFonts w:eastAsia="Arial"/>
          <w:color w:val="000000" w:themeColor="text1"/>
          <w:lang w:val="cy-GB"/>
        </w:rPr>
      </w:pPr>
      <w:r w:rsidRPr="00212DC2">
        <w:rPr>
          <w:rFonts w:eastAsia="Arial"/>
          <w:color w:val="000000" w:themeColor="text1"/>
          <w:lang w:val="cy-GB"/>
        </w:rPr>
        <w:t>Cefnogi mentrau cydraddoldeb, amrywiaeth a chynhwysiant, gan gynnwys cynorthwyo rheolwyr â chwblhau asesiadau o effaith ar gydraddoldeb.</w:t>
      </w:r>
      <w:r w:rsidR="00553477" w:rsidRPr="00212DC2">
        <w:rPr>
          <w:rFonts w:eastAsia="Arial"/>
          <w:color w:val="000000" w:themeColor="text1"/>
          <w:lang w:val="cy-GB"/>
        </w:rPr>
        <w:tab/>
      </w:r>
    </w:p>
    <w:p w14:paraId="2E0A5D99" w14:textId="13A2EB50" w:rsidR="00553477" w:rsidRPr="00212DC2" w:rsidRDefault="00553477" w:rsidP="00553477">
      <w:pPr>
        <w:numPr>
          <w:ilvl w:val="0"/>
          <w:numId w:val="17"/>
        </w:numPr>
        <w:rPr>
          <w:rFonts w:eastAsia="Arial"/>
          <w:color w:val="000000" w:themeColor="text1"/>
          <w:lang w:val="cy-GB"/>
        </w:rPr>
      </w:pPr>
      <w:r w:rsidRPr="00212DC2">
        <w:rPr>
          <w:rFonts w:eastAsia="Arial"/>
          <w:color w:val="000000" w:themeColor="text1"/>
          <w:lang w:val="cy-GB"/>
        </w:rPr>
        <w:t>Monit</w:t>
      </w:r>
      <w:r w:rsidR="009B7FBE" w:rsidRPr="00212DC2">
        <w:rPr>
          <w:rFonts w:eastAsia="Arial"/>
          <w:color w:val="000000" w:themeColor="text1"/>
          <w:lang w:val="cy-GB"/>
        </w:rPr>
        <w:t>r</w:t>
      </w:r>
      <w:r w:rsidRPr="00212DC2">
        <w:rPr>
          <w:rFonts w:eastAsia="Arial"/>
          <w:color w:val="000000" w:themeColor="text1"/>
          <w:lang w:val="cy-GB"/>
        </w:rPr>
        <w:t>o</w:t>
      </w:r>
      <w:r w:rsidR="009B7FBE" w:rsidRPr="00212DC2">
        <w:rPr>
          <w:rFonts w:eastAsia="Arial"/>
          <w:color w:val="000000" w:themeColor="text1"/>
          <w:lang w:val="cy-GB"/>
        </w:rPr>
        <w:t xml:space="preserve"> a gwerthuso </w:t>
      </w:r>
      <w:r w:rsidRPr="00212DC2">
        <w:rPr>
          <w:rFonts w:eastAsia="Arial"/>
          <w:color w:val="000000" w:themeColor="text1"/>
          <w:lang w:val="cy-GB"/>
        </w:rPr>
        <w:t>effe</w:t>
      </w:r>
      <w:r w:rsidR="009B7FBE" w:rsidRPr="00212DC2">
        <w:rPr>
          <w:rFonts w:eastAsia="Arial"/>
          <w:color w:val="000000" w:themeColor="text1"/>
          <w:lang w:val="cy-GB"/>
        </w:rPr>
        <w:t>ithiolrwydd rhaglenni dysgu ac addasu strategaethau i ddiwallu anghenion sefydliadol sy’n esblygu.</w:t>
      </w:r>
    </w:p>
    <w:p w14:paraId="5EB57DB0" w14:textId="57B16D71" w:rsidR="00553477" w:rsidRPr="00212DC2" w:rsidRDefault="009B7FBE" w:rsidP="00553477">
      <w:pPr>
        <w:numPr>
          <w:ilvl w:val="0"/>
          <w:numId w:val="17"/>
        </w:numPr>
        <w:rPr>
          <w:rFonts w:eastAsia="Arial"/>
          <w:color w:val="000000" w:themeColor="text1"/>
          <w:lang w:val="cy-GB"/>
        </w:rPr>
      </w:pPr>
      <w:r w:rsidRPr="00212DC2">
        <w:rPr>
          <w:rFonts w:eastAsia="Arial"/>
          <w:color w:val="000000" w:themeColor="text1"/>
          <w:lang w:val="cy-GB"/>
        </w:rPr>
        <w:t>Cynllunio, adolygu a gweithredu pecyn buddion a rhaglenni adnabod Estyn i ddenu a chadw’r doniau gorau</w:t>
      </w:r>
      <w:r w:rsidR="00553477" w:rsidRPr="00212DC2">
        <w:rPr>
          <w:rFonts w:eastAsia="Arial"/>
          <w:color w:val="000000" w:themeColor="text1"/>
          <w:lang w:val="cy-GB"/>
        </w:rPr>
        <w:t>.</w:t>
      </w:r>
    </w:p>
    <w:p w14:paraId="73A3B13C" w14:textId="60231003" w:rsidR="00553477" w:rsidRPr="00212DC2" w:rsidRDefault="009B7FBE" w:rsidP="00553477">
      <w:pPr>
        <w:numPr>
          <w:ilvl w:val="0"/>
          <w:numId w:val="17"/>
        </w:numPr>
        <w:rPr>
          <w:rFonts w:eastAsia="Arial"/>
          <w:color w:val="000000" w:themeColor="text1"/>
          <w:lang w:val="cy-GB"/>
        </w:rPr>
      </w:pPr>
      <w:r w:rsidRPr="00212DC2">
        <w:rPr>
          <w:rFonts w:eastAsia="Arial"/>
          <w:color w:val="000000" w:themeColor="text1"/>
          <w:lang w:val="cy-GB"/>
        </w:rPr>
        <w:t xml:space="preserve">Mynychu cyfarfodydd mewnol perthnasol, gan gynnwys pwyllgorau, byrddau a grwpiau a dirprwyo </w:t>
      </w:r>
      <w:r w:rsidR="005E44B2" w:rsidRPr="00212DC2">
        <w:rPr>
          <w:rFonts w:eastAsia="Arial"/>
          <w:color w:val="000000" w:themeColor="text1"/>
          <w:lang w:val="cy-GB"/>
        </w:rPr>
        <w:t>dros y Rheolwr Pobl a Datblygu Sefydliadol</w:t>
      </w:r>
      <w:r w:rsidR="00A21B11" w:rsidRPr="00212DC2">
        <w:rPr>
          <w:rFonts w:eastAsia="Arial"/>
          <w:color w:val="000000" w:themeColor="text1"/>
          <w:lang w:val="cy-GB"/>
        </w:rPr>
        <w:t>,</w:t>
      </w:r>
      <w:r w:rsidR="005E44B2" w:rsidRPr="00212DC2">
        <w:rPr>
          <w:rFonts w:eastAsia="Arial"/>
          <w:color w:val="000000" w:themeColor="text1"/>
          <w:lang w:val="cy-GB"/>
        </w:rPr>
        <w:t xml:space="preserve"> lle mae angen.</w:t>
      </w:r>
    </w:p>
    <w:p w14:paraId="6F76914A" w14:textId="6B6FFA99" w:rsidR="00AF5113" w:rsidRPr="00212DC2" w:rsidRDefault="009B7FBE" w:rsidP="00785806">
      <w:pPr>
        <w:numPr>
          <w:ilvl w:val="0"/>
          <w:numId w:val="17"/>
        </w:numPr>
        <w:rPr>
          <w:rFonts w:eastAsia="Arial"/>
          <w:color w:val="000000" w:themeColor="text1"/>
        </w:rPr>
      </w:pPr>
      <w:r w:rsidRPr="00212DC2">
        <w:rPr>
          <w:rFonts w:eastAsia="Arial"/>
          <w:color w:val="000000" w:themeColor="text1"/>
          <w:lang w:val="cy-GB"/>
        </w:rPr>
        <w:t xml:space="preserve">Ymgymryd ag unrhyw ddyletswyddau eraill </w:t>
      </w:r>
      <w:r w:rsidR="00A21B11" w:rsidRPr="00212DC2">
        <w:rPr>
          <w:rFonts w:eastAsia="Arial"/>
          <w:color w:val="000000" w:themeColor="text1"/>
          <w:lang w:val="cy-GB"/>
        </w:rPr>
        <w:t xml:space="preserve">a allai fod yn ofynnol yn </w:t>
      </w:r>
      <w:r w:rsidR="005E44B2" w:rsidRPr="00212DC2">
        <w:rPr>
          <w:rFonts w:eastAsia="Arial"/>
          <w:color w:val="000000" w:themeColor="text1"/>
          <w:lang w:val="cy-GB"/>
        </w:rPr>
        <w:t>rhesymol</w:t>
      </w:r>
      <w:r w:rsidR="00553477" w:rsidRPr="00212DC2">
        <w:rPr>
          <w:rFonts w:eastAsia="Arial"/>
          <w:color w:val="000000" w:themeColor="text1"/>
        </w:rPr>
        <w:t>.</w:t>
      </w:r>
    </w:p>
    <w:p w14:paraId="664DEA06" w14:textId="17A90FB8" w:rsidR="00785806" w:rsidRPr="002044B5" w:rsidRDefault="006F26E3" w:rsidP="00785806">
      <w:pPr>
        <w:pStyle w:val="NormalWeb"/>
        <w:rPr>
          <w:rFonts w:ascii="Arial" w:hAnsi="Arial" w:cs="Arial"/>
          <w:bCs/>
          <w:sz w:val="24"/>
          <w:szCs w:val="24"/>
          <w:lang w:val="cy-GB"/>
        </w:rPr>
      </w:pPr>
      <w:r w:rsidRPr="00553477">
        <w:rPr>
          <w:rFonts w:ascii="Arial" w:hAnsi="Arial" w:cs="Arial"/>
          <w:b/>
          <w:sz w:val="24"/>
          <w:szCs w:val="24"/>
          <w:lang w:val="cy-GB"/>
        </w:rPr>
        <w:t>Hyd:</w:t>
      </w:r>
      <w:r w:rsidRPr="00553477">
        <w:rPr>
          <w:rFonts w:ascii="Arial" w:hAnsi="Arial" w:cs="Arial"/>
          <w:bCs/>
          <w:sz w:val="24"/>
          <w:szCs w:val="24"/>
          <w:lang w:val="cy-GB"/>
        </w:rPr>
        <w:t xml:space="preserve"> </w:t>
      </w:r>
      <w:r w:rsidR="00785806" w:rsidRPr="00553477">
        <w:rPr>
          <w:rFonts w:ascii="Arial" w:hAnsi="Arial" w:cs="Arial"/>
          <w:bCs/>
          <w:sz w:val="24"/>
          <w:szCs w:val="24"/>
          <w:lang w:val="cy-GB"/>
        </w:rPr>
        <w:t>Parhaol</w:t>
      </w:r>
    </w:p>
    <w:p w14:paraId="092BE558" w14:textId="7CDB6DFD" w:rsidR="00785806" w:rsidRDefault="006F26E3" w:rsidP="009E35DA">
      <w:pPr>
        <w:pStyle w:val="NormalWeb"/>
        <w:rPr>
          <w:lang w:val="cy-GB"/>
        </w:rPr>
      </w:pPr>
      <w:r w:rsidRPr="002E23EE">
        <w:rPr>
          <w:rFonts w:ascii="Arial" w:hAnsi="Arial" w:cs="Arial"/>
          <w:b/>
          <w:sz w:val="24"/>
          <w:szCs w:val="24"/>
          <w:lang w:val="cy-GB"/>
        </w:rPr>
        <w:t xml:space="preserve">Cyflog: </w:t>
      </w:r>
      <w:r w:rsidR="00785806" w:rsidRPr="00891BBD">
        <w:rPr>
          <w:rFonts w:ascii="Arial" w:hAnsi="Arial" w:cs="Arial"/>
          <w:bCs/>
          <w:sz w:val="24"/>
          <w:szCs w:val="24"/>
          <w:lang w:val="cy-GB"/>
        </w:rPr>
        <w:t>£</w:t>
      </w:r>
      <w:r w:rsidR="00391935">
        <w:rPr>
          <w:rFonts w:ascii="Arial" w:hAnsi="Arial" w:cs="Arial"/>
          <w:bCs/>
          <w:sz w:val="24"/>
          <w:szCs w:val="24"/>
        </w:rPr>
        <w:t xml:space="preserve">35,787 - </w:t>
      </w:r>
      <w:r w:rsidR="00391935" w:rsidRPr="0052212B">
        <w:rPr>
          <w:rFonts w:ascii="Arial" w:hAnsi="Arial" w:cs="Arial"/>
          <w:bCs/>
          <w:sz w:val="24"/>
          <w:szCs w:val="24"/>
        </w:rPr>
        <w:t>£</w:t>
      </w:r>
      <w:r w:rsidR="00391935">
        <w:rPr>
          <w:rFonts w:ascii="Arial" w:hAnsi="Arial" w:cs="Arial"/>
          <w:bCs/>
          <w:sz w:val="24"/>
          <w:szCs w:val="24"/>
        </w:rPr>
        <w:t xml:space="preserve">43,758 </w:t>
      </w:r>
    </w:p>
    <w:p w14:paraId="0CBD1743" w14:textId="32021334" w:rsidR="00785806" w:rsidRPr="00FD71D9" w:rsidRDefault="00785806" w:rsidP="00785806">
      <w:pPr>
        <w:rPr>
          <w:lang w:val="cy-GB"/>
        </w:rPr>
      </w:pPr>
      <w:r w:rsidRPr="00FD71D9">
        <w:rPr>
          <w:b/>
          <w:lang w:val="cy-GB"/>
        </w:rPr>
        <w:t>Oriau gwaith a gweithio hyblyg:</w:t>
      </w:r>
      <w:r w:rsidRPr="00FD71D9">
        <w:rPr>
          <w:lang w:val="cy-GB"/>
        </w:rPr>
        <w:t xml:space="preserve"> Yr oriau amser llawn yw</w:t>
      </w:r>
      <w:r w:rsidRPr="00FD71D9">
        <w:rPr>
          <w:b/>
          <w:lang w:val="cy-GB"/>
        </w:rPr>
        <w:t xml:space="preserve"> </w:t>
      </w:r>
      <w:r w:rsidRPr="00FD71D9">
        <w:rPr>
          <w:lang w:val="cy-GB"/>
        </w:rPr>
        <w:t xml:space="preserve">37 awr, 5 diwrnod yr wythnos (dydd Llun i ddydd Gwener), ac eithrio </w:t>
      </w:r>
      <w:r w:rsidR="005E44B2">
        <w:rPr>
          <w:lang w:val="cy-GB"/>
        </w:rPr>
        <w:t>egwylion</w:t>
      </w:r>
      <w:r w:rsidRPr="00FD71D9">
        <w:rPr>
          <w:lang w:val="cy-GB"/>
        </w:rPr>
        <w:t xml:space="preserve">. </w:t>
      </w:r>
    </w:p>
    <w:p w14:paraId="534DF7D4" w14:textId="77777777" w:rsidR="006F26E3" w:rsidRPr="002E23EE" w:rsidRDefault="006F26E3" w:rsidP="006F26E3">
      <w:pPr>
        <w:pStyle w:val="Heading1"/>
        <w:pBdr>
          <w:top w:val="single" w:sz="4" w:space="1" w:color="27AAE0"/>
          <w:left w:val="single" w:sz="4" w:space="4" w:color="27AAE0"/>
          <w:bottom w:val="single" w:sz="4" w:space="1" w:color="27AAE0"/>
          <w:right w:val="single" w:sz="4" w:space="4" w:color="27AAE0"/>
        </w:pBdr>
        <w:shd w:val="clear" w:color="auto" w:fill="2A7AB0"/>
        <w:rPr>
          <w:b w:val="0"/>
          <w:color w:val="FFFFFF"/>
          <w:sz w:val="40"/>
          <w:szCs w:val="40"/>
          <w:lang w:val="cy-GB"/>
        </w:rPr>
      </w:pPr>
      <w:bookmarkStart w:id="27" w:name="_Toc80776411"/>
      <w:bookmarkStart w:id="28" w:name="_Toc166229192"/>
      <w:bookmarkStart w:id="29" w:name="_Toc204586318"/>
      <w:r w:rsidRPr="002E23EE">
        <w:rPr>
          <w:b w:val="0"/>
          <w:color w:val="FFFFFF"/>
          <w:sz w:val="40"/>
          <w:szCs w:val="40"/>
          <w:lang w:val="cy-GB"/>
        </w:rPr>
        <w:lastRenderedPageBreak/>
        <w:t>Manyleb yr Unigolyn</w:t>
      </w:r>
      <w:bookmarkEnd w:id="27"/>
      <w:bookmarkEnd w:id="28"/>
    </w:p>
    <w:p w14:paraId="02676CCA" w14:textId="77777777" w:rsidR="006F26E3" w:rsidRPr="002E23EE" w:rsidRDefault="006F26E3" w:rsidP="006F26E3">
      <w:pPr>
        <w:rPr>
          <w:bCs/>
          <w:lang w:val="cy-GB"/>
        </w:rPr>
      </w:pPr>
    </w:p>
    <w:p w14:paraId="148782A3" w14:textId="7D376C13" w:rsidR="00212EC7" w:rsidRPr="00212DC2" w:rsidRDefault="00D113BB" w:rsidP="00212EC7">
      <w:pPr>
        <w:rPr>
          <w:b/>
          <w:lang w:val="cy-GB"/>
        </w:rPr>
      </w:pPr>
      <w:r w:rsidRPr="00212DC2">
        <w:rPr>
          <w:b/>
          <w:lang w:val="cy-GB"/>
        </w:rPr>
        <w:t>Meini prawf yn benodol i</w:t>
      </w:r>
      <w:r w:rsidR="00A21B11" w:rsidRPr="00212DC2">
        <w:rPr>
          <w:b/>
          <w:lang w:val="cy-GB"/>
        </w:rPr>
        <w:t>’r</w:t>
      </w:r>
      <w:r w:rsidRPr="00212DC2">
        <w:rPr>
          <w:b/>
          <w:lang w:val="cy-GB"/>
        </w:rPr>
        <w:t xml:space="preserve"> swydd</w:t>
      </w:r>
    </w:p>
    <w:p w14:paraId="2DAB54D9" w14:textId="77777777" w:rsidR="00212EC7" w:rsidRPr="00212DC2" w:rsidRDefault="00212EC7" w:rsidP="00212EC7">
      <w:pPr>
        <w:rPr>
          <w:bCs/>
          <w:lang w:val="cy-GB"/>
        </w:rPr>
      </w:pPr>
    </w:p>
    <w:p w14:paraId="20E2D410" w14:textId="7112907A" w:rsidR="00212EC7" w:rsidRPr="00212DC2" w:rsidRDefault="00D113BB" w:rsidP="00212EC7">
      <w:pPr>
        <w:rPr>
          <w:bCs/>
          <w:lang w:val="cy-GB"/>
        </w:rPr>
      </w:pPr>
      <w:r w:rsidRPr="00212DC2">
        <w:rPr>
          <w:bCs/>
          <w:lang w:val="cy-GB"/>
        </w:rPr>
        <w:t>Hanfodol</w:t>
      </w:r>
      <w:r w:rsidR="00212EC7" w:rsidRPr="00212DC2">
        <w:rPr>
          <w:bCs/>
          <w:lang w:val="cy-GB"/>
        </w:rPr>
        <w:t>:</w:t>
      </w:r>
    </w:p>
    <w:p w14:paraId="38EE2B60" w14:textId="77777777" w:rsidR="00212EC7" w:rsidRPr="00212DC2" w:rsidRDefault="00212EC7" w:rsidP="00212EC7">
      <w:pPr>
        <w:rPr>
          <w:bCs/>
          <w:lang w:val="cy-GB"/>
        </w:rPr>
      </w:pPr>
    </w:p>
    <w:p w14:paraId="2402D93E" w14:textId="529B210E"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Profiad mewn cynllunio, gweithredu a chyflwyno rhaglenni dysgu a datblygu yn</w:t>
      </w:r>
      <w:r w:rsidR="00212EC7" w:rsidRPr="00212DC2">
        <w:rPr>
          <w:rFonts w:ascii="Arial" w:hAnsi="Arial" w:cs="Arial"/>
          <w:sz w:val="24"/>
          <w:szCs w:val="24"/>
          <w:lang w:val="cy-GB" w:eastAsia="en-GB"/>
        </w:rPr>
        <w:t xml:space="preserve"> effe</w:t>
      </w:r>
      <w:r w:rsidRPr="00212DC2">
        <w:rPr>
          <w:rFonts w:ascii="Arial" w:hAnsi="Arial" w:cs="Arial"/>
          <w:sz w:val="24"/>
          <w:szCs w:val="24"/>
          <w:lang w:val="cy-GB" w:eastAsia="en-GB"/>
        </w:rPr>
        <w:t>ithiol.</w:t>
      </w:r>
    </w:p>
    <w:p w14:paraId="1C54F16C" w14:textId="459E0E43"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Aelodaeth</w:t>
      </w:r>
      <w:r w:rsidR="00212EC7" w:rsidRPr="00212DC2">
        <w:rPr>
          <w:rFonts w:ascii="Arial" w:hAnsi="Arial" w:cs="Arial"/>
          <w:sz w:val="24"/>
          <w:szCs w:val="24"/>
          <w:lang w:val="cy-GB" w:eastAsia="en-GB"/>
        </w:rPr>
        <w:t xml:space="preserve"> (Le</w:t>
      </w:r>
      <w:r w:rsidRPr="00212DC2">
        <w:rPr>
          <w:rFonts w:ascii="Arial" w:hAnsi="Arial" w:cs="Arial"/>
          <w:sz w:val="24"/>
          <w:szCs w:val="24"/>
          <w:lang w:val="cy-GB" w:eastAsia="en-GB"/>
        </w:rPr>
        <w:t>f</w:t>
      </w:r>
      <w:r w:rsidR="00212EC7" w:rsidRPr="00212DC2">
        <w:rPr>
          <w:rFonts w:ascii="Arial" w:hAnsi="Arial" w:cs="Arial"/>
          <w:sz w:val="24"/>
          <w:szCs w:val="24"/>
          <w:lang w:val="cy-GB" w:eastAsia="en-GB"/>
        </w:rPr>
        <w:t>el 5) o CIPD</w:t>
      </w:r>
      <w:r w:rsidRPr="00212DC2">
        <w:rPr>
          <w:rFonts w:ascii="Arial" w:hAnsi="Arial" w:cs="Arial"/>
          <w:sz w:val="24"/>
          <w:szCs w:val="24"/>
          <w:lang w:val="cy-GB" w:eastAsia="en-GB"/>
        </w:rPr>
        <w:t xml:space="preserve"> neu gymhwyster proffesiynol cyfatebol neu brofiad amlwg</w:t>
      </w:r>
      <w:r w:rsidR="00212EC7" w:rsidRPr="00212DC2">
        <w:rPr>
          <w:rFonts w:ascii="Arial" w:hAnsi="Arial" w:cs="Arial"/>
          <w:sz w:val="24"/>
          <w:szCs w:val="24"/>
          <w:lang w:val="cy-GB" w:eastAsia="en-GB"/>
        </w:rPr>
        <w:t>.</w:t>
      </w:r>
    </w:p>
    <w:p w14:paraId="01BE842B" w14:textId="3DC86797"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Wedi dangos ymrwymiad i hyrwyddo amrywiaeth, cynhwysiant a chydraddoldeb yn y gweithle</w:t>
      </w:r>
      <w:r w:rsidR="00212EC7" w:rsidRPr="00212DC2">
        <w:rPr>
          <w:rFonts w:ascii="Arial" w:hAnsi="Arial" w:cs="Arial"/>
          <w:sz w:val="24"/>
          <w:szCs w:val="24"/>
          <w:lang w:val="cy-GB" w:eastAsia="en-GB"/>
        </w:rPr>
        <w:t>.</w:t>
      </w:r>
    </w:p>
    <w:p w14:paraId="04E1277D" w14:textId="24F46D9B"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Medrau rhyngbersonol, dadansoddol a threfnu rhagorol</w:t>
      </w:r>
      <w:r w:rsidR="00212EC7" w:rsidRPr="00212DC2">
        <w:rPr>
          <w:rFonts w:ascii="Arial" w:hAnsi="Arial" w:cs="Arial"/>
          <w:sz w:val="24"/>
          <w:szCs w:val="24"/>
          <w:lang w:val="cy-GB" w:eastAsia="en-GB"/>
        </w:rPr>
        <w:t>.</w:t>
      </w:r>
    </w:p>
    <w:p w14:paraId="4CB48CED" w14:textId="78929365"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Profiad o b</w:t>
      </w:r>
      <w:r w:rsidR="00212EC7" w:rsidRPr="00212DC2">
        <w:rPr>
          <w:rFonts w:ascii="Arial" w:hAnsi="Arial" w:cs="Arial"/>
          <w:sz w:val="24"/>
          <w:szCs w:val="24"/>
          <w:lang w:val="cy-GB" w:eastAsia="en-GB"/>
        </w:rPr>
        <w:t>artner</w:t>
      </w:r>
      <w:r w:rsidRPr="00212DC2">
        <w:rPr>
          <w:rFonts w:ascii="Arial" w:hAnsi="Arial" w:cs="Arial"/>
          <w:sz w:val="24"/>
          <w:szCs w:val="24"/>
          <w:lang w:val="cy-GB" w:eastAsia="en-GB"/>
        </w:rPr>
        <w:t>u â chydweithwyr ar draws pob lefel i gefnogi dysgu a datblygu.</w:t>
      </w:r>
      <w:r w:rsidR="00212EC7" w:rsidRPr="00212DC2">
        <w:rPr>
          <w:rFonts w:ascii="Arial" w:hAnsi="Arial" w:cs="Arial"/>
          <w:sz w:val="24"/>
          <w:szCs w:val="24"/>
          <w:lang w:val="cy-GB" w:eastAsia="en-GB"/>
        </w:rPr>
        <w:t xml:space="preserve"> </w:t>
      </w:r>
    </w:p>
    <w:p w14:paraId="458F3881" w14:textId="70355DB8"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Yn meddu ar brofiad o reoli baich gwaith amrywiol a mawr a blaenoriaethau cystadleuol i fodloni terfynau amser.</w:t>
      </w:r>
    </w:p>
    <w:p w14:paraId="2277844F" w14:textId="27F0A322" w:rsidR="00212EC7" w:rsidRPr="00212DC2" w:rsidRDefault="00B46A48" w:rsidP="00212EC7">
      <w:pPr>
        <w:pStyle w:val="ListParagraph"/>
        <w:numPr>
          <w:ilvl w:val="0"/>
          <w:numId w:val="19"/>
        </w:numPr>
        <w:spacing w:after="0" w:line="240" w:lineRule="auto"/>
        <w:rPr>
          <w:rFonts w:ascii="Arial" w:hAnsi="Arial" w:cs="Arial"/>
          <w:sz w:val="24"/>
          <w:szCs w:val="24"/>
          <w:lang w:val="cy-GB" w:eastAsia="en-GB"/>
        </w:rPr>
      </w:pPr>
      <w:r w:rsidRPr="00212DC2">
        <w:rPr>
          <w:rFonts w:ascii="Arial" w:hAnsi="Arial" w:cs="Arial"/>
          <w:sz w:val="24"/>
          <w:szCs w:val="24"/>
          <w:lang w:val="cy-GB" w:eastAsia="en-GB"/>
        </w:rPr>
        <w:t>Yn meddu ar fedrau cyfathrebu, llythrennedd, rhifedd, dadansoddol a chyflwyno rhagorol.</w:t>
      </w:r>
    </w:p>
    <w:p w14:paraId="5E1B7D33" w14:textId="77777777" w:rsidR="00212EC7" w:rsidRPr="00212DC2" w:rsidRDefault="00212EC7" w:rsidP="00212EC7">
      <w:pPr>
        <w:rPr>
          <w:rStyle w:val="normaltextrun"/>
          <w:lang w:val="cy-GB"/>
        </w:rPr>
      </w:pPr>
    </w:p>
    <w:p w14:paraId="5F9EF7B3" w14:textId="39464955" w:rsidR="00212EC7" w:rsidRPr="00212DC2" w:rsidRDefault="00212EC7" w:rsidP="00212EC7">
      <w:pPr>
        <w:rPr>
          <w:rStyle w:val="normaltextrun"/>
          <w:lang w:val="cy-GB"/>
        </w:rPr>
      </w:pPr>
      <w:r w:rsidRPr="00212DC2">
        <w:rPr>
          <w:rStyle w:val="normaltextrun"/>
          <w:lang w:val="cy-GB"/>
        </w:rPr>
        <w:t>D</w:t>
      </w:r>
      <w:r w:rsidR="00B46A48" w:rsidRPr="00212DC2">
        <w:rPr>
          <w:rStyle w:val="normaltextrun"/>
          <w:lang w:val="cy-GB"/>
        </w:rPr>
        <w:t>ymunol</w:t>
      </w:r>
      <w:r w:rsidRPr="00212DC2">
        <w:rPr>
          <w:rStyle w:val="normaltextrun"/>
          <w:lang w:val="cy-GB"/>
        </w:rPr>
        <w:t>:</w:t>
      </w:r>
    </w:p>
    <w:p w14:paraId="709176A0" w14:textId="77777777" w:rsidR="00212EC7" w:rsidRPr="00212DC2" w:rsidRDefault="00212EC7" w:rsidP="00212EC7">
      <w:pPr>
        <w:rPr>
          <w:rStyle w:val="normaltextrun"/>
          <w:lang w:val="cy-GB"/>
        </w:rPr>
      </w:pPr>
    </w:p>
    <w:p w14:paraId="1780C7D9" w14:textId="227C576E" w:rsidR="00212EC7" w:rsidRPr="00212DC2" w:rsidRDefault="00B46A48" w:rsidP="00212EC7">
      <w:pPr>
        <w:numPr>
          <w:ilvl w:val="0"/>
          <w:numId w:val="15"/>
        </w:numPr>
        <w:spacing w:line="259" w:lineRule="auto"/>
        <w:rPr>
          <w:lang w:val="cy-GB"/>
        </w:rPr>
      </w:pPr>
      <w:r w:rsidRPr="00212DC2">
        <w:rPr>
          <w:lang w:val="cy-GB"/>
        </w:rPr>
        <w:t>Y gallu i weithio trwy gyfrwng y Gymraeg</w:t>
      </w:r>
    </w:p>
    <w:p w14:paraId="427F7CB7" w14:textId="297902F6" w:rsidR="00212EC7" w:rsidRPr="00212DC2" w:rsidRDefault="00B46A48" w:rsidP="00212EC7">
      <w:pPr>
        <w:numPr>
          <w:ilvl w:val="0"/>
          <w:numId w:val="15"/>
        </w:numPr>
        <w:spacing w:line="259" w:lineRule="auto"/>
        <w:rPr>
          <w:lang w:val="cy-GB"/>
        </w:rPr>
      </w:pPr>
      <w:r w:rsidRPr="00212DC2">
        <w:rPr>
          <w:lang w:val="cy-GB"/>
        </w:rPr>
        <w:t>Gwybodaeth am ddeddfwriaeth cyflogaeth ac arfer orau</w:t>
      </w:r>
    </w:p>
    <w:p w14:paraId="2FE04AC1" w14:textId="77777777" w:rsidR="00212EC7" w:rsidRPr="00212DC2" w:rsidRDefault="00212EC7" w:rsidP="00212EC7">
      <w:pPr>
        <w:rPr>
          <w:bCs/>
          <w:lang w:val="cy-GB"/>
        </w:rPr>
      </w:pPr>
    </w:p>
    <w:p w14:paraId="4AA09286" w14:textId="0B6AE4A1" w:rsidR="00212EC7" w:rsidRPr="00212DC2" w:rsidRDefault="00B46A48" w:rsidP="00212EC7">
      <w:pPr>
        <w:rPr>
          <w:b/>
          <w:lang w:val="cy-GB"/>
        </w:rPr>
      </w:pPr>
      <w:r w:rsidRPr="00212DC2">
        <w:rPr>
          <w:b/>
          <w:lang w:val="cy-GB"/>
        </w:rPr>
        <w:t>Ymddygiadau allweddol</w:t>
      </w:r>
    </w:p>
    <w:p w14:paraId="0D21F24E" w14:textId="77777777" w:rsidR="00212EC7" w:rsidRPr="00212DC2" w:rsidRDefault="00212EC7" w:rsidP="00212EC7">
      <w:pPr>
        <w:rPr>
          <w:b/>
          <w:lang w:val="cy-GB"/>
        </w:rPr>
      </w:pPr>
    </w:p>
    <w:p w14:paraId="6A5942B8" w14:textId="1BCB08CC" w:rsidR="00212EC7" w:rsidRPr="00212DC2" w:rsidRDefault="00B46A48" w:rsidP="00212EC7">
      <w:pPr>
        <w:pStyle w:val="ListParagraph"/>
        <w:numPr>
          <w:ilvl w:val="0"/>
          <w:numId w:val="18"/>
        </w:numPr>
        <w:spacing w:after="0" w:line="240" w:lineRule="auto"/>
        <w:rPr>
          <w:rFonts w:ascii="Arial" w:hAnsi="Arial" w:cs="Arial"/>
          <w:bCs/>
          <w:sz w:val="24"/>
          <w:szCs w:val="24"/>
          <w:lang w:val="cy-GB"/>
        </w:rPr>
      </w:pPr>
      <w:r w:rsidRPr="00212DC2">
        <w:rPr>
          <w:rFonts w:ascii="Arial" w:hAnsi="Arial" w:cs="Arial"/>
          <w:bCs/>
          <w:sz w:val="24"/>
          <w:szCs w:val="24"/>
          <w:lang w:val="cy-GB"/>
        </w:rPr>
        <w:t>Gweld y darlun mawr</w:t>
      </w:r>
    </w:p>
    <w:p w14:paraId="7D61895F" w14:textId="46F8840B" w:rsidR="00212EC7" w:rsidRPr="00212DC2" w:rsidRDefault="00B46A48" w:rsidP="00212EC7">
      <w:pPr>
        <w:pStyle w:val="ListParagraph"/>
        <w:numPr>
          <w:ilvl w:val="0"/>
          <w:numId w:val="18"/>
        </w:numPr>
        <w:spacing w:after="0" w:line="240" w:lineRule="auto"/>
        <w:rPr>
          <w:rFonts w:ascii="Arial" w:hAnsi="Arial" w:cs="Arial"/>
          <w:bCs/>
          <w:sz w:val="24"/>
          <w:szCs w:val="24"/>
          <w:lang w:val="cy-GB"/>
        </w:rPr>
      </w:pPr>
      <w:r w:rsidRPr="00212DC2">
        <w:rPr>
          <w:rFonts w:ascii="Arial" w:hAnsi="Arial" w:cs="Arial"/>
          <w:bCs/>
          <w:sz w:val="24"/>
          <w:szCs w:val="24"/>
          <w:lang w:val="cy-GB"/>
        </w:rPr>
        <w:t>Newid a gwella</w:t>
      </w:r>
    </w:p>
    <w:p w14:paraId="21DFFD5F" w14:textId="598825BD" w:rsidR="00212EC7" w:rsidRPr="00212DC2" w:rsidRDefault="00B46A48" w:rsidP="00212EC7">
      <w:pPr>
        <w:pStyle w:val="ListParagraph"/>
        <w:numPr>
          <w:ilvl w:val="0"/>
          <w:numId w:val="18"/>
        </w:numPr>
        <w:spacing w:after="0" w:line="240" w:lineRule="auto"/>
        <w:rPr>
          <w:rFonts w:ascii="Arial" w:hAnsi="Arial" w:cs="Arial"/>
          <w:bCs/>
          <w:sz w:val="24"/>
          <w:szCs w:val="24"/>
          <w:lang w:val="cy-GB"/>
        </w:rPr>
      </w:pPr>
      <w:r w:rsidRPr="00212DC2">
        <w:rPr>
          <w:rFonts w:ascii="Arial" w:hAnsi="Arial" w:cs="Arial"/>
          <w:bCs/>
          <w:sz w:val="24"/>
          <w:szCs w:val="24"/>
          <w:lang w:val="cy-GB"/>
        </w:rPr>
        <w:t>Rheoli gwasanaeth o ansawdd da</w:t>
      </w:r>
    </w:p>
    <w:p w14:paraId="2907E2BB" w14:textId="353DE399" w:rsidR="00212EC7" w:rsidRPr="00212DC2" w:rsidRDefault="00212EC7" w:rsidP="00212EC7">
      <w:pPr>
        <w:pStyle w:val="ListParagraph"/>
        <w:numPr>
          <w:ilvl w:val="0"/>
          <w:numId w:val="18"/>
        </w:numPr>
        <w:spacing w:after="0" w:line="240" w:lineRule="auto"/>
        <w:rPr>
          <w:rFonts w:ascii="Arial" w:hAnsi="Arial" w:cs="Arial"/>
          <w:bCs/>
          <w:sz w:val="24"/>
          <w:szCs w:val="24"/>
          <w:lang w:val="cy-GB"/>
        </w:rPr>
      </w:pPr>
      <w:r w:rsidRPr="00212DC2">
        <w:rPr>
          <w:rFonts w:ascii="Arial" w:hAnsi="Arial" w:cs="Arial"/>
          <w:bCs/>
          <w:sz w:val="24"/>
          <w:szCs w:val="24"/>
          <w:lang w:val="cy-GB"/>
        </w:rPr>
        <w:t>C</w:t>
      </w:r>
      <w:r w:rsidR="00B46A48" w:rsidRPr="00212DC2">
        <w:rPr>
          <w:rFonts w:ascii="Arial" w:hAnsi="Arial" w:cs="Arial"/>
          <w:bCs/>
          <w:sz w:val="24"/>
          <w:szCs w:val="24"/>
          <w:lang w:val="cy-GB"/>
        </w:rPr>
        <w:t>yfathrebu a dylanwadu</w:t>
      </w:r>
    </w:p>
    <w:p w14:paraId="2E91E2C5" w14:textId="77777777" w:rsidR="00212EC7" w:rsidRPr="00212DC2" w:rsidRDefault="00212EC7" w:rsidP="00212EC7">
      <w:pPr>
        <w:rPr>
          <w:bCs/>
          <w:lang w:val="cy-GB"/>
        </w:rPr>
      </w:pPr>
    </w:p>
    <w:p w14:paraId="2854CA73" w14:textId="72064626" w:rsidR="00212EC7" w:rsidRPr="00D113BB" w:rsidRDefault="00B46A48" w:rsidP="00212EC7">
      <w:pPr>
        <w:rPr>
          <w:bCs/>
          <w:lang w:val="cy-GB"/>
        </w:rPr>
      </w:pPr>
      <w:r w:rsidRPr="00212DC2">
        <w:rPr>
          <w:bCs/>
          <w:lang w:val="cy-GB"/>
        </w:rPr>
        <w:t>Gallwch ddod o hyd i fwy o wybodaeth ac enghreifftiau o’r ymddygiadau hyn mewn</w:t>
      </w:r>
      <w:r w:rsidR="00212EC7" w:rsidRPr="00212DC2">
        <w:rPr>
          <w:bCs/>
          <w:lang w:val="cy-GB"/>
        </w:rPr>
        <w:t xml:space="preserve"> </w:t>
      </w:r>
      <w:hyperlink r:id="rId19" w:history="1">
        <w:r w:rsidRPr="00212DC2">
          <w:rPr>
            <w:rStyle w:val="Hyperlink"/>
            <w:lang w:val="cy-GB"/>
          </w:rPr>
          <w:t>Proffiliau Llwyddiant</w:t>
        </w:r>
        <w:r w:rsidR="00212EC7" w:rsidRPr="00212DC2">
          <w:rPr>
            <w:rStyle w:val="Hyperlink"/>
            <w:lang w:val="cy-GB"/>
          </w:rPr>
          <w:t xml:space="preserve"> </w:t>
        </w:r>
        <w:r w:rsidRPr="00212DC2">
          <w:rPr>
            <w:rStyle w:val="Hyperlink"/>
            <w:lang w:val="cy-GB"/>
          </w:rPr>
          <w:t>–</w:t>
        </w:r>
        <w:r w:rsidR="00212EC7" w:rsidRPr="00212DC2">
          <w:rPr>
            <w:rStyle w:val="Hyperlink"/>
            <w:lang w:val="cy-GB"/>
          </w:rPr>
          <w:t xml:space="preserve"> </w:t>
        </w:r>
        <w:r w:rsidRPr="00212DC2">
          <w:rPr>
            <w:rStyle w:val="Hyperlink"/>
            <w:lang w:val="cy-GB"/>
          </w:rPr>
          <w:t>Ymddygiadau Gwasanaeth Sifil</w:t>
        </w:r>
      </w:hyperlink>
      <w:bookmarkStart w:id="30" w:name="cysill"/>
      <w:bookmarkEnd w:id="30"/>
      <w:r w:rsidR="00982E02">
        <w:rPr>
          <w:bCs/>
          <w:lang w:val="cy-GB"/>
        </w:rPr>
        <w:t>.</w:t>
      </w:r>
    </w:p>
    <w:p w14:paraId="64410CF3" w14:textId="77777777" w:rsidR="00CF1711" w:rsidRDefault="00CF1711" w:rsidP="00212EC7">
      <w:pPr>
        <w:rPr>
          <w:bCs/>
        </w:rPr>
      </w:pPr>
    </w:p>
    <w:p w14:paraId="2DB57A4E" w14:textId="792EEE14" w:rsidR="00CF1711" w:rsidRPr="00133D69" w:rsidRDefault="00CF1711" w:rsidP="00212EC7">
      <w:pPr>
        <w:rPr>
          <w:bCs/>
        </w:rPr>
        <w:sectPr w:rsidR="00CF1711" w:rsidRPr="00133D69" w:rsidSect="00212EC7">
          <w:footerReference w:type="even" r:id="rId20"/>
          <w:footerReference w:type="default" r:id="rId21"/>
          <w:pgSz w:w="16838" w:h="11906" w:orient="landscape"/>
          <w:pgMar w:top="1134" w:right="1134" w:bottom="1134" w:left="1134" w:header="709" w:footer="709" w:gutter="0"/>
          <w:pgBorders w:offsetFrom="page">
            <w:top w:val="inset" w:sz="6" w:space="24" w:color="auto"/>
            <w:left w:val="inset" w:sz="6" w:space="24" w:color="auto"/>
            <w:bottom w:val="outset" w:sz="6" w:space="24" w:color="auto"/>
            <w:right w:val="outset" w:sz="6" w:space="24" w:color="auto"/>
          </w:pgBorders>
          <w:cols w:space="708"/>
          <w:docGrid w:linePitch="360"/>
        </w:sectPr>
      </w:pPr>
    </w:p>
    <w:p w14:paraId="6C78C632" w14:textId="77777777" w:rsidR="006F26E3" w:rsidRPr="002E23EE" w:rsidRDefault="006F26E3" w:rsidP="006F26E3">
      <w:pPr>
        <w:pStyle w:val="Heading1"/>
        <w:pBdr>
          <w:top w:val="single" w:sz="4" w:space="1" w:color="27AAE0"/>
          <w:left w:val="single" w:sz="4" w:space="4" w:color="27AAE0"/>
          <w:bottom w:val="single" w:sz="4" w:space="1" w:color="27AAE0"/>
          <w:right w:val="single" w:sz="4" w:space="4" w:color="27AAE0"/>
        </w:pBdr>
        <w:shd w:val="clear" w:color="auto" w:fill="2A7AB0"/>
        <w:rPr>
          <w:b w:val="0"/>
          <w:color w:val="FFFFFF" w:themeColor="background1"/>
          <w:sz w:val="40"/>
          <w:szCs w:val="40"/>
          <w:lang w:val="cy-GB"/>
        </w:rPr>
      </w:pPr>
      <w:bookmarkStart w:id="31" w:name="_Toc166229193"/>
      <w:r w:rsidRPr="002E23EE">
        <w:rPr>
          <w:b w:val="0"/>
          <w:color w:val="FFFFFF" w:themeColor="background1"/>
          <w:sz w:val="40"/>
          <w:szCs w:val="40"/>
          <w:lang w:val="cy-GB"/>
        </w:rPr>
        <w:lastRenderedPageBreak/>
        <w:t>Amdanom ni – Ein gwaith, ein gwerthoedd</w:t>
      </w:r>
      <w:bookmarkEnd w:id="31"/>
    </w:p>
    <w:p w14:paraId="69437C7E" w14:textId="77777777" w:rsidR="00785806" w:rsidRDefault="00785806" w:rsidP="00785806">
      <w:pPr>
        <w:autoSpaceDE w:val="0"/>
        <w:autoSpaceDN w:val="0"/>
        <w:adjustRightInd w:val="0"/>
        <w:rPr>
          <w:lang w:val="cy-GB"/>
        </w:rPr>
      </w:pPr>
    </w:p>
    <w:p w14:paraId="7F6AB3D6" w14:textId="46CAB30B" w:rsidR="00785806" w:rsidRDefault="00785806" w:rsidP="00785806">
      <w:pPr>
        <w:autoSpaceDE w:val="0"/>
        <w:autoSpaceDN w:val="0"/>
        <w:adjustRightInd w:val="0"/>
        <w:rPr>
          <w:lang w:val="cy-GB"/>
        </w:rPr>
      </w:pPr>
      <w:r w:rsidRPr="003E2A1B">
        <w:rPr>
          <w:lang w:val="cy-GB"/>
        </w:rPr>
        <w:t xml:space="preserve">Ni yw’r arolygiaeth addysg a hyfforddiant yng Nghymru. Ein nod yw gwella ansawdd addysg a hyfforddiant i ddysgwyr yng Nghymru. Un o’n rolau allweddol yw arolygu addysg a hyfforddiant yng Nghymru i roi sicrwydd i’r cyhoedd a’r llywodraeth ynghylch safonau addysgol. Rydym yn helpu darparwyr addysg, fel ysgolion a cholegau, i wella ansawdd a deilliannau. Rydym hefyd yn cynghori Llywodraeth Cymru ar bolisi addysgol ac yn paratoi adroddiadau ar ystod eang o faterion a themâu addysgol. </w:t>
      </w:r>
    </w:p>
    <w:p w14:paraId="3B555AC4" w14:textId="77777777" w:rsidR="006F26E3" w:rsidRPr="002E23EE" w:rsidRDefault="006F26E3" w:rsidP="006F26E3">
      <w:pPr>
        <w:autoSpaceDE w:val="0"/>
        <w:autoSpaceDN w:val="0"/>
        <w:adjustRightInd w:val="0"/>
        <w:rPr>
          <w:color w:val="000000"/>
          <w:lang w:val="cy-GB"/>
        </w:rPr>
      </w:pPr>
    </w:p>
    <w:p w14:paraId="5031B171" w14:textId="1786D050" w:rsidR="00B967F2" w:rsidRPr="002E23EE" w:rsidRDefault="00B967F2" w:rsidP="00B967F2">
      <w:pPr>
        <w:autoSpaceDE w:val="0"/>
        <w:autoSpaceDN w:val="0"/>
        <w:adjustRightInd w:val="0"/>
        <w:jc w:val="center"/>
        <w:rPr>
          <w:color w:val="000000"/>
          <w:lang w:val="cy-GB"/>
        </w:rPr>
      </w:pPr>
      <w:r w:rsidRPr="002E23EE">
        <w:rPr>
          <w:noProof/>
          <w:color w:val="000000"/>
          <w:lang w:val="cy-GB"/>
        </w:rPr>
        <w:drawing>
          <wp:inline distT="0" distB="0" distL="0" distR="0" wp14:anchorId="29F241BD" wp14:editId="355A1847">
            <wp:extent cx="5019675" cy="6199769"/>
            <wp:effectExtent l="0" t="0" r="0" b="0"/>
            <wp:docPr id="6" name="Picture 6" descr="Text,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ext, chat or text message&#10;&#10;Description automatically generated"/>
                    <pic:cNvPicPr/>
                  </pic:nvPicPr>
                  <pic:blipFill>
                    <a:blip r:embed="rId22"/>
                    <a:stretch>
                      <a:fillRect/>
                    </a:stretch>
                  </pic:blipFill>
                  <pic:spPr>
                    <a:xfrm>
                      <a:off x="0" y="0"/>
                      <a:ext cx="5035988" cy="6219917"/>
                    </a:xfrm>
                    <a:prstGeom prst="rect">
                      <a:avLst/>
                    </a:prstGeom>
                  </pic:spPr>
                </pic:pic>
              </a:graphicData>
            </a:graphic>
          </wp:inline>
        </w:drawing>
      </w:r>
    </w:p>
    <w:p w14:paraId="146A9FD0" w14:textId="154A4D8C" w:rsidR="006F26E3" w:rsidRPr="002E23EE" w:rsidRDefault="006F26E3" w:rsidP="006F26E3">
      <w:pPr>
        <w:rPr>
          <w:lang w:val="cy-GB"/>
        </w:rPr>
      </w:pPr>
      <w:r w:rsidRPr="002E23EE">
        <w:rPr>
          <w:lang w:val="cy-GB"/>
        </w:rPr>
        <w:t xml:space="preserve">Bob blwyddyn, rydym yn cyhoeddi </w:t>
      </w:r>
      <w:hyperlink r:id="rId23" w:history="1">
        <w:r w:rsidRPr="002E23EE">
          <w:rPr>
            <w:rStyle w:val="Hyperlink"/>
            <w:lang w:val="cy-GB"/>
          </w:rPr>
          <w:t>Cynllun Blynyddol</w:t>
        </w:r>
      </w:hyperlink>
      <w:r w:rsidRPr="002E23EE">
        <w:rPr>
          <w:lang w:val="cy-GB"/>
        </w:rPr>
        <w:t xml:space="preserve"> sy’n amlinellu’r gweithgareddau allweddol ar gyfer y flwyddyn. </w:t>
      </w:r>
      <w:r w:rsidRPr="002E23EE">
        <w:rPr>
          <w:rStyle w:val="normaltextrun"/>
          <w:color w:val="000000"/>
          <w:shd w:val="clear" w:color="auto" w:fill="FFFFFF"/>
          <w:lang w:val="cy-GB"/>
        </w:rPr>
        <w:t>Gellir cael mwy o wybodaeth am ein gwaith ar ein gwefan</w:t>
      </w:r>
      <w:r w:rsidRPr="002E23EE">
        <w:rPr>
          <w:lang w:val="cy-GB"/>
        </w:rPr>
        <w:t xml:space="preserve">: </w:t>
      </w:r>
      <w:hyperlink r:id="rId24" w:history="1">
        <w:r w:rsidRPr="002E23EE">
          <w:rPr>
            <w:rStyle w:val="Hyperlink"/>
            <w:lang w:val="cy-GB"/>
          </w:rPr>
          <w:t>www.estyn.llyw.cymru/amdanom-ni</w:t>
        </w:r>
      </w:hyperlink>
      <w:r w:rsidRPr="002E23EE">
        <w:rPr>
          <w:lang w:val="cy-GB"/>
        </w:rPr>
        <w:t>.</w:t>
      </w:r>
    </w:p>
    <w:p w14:paraId="5981B658" w14:textId="77777777" w:rsidR="006F26E3" w:rsidRPr="002E23EE" w:rsidRDefault="006F26E3" w:rsidP="006F26E3">
      <w:pPr>
        <w:rPr>
          <w:color w:val="000000"/>
          <w:lang w:val="cy-GB"/>
        </w:rPr>
      </w:pPr>
    </w:p>
    <w:p w14:paraId="603D2841" w14:textId="77777777" w:rsidR="006F26E3" w:rsidRPr="002E23EE" w:rsidRDefault="006F26E3" w:rsidP="006F26E3">
      <w:pPr>
        <w:rPr>
          <w:bCs/>
          <w:color w:val="000000"/>
          <w:highlight w:val="yellow"/>
          <w:lang w:val="cy-GB" w:bidi="yi-Hebr"/>
        </w:rPr>
      </w:pPr>
      <w:r w:rsidRPr="002E23EE">
        <w:rPr>
          <w:noProof/>
          <w:lang w:val="cy-GB"/>
        </w:rPr>
        <mc:AlternateContent>
          <mc:Choice Requires="wps">
            <w:drawing>
              <wp:anchor distT="0" distB="0" distL="114300" distR="114300" simplePos="0" relativeHeight="251658241" behindDoc="0" locked="0" layoutInCell="1" allowOverlap="1" wp14:anchorId="78AFC124" wp14:editId="09917AA4">
                <wp:simplePos x="0" y="0"/>
                <wp:positionH relativeFrom="margin">
                  <wp:align>right</wp:align>
                </wp:positionH>
                <wp:positionV relativeFrom="paragraph">
                  <wp:posOffset>9119235</wp:posOffset>
                </wp:positionV>
                <wp:extent cx="5829300" cy="914400"/>
                <wp:effectExtent l="0" t="0" r="0" b="0"/>
                <wp:wrapNone/>
                <wp:docPr id="5" name="Text Box 5"/>
                <wp:cNvGraphicFramePr/>
                <a:graphic xmlns:a="http://schemas.openxmlformats.org/drawingml/2006/main">
                  <a:graphicData uri="http://schemas.microsoft.com/office/word/2010/wordprocessingShape">
                    <wps:wsp>
                      <wps:cNvSpPr txBox="1"/>
                      <wps:spPr>
                        <a:xfrm>
                          <a:off x="0" y="0"/>
                          <a:ext cx="5829300" cy="914400"/>
                        </a:xfrm>
                        <a:prstGeom prst="rect">
                          <a:avLst/>
                        </a:prstGeom>
                        <a:solidFill>
                          <a:schemeClr val="lt1"/>
                        </a:solidFill>
                        <a:ln w="6350">
                          <a:noFill/>
                        </a:ln>
                      </wps:spPr>
                      <wps:txbx>
                        <w:txbxContent>
                          <w:p w14:paraId="31C5EF0C" w14:textId="77777777" w:rsidR="006F26E3" w:rsidRDefault="006F26E3" w:rsidP="006F26E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8AFC124" id="_x0000_t202" coordsize="21600,21600" o:spt="202" path="m,l,21600r21600,l21600,xe">
                <v:stroke joinstyle="miter"/>
                <v:path gradientshapeok="t" o:connecttype="rect"/>
              </v:shapetype>
              <v:shape id="Text Box 5" o:spid="_x0000_s1026" type="#_x0000_t202" style="position:absolute;margin-left:407.8pt;margin-top:718.05pt;width:459pt;height:1in;z-index:251658241;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I7PKwIAAFQEAAAOAAAAZHJzL2Uyb0RvYy54bWysVE1v2zAMvQ/YfxB0X+ykSdcGcYosRYYB&#10;QVsgHXpWZCk2IImapMTOfv0o2flYt9Owi0yJ1CP5+OTZQ6sVOQjnazAFHQ5ySoThUNZmV9Dvr6tP&#10;d5T4wEzJFBhR0KPw9GH+8cOssVMxggpUKRxBEOOnjS1oFYKdZpnnldDMD8AKg04JTrOAW7fLSsca&#10;RNcqG+X5bdaAK60DLrzH08fOSecJX0rBw7OUXgSiCoq1hbS6tG7jms1nbLpzzFY178tg/1CFZrXB&#10;pGeoRxYY2bv6DyhdcwceZBhw0BlIWXOResBuhvm7bjYVsyL1guR4e6bJ/z9Y/nTY2BdHQvsFWhxg&#10;JKSxfurxMPbTSqfjFysl6EcKj2faRBsIx8PJ3ej+JkcXR9/9cDxGG2Gyy23rfPgqQJNoFNThWBJb&#10;7LD2oQs9hcRkHlRdrmql0iZKQSyVIweGQ1Qh1Yjgv0UpQ5qC3t5M8gRsIF7vkJXBWi49RSu027Zv&#10;dAvlEft30EnDW76qscg18+GFOdQC9oX6Ds+4SAWYBHqLkgrcz7+dx3gcEXopaVBbBfU/9swJStQ3&#10;g8NLHKEY02Y8+TzCHO7as732mL1eAnY+xJdkeTJjfFAnUzrQb/gMFjErupjhmLug4WQuQ6d4fEZc&#10;LBYpCOVnWVibjeUROjIdR/DavjFn+zkFnPATnFTIpu/G1cXGmwYW+wCyTrOMBHes9ryjdJMa+mcW&#10;38b1PkVdfgbzXwAAAP//AwBQSwMEFAAGAAgAAAAhADraovbgAAAACgEAAA8AAABkcnMvZG93bnJl&#10;di54bWxMj0FPg0AQhe8m/ofNmHgx7YLYisjSGKM28WapGm9bdgQiO0vYLeC/dzzpcb738ua9fDPb&#10;Tow4+NaRgngZgUCqnGmpVrAvHxcpCB80Gd05QgXf6GFTnJ7kOjNuohccd6EWHEI+0wqaEPpMSl81&#10;aLVfuh6JtU83WB34HGppBj1xuO3kZRStpdUt8YdG93jfYPW1O1oFHxf1+7Ofn16nZJX0D9uxvH4z&#10;pVLnZ/PdLYiAc/gzw299rg4Fdzq4IxkvOgU8JDC9StYxCNZv4pTRgdEqjWKQRS7/Tyh+AAAA//8D&#10;AFBLAQItABQABgAIAAAAIQC2gziS/gAAAOEBAAATAAAAAAAAAAAAAAAAAAAAAABbQ29udGVudF9U&#10;eXBlc10ueG1sUEsBAi0AFAAGAAgAAAAhADj9If/WAAAAlAEAAAsAAAAAAAAAAAAAAAAALwEAAF9y&#10;ZWxzLy5yZWxzUEsBAi0AFAAGAAgAAAAhAKfAjs8rAgAAVAQAAA4AAAAAAAAAAAAAAAAALgIAAGRy&#10;cy9lMm9Eb2MueG1sUEsBAi0AFAAGAAgAAAAhADraovbgAAAACgEAAA8AAAAAAAAAAAAAAAAAhQQA&#10;AGRycy9kb3ducmV2LnhtbFBLBQYAAAAABAAEAPMAAACSBQAAAAA=&#10;" fillcolor="white [3201]" stroked="f" strokeweight=".5pt">
                <v:textbox>
                  <w:txbxContent>
                    <w:p w14:paraId="31C5EF0C" w14:textId="77777777" w:rsidR="006F26E3" w:rsidRDefault="006F26E3" w:rsidP="006F26E3"/>
                  </w:txbxContent>
                </v:textbox>
                <w10:wrap anchorx="margin"/>
              </v:shape>
            </w:pict>
          </mc:Fallback>
        </mc:AlternateContent>
      </w:r>
      <w:r w:rsidRPr="002E23EE">
        <w:rPr>
          <w:lang w:val="cy-GB"/>
        </w:rPr>
        <w:t xml:space="preserve">Fel Gweision Sifil, rydym yn fodelu’r gwerthoedd, yr ymddygiadau a’r safonau a amlinellir yn </w:t>
      </w:r>
      <w:hyperlink r:id="rId25" w:history="1">
        <w:r w:rsidRPr="002E23EE">
          <w:rPr>
            <w:rStyle w:val="Hyperlink"/>
            <w:lang w:val="cy-GB"/>
          </w:rPr>
          <w:t>Natganiad Arweinyddiaeth y Gwasanaeth Sifil</w:t>
        </w:r>
      </w:hyperlink>
      <w:r w:rsidRPr="002E23EE">
        <w:rPr>
          <w:lang w:val="cy-GB"/>
        </w:rPr>
        <w:t xml:space="preserve"> a </w:t>
      </w:r>
      <w:hyperlink r:id="rId26" w:history="1">
        <w:r w:rsidRPr="002E23EE">
          <w:rPr>
            <w:rStyle w:val="Hyperlink"/>
            <w:lang w:val="cy-GB"/>
          </w:rPr>
          <w:t>Chod y Gwasanaeth Sifil</w:t>
        </w:r>
      </w:hyperlink>
      <w:r w:rsidRPr="002E23EE">
        <w:rPr>
          <w:rStyle w:val="Hyperlink"/>
          <w:lang w:val="cy-GB"/>
        </w:rPr>
        <w:t>.</w:t>
      </w:r>
    </w:p>
    <w:p w14:paraId="253E4119" w14:textId="77777777" w:rsidR="006F26E3" w:rsidRPr="002E23EE" w:rsidRDefault="006F26E3" w:rsidP="006F26E3">
      <w:pPr>
        <w:rPr>
          <w:lang w:val="cy-GB"/>
        </w:rPr>
        <w:sectPr w:rsidR="006F26E3" w:rsidRPr="002E23EE" w:rsidSect="002747FF">
          <w:footerReference w:type="even" r:id="rId27"/>
          <w:footerReference w:type="default" r:id="rId28"/>
          <w:pgSz w:w="11906" w:h="16838"/>
          <w:pgMar w:top="1134" w:right="1134" w:bottom="1134" w:left="1134" w:header="709" w:footer="709" w:gutter="0"/>
          <w:pgBorders w:offsetFrom="page">
            <w:top w:val="inset" w:sz="6" w:space="24" w:color="auto"/>
            <w:left w:val="inset" w:sz="6" w:space="24" w:color="auto"/>
            <w:bottom w:val="outset" w:sz="6" w:space="24" w:color="auto"/>
            <w:right w:val="outset" w:sz="6" w:space="24" w:color="auto"/>
          </w:pgBorders>
          <w:cols w:space="708"/>
          <w:docGrid w:linePitch="360"/>
        </w:sectPr>
      </w:pPr>
    </w:p>
    <w:p w14:paraId="60541CBE" w14:textId="77777777" w:rsidR="006F26E3" w:rsidRPr="002E23EE" w:rsidRDefault="006F26E3" w:rsidP="006F26E3">
      <w:pPr>
        <w:pStyle w:val="Heading1"/>
        <w:pBdr>
          <w:top w:val="single" w:sz="4" w:space="1" w:color="27AAE0"/>
          <w:left w:val="single" w:sz="4" w:space="4" w:color="27AAE0"/>
          <w:bottom w:val="single" w:sz="4" w:space="2" w:color="27AAE0"/>
          <w:right w:val="single" w:sz="4" w:space="4" w:color="27AAE0"/>
        </w:pBdr>
        <w:shd w:val="clear" w:color="auto" w:fill="2A7AB0"/>
        <w:rPr>
          <w:b w:val="0"/>
          <w:color w:val="FFFFFF"/>
          <w:sz w:val="40"/>
          <w:szCs w:val="40"/>
          <w:lang w:val="cy-GB"/>
        </w:rPr>
      </w:pPr>
      <w:bookmarkStart w:id="32" w:name="_Toc62473186"/>
      <w:bookmarkStart w:id="33" w:name="_Toc80776412"/>
      <w:bookmarkStart w:id="34" w:name="_Toc166229194"/>
      <w:r w:rsidRPr="002E23EE">
        <w:rPr>
          <w:b w:val="0"/>
          <w:color w:val="FFFFFF"/>
          <w:sz w:val="40"/>
          <w:szCs w:val="40"/>
          <w:lang w:val="cy-GB"/>
        </w:rPr>
        <w:lastRenderedPageBreak/>
        <w:t>Buddion ymuno ag Estyn</w:t>
      </w:r>
      <w:bookmarkEnd w:id="32"/>
      <w:bookmarkEnd w:id="33"/>
      <w:bookmarkEnd w:id="34"/>
    </w:p>
    <w:p w14:paraId="15DF9BDD" w14:textId="6D603FCD" w:rsidR="006F26E3" w:rsidRPr="002E23EE" w:rsidRDefault="006F26E3" w:rsidP="006F26E3">
      <w:pPr>
        <w:rPr>
          <w:lang w:val="cy-GB"/>
        </w:rPr>
      </w:pPr>
    </w:p>
    <w:p w14:paraId="207C8712" w14:textId="3191D176" w:rsidR="00850102" w:rsidRPr="002E23EE" w:rsidRDefault="00BC75B6" w:rsidP="006F26E3">
      <w:pPr>
        <w:rPr>
          <w:lang w:val="cy-GB"/>
        </w:rPr>
      </w:pPr>
      <w:r w:rsidRPr="002E23EE">
        <w:rPr>
          <w:lang w:val="cy-GB"/>
        </w:rPr>
        <w:t>Yn ychwanegol at gydbwysedd da rhwng bywyd a gwaith, boddhad swydd, diwylliant cefnogol, cyfleoedd dysgu a datblygu parhaus a datblygiad proffesiynol, gallwch ddisgwyl buddion eraill hefyd, yn cynnwys y canlynol:</w:t>
      </w:r>
    </w:p>
    <w:p w14:paraId="2EBB956D" w14:textId="77777777" w:rsidR="00850102" w:rsidRPr="002E23EE" w:rsidRDefault="00850102" w:rsidP="006F26E3">
      <w:pPr>
        <w:rPr>
          <w:lang w:val="cy-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12438"/>
      </w:tblGrid>
      <w:tr w:rsidR="006F26E3" w:rsidRPr="002E23EE" w14:paraId="472B9C63" w14:textId="77777777">
        <w:trPr>
          <w:trHeight w:val="1402"/>
        </w:trPr>
        <w:tc>
          <w:tcPr>
            <w:tcW w:w="2122" w:type="dxa"/>
            <w:vAlign w:val="center"/>
          </w:tcPr>
          <w:p w14:paraId="3E6B23E9" w14:textId="77777777" w:rsidR="006F26E3" w:rsidRPr="002E23EE" w:rsidRDefault="006F26E3">
            <w:pPr>
              <w:jc w:val="center"/>
              <w:rPr>
                <w:lang w:val="cy-GB"/>
              </w:rPr>
            </w:pPr>
            <w:r w:rsidRPr="002E23EE">
              <w:rPr>
                <w:noProof/>
                <w:lang w:val="cy-GB"/>
              </w:rPr>
              <w:drawing>
                <wp:anchor distT="0" distB="0" distL="114300" distR="114300" simplePos="0" relativeHeight="251658240" behindDoc="0" locked="0" layoutInCell="1" allowOverlap="1" wp14:anchorId="2D1AA319" wp14:editId="71EFAE6D">
                  <wp:simplePos x="0" y="0"/>
                  <wp:positionH relativeFrom="margin">
                    <wp:posOffset>186055</wp:posOffset>
                  </wp:positionH>
                  <wp:positionV relativeFrom="margin">
                    <wp:posOffset>10795</wp:posOffset>
                  </wp:positionV>
                  <wp:extent cx="820800" cy="820800"/>
                  <wp:effectExtent l="0" t="0" r="0" b="0"/>
                  <wp:wrapSquare wrapText="bothSides"/>
                  <wp:docPr id="7" name="Picture 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con&#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820800" cy="820800"/>
                          </a:xfrm>
                          <a:prstGeom prst="rect">
                            <a:avLst/>
                          </a:prstGeom>
                        </pic:spPr>
                      </pic:pic>
                    </a:graphicData>
                  </a:graphic>
                  <wp14:sizeRelH relativeFrom="margin">
                    <wp14:pctWidth>0</wp14:pctWidth>
                  </wp14:sizeRelH>
                  <wp14:sizeRelV relativeFrom="margin">
                    <wp14:pctHeight>0</wp14:pctHeight>
                  </wp14:sizeRelV>
                </wp:anchor>
              </w:drawing>
            </w:r>
          </w:p>
        </w:tc>
        <w:tc>
          <w:tcPr>
            <w:tcW w:w="12438" w:type="dxa"/>
            <w:vAlign w:val="center"/>
          </w:tcPr>
          <w:p w14:paraId="2F4D6515" w14:textId="42799A0B" w:rsidR="006F26E3" w:rsidRPr="002E23EE" w:rsidRDefault="006F26E3">
            <w:pPr>
              <w:rPr>
                <w:lang w:val="cy-GB"/>
              </w:rPr>
            </w:pPr>
            <w:r w:rsidRPr="002E23EE">
              <w:rPr>
                <w:b/>
                <w:lang w:val="cy-GB"/>
              </w:rPr>
              <w:t>Cyflog cystadleuol</w:t>
            </w:r>
            <w:r w:rsidRPr="002E23EE">
              <w:rPr>
                <w:lang w:val="cy-GB"/>
              </w:rPr>
              <w:t xml:space="preserve"> – Yr ystod cyflog yw</w:t>
            </w:r>
            <w:r w:rsidRPr="002E23EE">
              <w:rPr>
                <w:bCs/>
                <w:lang w:val="cy-GB"/>
              </w:rPr>
              <w:t xml:space="preserve"> </w:t>
            </w:r>
            <w:r w:rsidR="00C66A42" w:rsidRPr="0052212B">
              <w:rPr>
                <w:bCs/>
              </w:rPr>
              <w:t>£</w:t>
            </w:r>
            <w:r w:rsidR="00C66A42">
              <w:rPr>
                <w:bCs/>
              </w:rPr>
              <w:t xml:space="preserve">35,787 - </w:t>
            </w:r>
            <w:r w:rsidR="00C66A42" w:rsidRPr="0052212B">
              <w:rPr>
                <w:bCs/>
              </w:rPr>
              <w:t>£</w:t>
            </w:r>
            <w:r w:rsidR="00C66A42">
              <w:rPr>
                <w:bCs/>
              </w:rPr>
              <w:t>43,758</w:t>
            </w:r>
            <w:r w:rsidR="00C63791" w:rsidRPr="00C63791">
              <w:rPr>
                <w:rFonts w:ascii="Roboto" w:hAnsi="Roboto"/>
                <w:color w:val="111111"/>
                <w:sz w:val="27"/>
                <w:szCs w:val="27"/>
              </w:rPr>
              <w:t xml:space="preserve"> </w:t>
            </w:r>
            <w:proofErr w:type="spellStart"/>
            <w:r w:rsidR="00C63791" w:rsidRPr="00C63791">
              <w:rPr>
                <w:bCs/>
              </w:rPr>
              <w:t>ar</w:t>
            </w:r>
            <w:proofErr w:type="spellEnd"/>
            <w:r w:rsidR="00C63791" w:rsidRPr="00C63791">
              <w:rPr>
                <w:bCs/>
              </w:rPr>
              <w:t xml:space="preserve"> </w:t>
            </w:r>
            <w:proofErr w:type="spellStart"/>
            <w:r w:rsidR="00C63791" w:rsidRPr="00C63791">
              <w:rPr>
                <w:bCs/>
              </w:rPr>
              <w:t>gyfer</w:t>
            </w:r>
            <w:proofErr w:type="spellEnd"/>
            <w:r w:rsidR="00C63791" w:rsidRPr="00C63791">
              <w:rPr>
                <w:bCs/>
              </w:rPr>
              <w:t xml:space="preserve"> y </w:t>
            </w:r>
            <w:proofErr w:type="spellStart"/>
            <w:r w:rsidR="00C63791" w:rsidRPr="00C63791">
              <w:rPr>
                <w:bCs/>
              </w:rPr>
              <w:t>rôl</w:t>
            </w:r>
            <w:proofErr w:type="spellEnd"/>
            <w:r w:rsidR="00C63791" w:rsidRPr="00C63791">
              <w:rPr>
                <w:bCs/>
              </w:rPr>
              <w:t xml:space="preserve"> </w:t>
            </w:r>
            <w:proofErr w:type="spellStart"/>
            <w:r w:rsidR="00C63791" w:rsidRPr="00C63791">
              <w:rPr>
                <w:bCs/>
              </w:rPr>
              <w:t>Swyddog</w:t>
            </w:r>
            <w:proofErr w:type="spellEnd"/>
            <w:r w:rsidR="00C63791" w:rsidRPr="00C63791">
              <w:rPr>
                <w:bCs/>
              </w:rPr>
              <w:t xml:space="preserve"> </w:t>
            </w:r>
            <w:proofErr w:type="spellStart"/>
            <w:r w:rsidR="00C63791" w:rsidRPr="00C63791">
              <w:rPr>
                <w:bCs/>
              </w:rPr>
              <w:t>Gweithredol</w:t>
            </w:r>
            <w:proofErr w:type="spellEnd"/>
            <w:r w:rsidR="00C63791" w:rsidRPr="00C63791">
              <w:rPr>
                <w:bCs/>
              </w:rPr>
              <w:t xml:space="preserve"> </w:t>
            </w:r>
            <w:proofErr w:type="spellStart"/>
            <w:r w:rsidR="00C63791" w:rsidRPr="00C63791">
              <w:rPr>
                <w:bCs/>
              </w:rPr>
              <w:t>Uwch</w:t>
            </w:r>
            <w:proofErr w:type="spellEnd"/>
            <w:r w:rsidR="00C63791" w:rsidRPr="00C63791">
              <w:rPr>
                <w:bCs/>
              </w:rPr>
              <w:t xml:space="preserve"> (SAU) hon</w:t>
            </w:r>
            <w:r w:rsidRPr="002E23EE">
              <w:rPr>
                <w:bCs/>
                <w:lang w:val="cy-GB"/>
              </w:rPr>
              <w:t>. Bydd y cyflog cychwynnol fel arfer ar bwynt cyntaf y raddfa uwchlaw eich cyflog presennol</w:t>
            </w:r>
            <w:r w:rsidRPr="002E23EE">
              <w:rPr>
                <w:lang w:val="cy-GB"/>
              </w:rPr>
              <w:t xml:space="preserve"> (o fewn yr ystod hon). Gyda dilyniant cynyddol, byddwch chi fel arfer yn cyrraedd uchafswm y raddfa gyflog o </w:t>
            </w:r>
            <w:r w:rsidRPr="00C66A42">
              <w:rPr>
                <w:shd w:val="clear" w:color="auto" w:fill="FFFFFF" w:themeFill="background1"/>
                <w:lang w:val="cy-GB"/>
              </w:rPr>
              <w:t xml:space="preserve">fewn </w:t>
            </w:r>
            <w:r w:rsidRPr="00C66A42">
              <w:rPr>
                <w:lang w:val="cy-GB"/>
              </w:rPr>
              <w:t>tair blynedd</w:t>
            </w:r>
            <w:r w:rsidRPr="002E23EE">
              <w:rPr>
                <w:lang w:val="cy-GB"/>
              </w:rPr>
              <w:t xml:space="preserve"> </w:t>
            </w:r>
            <w:r w:rsidR="00982BBF">
              <w:rPr>
                <w:lang w:val="cy-GB"/>
              </w:rPr>
              <w:t>o</w:t>
            </w:r>
            <w:r w:rsidRPr="002E23EE">
              <w:rPr>
                <w:lang w:val="cy-GB"/>
              </w:rPr>
              <w:t xml:space="preserve"> ymuno â ni</w:t>
            </w:r>
          </w:p>
        </w:tc>
      </w:tr>
      <w:tr w:rsidR="006F26E3" w:rsidRPr="002E23EE" w14:paraId="7AE977AD" w14:textId="77777777">
        <w:trPr>
          <w:trHeight w:val="1421"/>
        </w:trPr>
        <w:tc>
          <w:tcPr>
            <w:tcW w:w="2122" w:type="dxa"/>
            <w:vAlign w:val="center"/>
          </w:tcPr>
          <w:p w14:paraId="6F1B5FEC" w14:textId="77777777" w:rsidR="006F26E3" w:rsidRPr="002E23EE" w:rsidRDefault="006F26E3">
            <w:pPr>
              <w:jc w:val="center"/>
              <w:rPr>
                <w:noProof/>
                <w:lang w:val="cy-GB"/>
              </w:rPr>
            </w:pPr>
            <w:r w:rsidRPr="002E23EE">
              <w:rPr>
                <w:noProof/>
                <w:lang w:val="cy-GB"/>
              </w:rPr>
              <w:drawing>
                <wp:inline distT="0" distB="0" distL="0" distR="0" wp14:anchorId="13037C38" wp14:editId="07C1241F">
                  <wp:extent cx="813600" cy="813600"/>
                  <wp:effectExtent l="0" t="0" r="5715" b="571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30">
                            <a:extLst>
                              <a:ext uri="{28A0092B-C50C-407E-A947-70E740481C1C}">
                                <a14:useLocalDpi xmlns:a14="http://schemas.microsoft.com/office/drawing/2010/main" val="0"/>
                              </a:ext>
                            </a:extLst>
                          </a:blip>
                          <a:stretch>
                            <a:fillRect/>
                          </a:stretch>
                        </pic:blipFill>
                        <pic:spPr>
                          <a:xfrm>
                            <a:off x="0" y="0"/>
                            <a:ext cx="813600" cy="813600"/>
                          </a:xfrm>
                          <a:prstGeom prst="rect">
                            <a:avLst/>
                          </a:prstGeom>
                        </pic:spPr>
                      </pic:pic>
                    </a:graphicData>
                  </a:graphic>
                </wp:inline>
              </w:drawing>
            </w:r>
          </w:p>
        </w:tc>
        <w:tc>
          <w:tcPr>
            <w:tcW w:w="12438" w:type="dxa"/>
            <w:vAlign w:val="center"/>
          </w:tcPr>
          <w:p w14:paraId="083BD866" w14:textId="3A3E2C3C" w:rsidR="006F26E3" w:rsidRPr="002E23EE" w:rsidRDefault="006F26E3">
            <w:pPr>
              <w:rPr>
                <w:b/>
                <w:lang w:val="cy-GB"/>
              </w:rPr>
            </w:pPr>
            <w:r w:rsidRPr="002E23EE">
              <w:rPr>
                <w:b/>
                <w:lang w:val="cy-GB"/>
              </w:rPr>
              <w:t>Hawl hael i wyliau</w:t>
            </w:r>
            <w:r w:rsidRPr="002E23EE">
              <w:rPr>
                <w:lang w:val="cy-GB"/>
              </w:rPr>
              <w:t xml:space="preserve"> – </w:t>
            </w:r>
            <w:r w:rsidR="00077509" w:rsidRPr="00077509">
              <w:rPr>
                <w:lang w:val="cy-GB"/>
              </w:rPr>
              <w:t>Hawl hael i wyliau – 31 diwrnod o wyliau blynyddol, yn ogystal â 10 diwrnod o wyliau cyhoeddus / braint bob blwyddyn (pro-rata ar gyfer y rhai sy’n gweithio’n rhan-amser). Mae rhagor o opsiynau gwyliau â thâl / heb dâl ar gael i’r rheiny i helpu cyfuno gwaith ag ymrwymiadau a chyfrifoldebau eraill mewn bywyd (e.e. seibiant gyrfa, absenoldeb tosturiol, maethu a mabwysiadu, ac ati), yn amodol ar anghenion busnes</w:t>
            </w:r>
          </w:p>
        </w:tc>
      </w:tr>
      <w:tr w:rsidR="006F26E3" w:rsidRPr="002E23EE" w14:paraId="1663EAC7" w14:textId="77777777">
        <w:trPr>
          <w:trHeight w:val="1386"/>
        </w:trPr>
        <w:tc>
          <w:tcPr>
            <w:tcW w:w="2122" w:type="dxa"/>
            <w:vAlign w:val="center"/>
          </w:tcPr>
          <w:p w14:paraId="69A111A5" w14:textId="77777777" w:rsidR="006F26E3" w:rsidRPr="002E23EE" w:rsidRDefault="006F26E3">
            <w:pPr>
              <w:jc w:val="center"/>
              <w:rPr>
                <w:lang w:val="cy-GB"/>
              </w:rPr>
            </w:pPr>
            <w:r w:rsidRPr="002E23EE">
              <w:rPr>
                <w:noProof/>
                <w:lang w:val="cy-GB"/>
              </w:rPr>
              <w:drawing>
                <wp:inline distT="0" distB="0" distL="0" distR="0" wp14:anchorId="17938072" wp14:editId="10B35E53">
                  <wp:extent cx="810000" cy="810000"/>
                  <wp:effectExtent l="0" t="0" r="9525" b="9525"/>
                  <wp:docPr id="9" name="Picture 9"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con&#10;&#10;Description automatically generated"/>
                          <pic:cNvPicPr/>
                        </pic:nvPicPr>
                        <pic:blipFill>
                          <a:blip r:embed="rId31">
                            <a:extLst>
                              <a:ext uri="{28A0092B-C50C-407E-A947-70E740481C1C}">
                                <a14:useLocalDpi xmlns:a14="http://schemas.microsoft.com/office/drawing/2010/main" val="0"/>
                              </a:ext>
                            </a:extLst>
                          </a:blip>
                          <a:stretch>
                            <a:fillRect/>
                          </a:stretch>
                        </pic:blipFill>
                        <pic:spPr>
                          <a:xfrm>
                            <a:off x="0" y="0"/>
                            <a:ext cx="810000" cy="810000"/>
                          </a:xfrm>
                          <a:prstGeom prst="rect">
                            <a:avLst/>
                          </a:prstGeom>
                        </pic:spPr>
                      </pic:pic>
                    </a:graphicData>
                  </a:graphic>
                </wp:inline>
              </w:drawing>
            </w:r>
          </w:p>
        </w:tc>
        <w:tc>
          <w:tcPr>
            <w:tcW w:w="12438" w:type="dxa"/>
            <w:vAlign w:val="center"/>
          </w:tcPr>
          <w:p w14:paraId="632ED310" w14:textId="77777777" w:rsidR="006F26E3" w:rsidRPr="002E23EE" w:rsidRDefault="006F26E3">
            <w:pPr>
              <w:rPr>
                <w:lang w:val="cy-GB"/>
              </w:rPr>
            </w:pPr>
            <w:r w:rsidRPr="002E23EE">
              <w:rPr>
                <w:b/>
                <w:lang w:val="cy-GB"/>
              </w:rPr>
              <w:t xml:space="preserve">Gweithio hyblyg </w:t>
            </w:r>
            <w:r w:rsidRPr="002E23EE">
              <w:rPr>
                <w:bCs/>
                <w:lang w:val="cy-GB"/>
              </w:rPr>
              <w:t>– Ein horiau gwaith arferol yw</w:t>
            </w:r>
            <w:r w:rsidRPr="002E23EE">
              <w:rPr>
                <w:lang w:val="cy-GB"/>
              </w:rPr>
              <w:t xml:space="preserve"> 37 awr dros wythnos 5 diwrnod (dydd Llun i ddydd Gwener), ac eithrio egwylion. Yn ogystal â’ch hawl i ofyn am gael gweithio’n hyblyg, byddwch chi’n elwa ar ein cynllun oriau gweithio hyblyg i helpu rheoli eich cydbwysedd o ran gwaith / bywyd</w:t>
            </w:r>
          </w:p>
        </w:tc>
      </w:tr>
      <w:tr w:rsidR="006F26E3" w:rsidRPr="002E23EE" w14:paraId="775D7003" w14:textId="77777777">
        <w:trPr>
          <w:trHeight w:val="1419"/>
        </w:trPr>
        <w:tc>
          <w:tcPr>
            <w:tcW w:w="2122" w:type="dxa"/>
            <w:vAlign w:val="center"/>
          </w:tcPr>
          <w:p w14:paraId="12327F3B" w14:textId="77777777" w:rsidR="006F26E3" w:rsidRPr="002E23EE" w:rsidRDefault="006F26E3">
            <w:pPr>
              <w:jc w:val="center"/>
              <w:rPr>
                <w:lang w:val="cy-GB"/>
              </w:rPr>
            </w:pPr>
            <w:r w:rsidRPr="002E23EE">
              <w:rPr>
                <w:noProof/>
                <w:lang w:val="cy-GB"/>
              </w:rPr>
              <w:drawing>
                <wp:inline distT="0" distB="0" distL="0" distR="0" wp14:anchorId="4C363F83" wp14:editId="582F689E">
                  <wp:extent cx="817200" cy="817200"/>
                  <wp:effectExtent l="0" t="0" r="2540" b="2540"/>
                  <wp:docPr id="10" name="Picture 10"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Logo&#10;&#10;Description automatically generated"/>
                          <pic:cNvPicPr/>
                        </pic:nvPicPr>
                        <pic:blipFill>
                          <a:blip r:embed="rId32">
                            <a:extLst>
                              <a:ext uri="{28A0092B-C50C-407E-A947-70E740481C1C}">
                                <a14:useLocalDpi xmlns:a14="http://schemas.microsoft.com/office/drawing/2010/main" val="0"/>
                              </a:ext>
                            </a:extLst>
                          </a:blip>
                          <a:stretch>
                            <a:fillRect/>
                          </a:stretch>
                        </pic:blipFill>
                        <pic:spPr>
                          <a:xfrm>
                            <a:off x="0" y="0"/>
                            <a:ext cx="817200" cy="817200"/>
                          </a:xfrm>
                          <a:prstGeom prst="rect">
                            <a:avLst/>
                          </a:prstGeom>
                        </pic:spPr>
                      </pic:pic>
                    </a:graphicData>
                  </a:graphic>
                </wp:inline>
              </w:drawing>
            </w:r>
          </w:p>
        </w:tc>
        <w:tc>
          <w:tcPr>
            <w:tcW w:w="12438" w:type="dxa"/>
            <w:vAlign w:val="center"/>
          </w:tcPr>
          <w:p w14:paraId="3647B0FB" w14:textId="3BAD6B25" w:rsidR="006F26E3" w:rsidRPr="002E23EE" w:rsidRDefault="006F26E3">
            <w:pPr>
              <w:rPr>
                <w:lang w:val="cy-GB"/>
              </w:rPr>
            </w:pPr>
            <w:r w:rsidRPr="002E23EE">
              <w:rPr>
                <w:b/>
                <w:lang w:val="cy-GB"/>
              </w:rPr>
              <w:t>Pensiwn rhagorol</w:t>
            </w:r>
            <w:r w:rsidRPr="002E23EE">
              <w:rPr>
                <w:lang w:val="cy-GB"/>
              </w:rPr>
              <w:t xml:space="preserve"> – </w:t>
            </w:r>
            <w:r w:rsidR="00F41769" w:rsidRPr="00F41769">
              <w:rPr>
                <w:lang w:val="cy-GB"/>
              </w:rPr>
              <w:t xml:space="preserve">Rydym yn rhan o gynllun Pensiwn y Gwasanaeth Sifil lle rydym yn cyfrannu </w:t>
            </w:r>
            <w:r w:rsidR="00F41769" w:rsidRPr="008720A9">
              <w:rPr>
                <w:lang w:val="cy-GB"/>
              </w:rPr>
              <w:t>27.9%</w:t>
            </w:r>
            <w:r w:rsidR="00F41769" w:rsidRPr="00F41769">
              <w:rPr>
                <w:lang w:val="cy-GB"/>
              </w:rPr>
              <w:t xml:space="preserve"> o'ch cyflog i'ch pensiwn.</w:t>
            </w:r>
            <w:r w:rsidR="00F41769">
              <w:rPr>
                <w:lang w:val="cy-GB"/>
              </w:rPr>
              <w:t xml:space="preserve"> </w:t>
            </w:r>
            <w:r w:rsidR="00785806" w:rsidRPr="00D37B56">
              <w:rPr>
                <w:lang w:val="cy-GB"/>
              </w:rPr>
              <w:t xml:space="preserve">Mwy o fanylion am </w:t>
            </w:r>
            <w:hyperlink r:id="rId33" w:history="1">
              <w:r w:rsidR="00785806" w:rsidRPr="00D37B56">
                <w:rPr>
                  <w:rStyle w:val="Hyperlink"/>
                  <w:rFonts w:cs="Arial"/>
                  <w:lang w:val="cy-GB"/>
                </w:rPr>
                <w:t>Ymuno â'r Cynllun Pensiwn - Cynllun Pensiwn y Gwasanaeth Sifil</w:t>
              </w:r>
            </w:hyperlink>
            <w:r w:rsidR="00785806">
              <w:rPr>
                <w:lang w:val="cy-GB"/>
              </w:rPr>
              <w:t>.</w:t>
            </w:r>
            <w:r w:rsidRPr="002E23EE">
              <w:rPr>
                <w:lang w:val="cy-GB"/>
              </w:rPr>
              <w:t xml:space="preserve"> </w:t>
            </w:r>
          </w:p>
        </w:tc>
      </w:tr>
      <w:tr w:rsidR="006F26E3" w:rsidRPr="002E23EE" w14:paraId="613A46CA" w14:textId="77777777">
        <w:tc>
          <w:tcPr>
            <w:tcW w:w="2122" w:type="dxa"/>
            <w:vAlign w:val="center"/>
          </w:tcPr>
          <w:p w14:paraId="569F1355" w14:textId="77777777" w:rsidR="006F26E3" w:rsidRPr="002E23EE" w:rsidRDefault="006F26E3">
            <w:pPr>
              <w:jc w:val="center"/>
              <w:rPr>
                <w:lang w:val="cy-GB"/>
              </w:rPr>
            </w:pPr>
            <w:r w:rsidRPr="002E23EE">
              <w:rPr>
                <w:noProof/>
                <w:lang w:val="cy-GB"/>
              </w:rPr>
              <w:drawing>
                <wp:inline distT="0" distB="0" distL="0" distR="0" wp14:anchorId="2DCD620C" wp14:editId="3B37285F">
                  <wp:extent cx="810000" cy="810000"/>
                  <wp:effectExtent l="0" t="0" r="9525" b="9525"/>
                  <wp:docPr id="21" name="Picture 21" descr="A white cloud in the sk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white cloud in the sky&#10;&#10;Description automatically generated with low confidence"/>
                          <pic:cNvPicPr/>
                        </pic:nvPicPr>
                        <pic:blipFill>
                          <a:blip r:embed="rId34">
                            <a:extLst>
                              <a:ext uri="{28A0092B-C50C-407E-A947-70E740481C1C}">
                                <a14:useLocalDpi xmlns:a14="http://schemas.microsoft.com/office/drawing/2010/main" val="0"/>
                              </a:ext>
                            </a:extLst>
                          </a:blip>
                          <a:stretch>
                            <a:fillRect/>
                          </a:stretch>
                        </pic:blipFill>
                        <pic:spPr>
                          <a:xfrm>
                            <a:off x="0" y="0"/>
                            <a:ext cx="810000" cy="810000"/>
                          </a:xfrm>
                          <a:prstGeom prst="rect">
                            <a:avLst/>
                          </a:prstGeom>
                        </pic:spPr>
                      </pic:pic>
                    </a:graphicData>
                  </a:graphic>
                </wp:inline>
              </w:drawing>
            </w:r>
          </w:p>
        </w:tc>
        <w:tc>
          <w:tcPr>
            <w:tcW w:w="12438" w:type="dxa"/>
            <w:vAlign w:val="center"/>
          </w:tcPr>
          <w:p w14:paraId="2FB5819E" w14:textId="58E1B918" w:rsidR="006F26E3" w:rsidRPr="002E23EE" w:rsidRDefault="006F26E3">
            <w:pPr>
              <w:rPr>
                <w:lang w:val="cy-GB"/>
              </w:rPr>
            </w:pPr>
            <w:r w:rsidRPr="002E23EE">
              <w:rPr>
                <w:b/>
                <w:lang w:val="cy-GB"/>
              </w:rPr>
              <w:t>Cymorth ar gyfer eich lles</w:t>
            </w:r>
            <w:r w:rsidRPr="002E23EE">
              <w:rPr>
                <w:lang w:val="cy-GB"/>
              </w:rPr>
              <w:t xml:space="preserve"> – </w:t>
            </w:r>
            <w:r w:rsidR="00780322">
              <w:t>R</w:t>
            </w:r>
            <w:r w:rsidR="00780322">
              <w:rPr>
                <w:lang w:val="cy-GB"/>
              </w:rPr>
              <w:t xml:space="preserve">ydym yn darparu awr o amser lles bob wythnos (ar sail pro-rata) ar gyfer staff. </w:t>
            </w:r>
            <w:r w:rsidR="00780322">
              <w:rPr>
                <w:lang w:val="cy-GB"/>
              </w:rPr>
              <w:br/>
            </w:r>
            <w:r w:rsidR="00EF4A61" w:rsidRPr="00EF4A61">
              <w:rPr>
                <w:lang w:val="cy-GB"/>
              </w:rPr>
              <w:t>Rydym yn darparu rhaglen cymorth i cyflogeion sy’n cynnig cyngor a chymorth cyfrinachol 24/7, yn cynnwys cwnsela cymorth emosiynol</w:t>
            </w:r>
            <w:r w:rsidR="00785806" w:rsidRPr="00D37B56">
              <w:rPr>
                <w:lang w:val="cy-GB"/>
              </w:rPr>
              <w:t>. Rydym yn cynnig</w:t>
            </w:r>
            <w:r w:rsidR="00785806">
              <w:rPr>
                <w:lang w:val="cy-GB"/>
              </w:rPr>
              <w:t xml:space="preserve"> </w:t>
            </w:r>
            <w:r w:rsidR="00785806" w:rsidRPr="003E2A1B">
              <w:rPr>
                <w:lang w:val="cy-GB"/>
              </w:rPr>
              <w:t xml:space="preserve">gwiriad iechyd blynyddol am ddim, swyddogion cymorth cyntaf </w:t>
            </w:r>
            <w:r w:rsidR="00785806" w:rsidRPr="003E2A1B">
              <w:rPr>
                <w:lang w:val="cy-GB"/>
              </w:rPr>
              <w:lastRenderedPageBreak/>
              <w:t>iechyd meddwl hyfforddedig, cynllun gofal llygaid am ddim a chymhorthdal ar gyfer pigiadau rhag y ffliw</w:t>
            </w:r>
            <w:r w:rsidRPr="002E23EE">
              <w:rPr>
                <w:lang w:val="cy-GB"/>
              </w:rPr>
              <w:t xml:space="preserve">. Hefyd, rydym yn darparu cyfle i fanteisio ar Gynlluniau Yswiriant Iechyd trwy </w:t>
            </w:r>
            <w:r w:rsidRPr="002E23EE">
              <w:rPr>
                <w:i/>
                <w:iCs/>
                <w:lang w:val="cy-GB"/>
              </w:rPr>
              <w:t>Ofal Iechyd y Gwasanaeth Sifil.</w:t>
            </w:r>
          </w:p>
        </w:tc>
      </w:tr>
      <w:tr w:rsidR="006F26E3" w:rsidRPr="002E23EE" w14:paraId="308A0F8F" w14:textId="77777777">
        <w:trPr>
          <w:trHeight w:val="1549"/>
        </w:trPr>
        <w:tc>
          <w:tcPr>
            <w:tcW w:w="2122" w:type="dxa"/>
            <w:vAlign w:val="center"/>
          </w:tcPr>
          <w:p w14:paraId="13BA9CA9" w14:textId="77777777" w:rsidR="006F26E3" w:rsidRPr="002E23EE" w:rsidRDefault="006F26E3">
            <w:pPr>
              <w:jc w:val="center"/>
              <w:rPr>
                <w:lang w:val="cy-GB"/>
              </w:rPr>
            </w:pPr>
            <w:r w:rsidRPr="002E23EE">
              <w:rPr>
                <w:noProof/>
                <w:lang w:val="cy-GB"/>
              </w:rPr>
              <w:lastRenderedPageBreak/>
              <w:drawing>
                <wp:inline distT="0" distB="0" distL="0" distR="0" wp14:anchorId="4E149F53" wp14:editId="083112B1">
                  <wp:extent cx="813600" cy="813600"/>
                  <wp:effectExtent l="0" t="0" r="5715" b="5715"/>
                  <wp:docPr id="16" name="Picture 16" descr="A picture containing text, wheel, transport, ge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picture containing text, wheel, transport, gear&#10;&#10;Description automatically generated"/>
                          <pic:cNvPicPr/>
                        </pic:nvPicPr>
                        <pic:blipFill>
                          <a:blip r:embed="rId35">
                            <a:extLst>
                              <a:ext uri="{28A0092B-C50C-407E-A947-70E740481C1C}">
                                <a14:useLocalDpi xmlns:a14="http://schemas.microsoft.com/office/drawing/2010/main" val="0"/>
                              </a:ext>
                            </a:extLst>
                          </a:blip>
                          <a:stretch>
                            <a:fillRect/>
                          </a:stretch>
                        </pic:blipFill>
                        <pic:spPr>
                          <a:xfrm>
                            <a:off x="0" y="0"/>
                            <a:ext cx="813600" cy="813600"/>
                          </a:xfrm>
                          <a:prstGeom prst="rect">
                            <a:avLst/>
                          </a:prstGeom>
                        </pic:spPr>
                      </pic:pic>
                    </a:graphicData>
                  </a:graphic>
                </wp:inline>
              </w:drawing>
            </w:r>
          </w:p>
        </w:tc>
        <w:tc>
          <w:tcPr>
            <w:tcW w:w="12438" w:type="dxa"/>
            <w:vAlign w:val="center"/>
          </w:tcPr>
          <w:p w14:paraId="7918BABC" w14:textId="77777777" w:rsidR="006F26E3" w:rsidRPr="002E23EE" w:rsidRDefault="006F26E3">
            <w:pPr>
              <w:rPr>
                <w:lang w:val="cy-GB"/>
              </w:rPr>
            </w:pPr>
            <w:r w:rsidRPr="002E23EE">
              <w:rPr>
                <w:b/>
                <w:lang w:val="cy-GB"/>
              </w:rPr>
              <w:t xml:space="preserve">Amrywiaeth a chynhwysiant </w:t>
            </w:r>
            <w:r w:rsidRPr="002E23EE">
              <w:rPr>
                <w:lang w:val="cy-GB"/>
              </w:rPr>
              <w:t>– Rydym ni eisiau uchafu potensial pawb sy’n gweithio i ni – ni waeth beth yw eu cefndir. Rydym wedi creu amgylchedd gwaith, sy’n groesawgar, yn barchus, ac yn ddifyr i bawb, gyda chyfleoedd ar gyfer datblygiad personol a phroffesiynol</w:t>
            </w:r>
          </w:p>
          <w:p w14:paraId="44C0B91B" w14:textId="77777777" w:rsidR="006F26E3" w:rsidRPr="002E23EE" w:rsidRDefault="006F26E3">
            <w:pPr>
              <w:rPr>
                <w:lang w:val="cy-GB"/>
              </w:rPr>
            </w:pPr>
          </w:p>
        </w:tc>
      </w:tr>
      <w:tr w:rsidR="006F26E3" w:rsidRPr="002E23EE" w14:paraId="046512D6" w14:textId="77777777">
        <w:trPr>
          <w:trHeight w:val="1399"/>
        </w:trPr>
        <w:tc>
          <w:tcPr>
            <w:tcW w:w="2122" w:type="dxa"/>
            <w:vAlign w:val="center"/>
          </w:tcPr>
          <w:p w14:paraId="3B83B71E" w14:textId="77777777" w:rsidR="006F26E3" w:rsidRPr="002E23EE" w:rsidRDefault="006F26E3">
            <w:pPr>
              <w:jc w:val="center"/>
              <w:rPr>
                <w:noProof/>
                <w:lang w:val="cy-GB"/>
              </w:rPr>
            </w:pPr>
            <w:r w:rsidRPr="002E23EE">
              <w:rPr>
                <w:noProof/>
                <w:lang w:val="cy-GB"/>
              </w:rPr>
              <w:drawing>
                <wp:inline distT="0" distB="0" distL="0" distR="0" wp14:anchorId="5DA6B41D" wp14:editId="5F58B5FE">
                  <wp:extent cx="810000" cy="810000"/>
                  <wp:effectExtent l="0" t="0" r="9525" b="9525"/>
                  <wp:docPr id="17" name="Picture 17"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Logo, icon&#10;&#10;Description automatically generated"/>
                          <pic:cNvPicPr/>
                        </pic:nvPicPr>
                        <pic:blipFill>
                          <a:blip r:embed="rId36">
                            <a:extLst>
                              <a:ext uri="{28A0092B-C50C-407E-A947-70E740481C1C}">
                                <a14:useLocalDpi xmlns:a14="http://schemas.microsoft.com/office/drawing/2010/main" val="0"/>
                              </a:ext>
                            </a:extLst>
                          </a:blip>
                          <a:stretch>
                            <a:fillRect/>
                          </a:stretch>
                        </pic:blipFill>
                        <pic:spPr>
                          <a:xfrm>
                            <a:off x="0" y="0"/>
                            <a:ext cx="810000" cy="810000"/>
                          </a:xfrm>
                          <a:prstGeom prst="rect">
                            <a:avLst/>
                          </a:prstGeom>
                        </pic:spPr>
                      </pic:pic>
                    </a:graphicData>
                  </a:graphic>
                </wp:inline>
              </w:drawing>
            </w:r>
          </w:p>
        </w:tc>
        <w:tc>
          <w:tcPr>
            <w:tcW w:w="12438" w:type="dxa"/>
            <w:vAlign w:val="center"/>
          </w:tcPr>
          <w:p w14:paraId="4714CF64" w14:textId="37054615" w:rsidR="006F26E3" w:rsidRPr="002E23EE" w:rsidRDefault="006F26E3">
            <w:pPr>
              <w:rPr>
                <w:bCs/>
                <w:lang w:val="cy-GB"/>
              </w:rPr>
            </w:pPr>
            <w:r w:rsidRPr="002E23EE">
              <w:rPr>
                <w:b/>
                <w:lang w:val="cy-GB"/>
              </w:rPr>
              <w:t>Cymorth ar gyfer bywyd teuluol</w:t>
            </w:r>
            <w:r w:rsidRPr="002E23EE">
              <w:rPr>
                <w:lang w:val="cy-GB"/>
              </w:rPr>
              <w:t xml:space="preserve"> – </w:t>
            </w:r>
            <w:r w:rsidR="00785806" w:rsidRPr="002E23EE">
              <w:rPr>
                <w:lang w:val="cy-GB"/>
              </w:rPr>
              <w:t>amodau hael ar gyfer absenoldeb mamolaeth, tadolaeth, mabwysiadu, absenoldeb rhiant a rennir ac absenoldeb rhiant, a gweithio hyblyg</w:t>
            </w:r>
          </w:p>
        </w:tc>
      </w:tr>
      <w:tr w:rsidR="006F26E3" w:rsidRPr="002E23EE" w14:paraId="17356B9A" w14:textId="77777777">
        <w:trPr>
          <w:trHeight w:val="1406"/>
        </w:trPr>
        <w:tc>
          <w:tcPr>
            <w:tcW w:w="2122" w:type="dxa"/>
            <w:vAlign w:val="center"/>
          </w:tcPr>
          <w:p w14:paraId="3490579C" w14:textId="77777777" w:rsidR="006F26E3" w:rsidRPr="002E23EE" w:rsidRDefault="006F26E3">
            <w:pPr>
              <w:jc w:val="center"/>
              <w:rPr>
                <w:noProof/>
                <w:lang w:val="cy-GB"/>
              </w:rPr>
            </w:pPr>
            <w:r w:rsidRPr="002E23EE">
              <w:rPr>
                <w:noProof/>
                <w:lang w:val="cy-GB"/>
              </w:rPr>
              <w:drawing>
                <wp:inline distT="0" distB="0" distL="0" distR="0" wp14:anchorId="694ABBF8" wp14:editId="731A0C1B">
                  <wp:extent cx="819150" cy="819150"/>
                  <wp:effectExtent l="0" t="0" r="0" b="0"/>
                  <wp:docPr id="22"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819150" cy="819150"/>
                          </a:xfrm>
                          <a:prstGeom prst="rect">
                            <a:avLst/>
                          </a:prstGeom>
                        </pic:spPr>
                      </pic:pic>
                    </a:graphicData>
                  </a:graphic>
                </wp:inline>
              </w:drawing>
            </w:r>
          </w:p>
        </w:tc>
        <w:tc>
          <w:tcPr>
            <w:tcW w:w="12438" w:type="dxa"/>
            <w:vAlign w:val="center"/>
          </w:tcPr>
          <w:p w14:paraId="207DDA89" w14:textId="7E2A2C2A" w:rsidR="006F26E3" w:rsidRPr="002E23EE" w:rsidRDefault="006F26E3">
            <w:pPr>
              <w:rPr>
                <w:b/>
                <w:lang w:val="cy-GB"/>
              </w:rPr>
            </w:pPr>
            <w:r w:rsidRPr="002E23EE">
              <w:rPr>
                <w:b/>
                <w:lang w:val="cy-GB"/>
              </w:rPr>
              <w:t>Arbedion di-dreth</w:t>
            </w:r>
            <w:r w:rsidRPr="002E23EE">
              <w:rPr>
                <w:lang w:val="cy-GB"/>
              </w:rPr>
              <w:t xml:space="preserve"> – Cyfle i fanteisio ar gynllun beicio i’r gwaith a chynllun </w:t>
            </w:r>
            <w:r w:rsidR="000E2F5D" w:rsidRPr="002E23EE">
              <w:rPr>
                <w:lang w:val="cy-GB"/>
              </w:rPr>
              <w:t xml:space="preserve">aberthu cyflog </w:t>
            </w:r>
            <w:r w:rsidRPr="002E23EE">
              <w:rPr>
                <w:lang w:val="cy-GB"/>
              </w:rPr>
              <w:t>car gwyrdd</w:t>
            </w:r>
          </w:p>
        </w:tc>
      </w:tr>
      <w:tr w:rsidR="006F26E3" w:rsidRPr="002E23EE" w14:paraId="3DEFB172" w14:textId="77777777">
        <w:trPr>
          <w:trHeight w:val="1411"/>
        </w:trPr>
        <w:tc>
          <w:tcPr>
            <w:tcW w:w="2122" w:type="dxa"/>
            <w:vAlign w:val="center"/>
          </w:tcPr>
          <w:p w14:paraId="776D9E67" w14:textId="77777777" w:rsidR="006F26E3" w:rsidRPr="002E23EE" w:rsidRDefault="006F26E3">
            <w:pPr>
              <w:jc w:val="center"/>
              <w:rPr>
                <w:noProof/>
                <w:lang w:val="cy-GB"/>
              </w:rPr>
            </w:pPr>
            <w:r w:rsidRPr="002E23EE">
              <w:rPr>
                <w:noProof/>
                <w:lang w:val="cy-GB"/>
              </w:rPr>
              <w:drawing>
                <wp:inline distT="0" distB="0" distL="0" distR="0" wp14:anchorId="494F610B" wp14:editId="054AB8F1">
                  <wp:extent cx="817200" cy="817200"/>
                  <wp:effectExtent l="0" t="0" r="2540" b="2540"/>
                  <wp:docPr id="25" name="Picture 25"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Icon&#10;&#10;Description automatically generated"/>
                          <pic:cNvPicPr/>
                        </pic:nvPicPr>
                        <pic:blipFill>
                          <a:blip r:embed="rId38">
                            <a:extLst>
                              <a:ext uri="{28A0092B-C50C-407E-A947-70E740481C1C}">
                                <a14:useLocalDpi xmlns:a14="http://schemas.microsoft.com/office/drawing/2010/main" val="0"/>
                              </a:ext>
                            </a:extLst>
                          </a:blip>
                          <a:stretch>
                            <a:fillRect/>
                          </a:stretch>
                        </pic:blipFill>
                        <pic:spPr>
                          <a:xfrm>
                            <a:off x="0" y="0"/>
                            <a:ext cx="817200" cy="817200"/>
                          </a:xfrm>
                          <a:prstGeom prst="rect">
                            <a:avLst/>
                          </a:prstGeom>
                        </pic:spPr>
                      </pic:pic>
                    </a:graphicData>
                  </a:graphic>
                </wp:inline>
              </w:drawing>
            </w:r>
          </w:p>
        </w:tc>
        <w:tc>
          <w:tcPr>
            <w:tcW w:w="12438" w:type="dxa"/>
            <w:vAlign w:val="center"/>
          </w:tcPr>
          <w:p w14:paraId="4362BCBF" w14:textId="77777777" w:rsidR="006F26E3" w:rsidRPr="002E23EE" w:rsidRDefault="006F26E3">
            <w:pPr>
              <w:rPr>
                <w:b/>
                <w:lang w:val="cy-GB"/>
              </w:rPr>
            </w:pPr>
            <w:r w:rsidRPr="002E23EE">
              <w:rPr>
                <w:b/>
                <w:lang w:val="cy-GB"/>
              </w:rPr>
              <w:t>Cymorth ariannol ychwanegol</w:t>
            </w:r>
            <w:r w:rsidRPr="002E23EE">
              <w:rPr>
                <w:lang w:val="cy-GB"/>
              </w:rPr>
              <w:t xml:space="preserve"> – yn cynnwys blaenswm cyflog di-log ar gyfer tocynnau teithio tymhorol</w:t>
            </w:r>
          </w:p>
        </w:tc>
      </w:tr>
      <w:tr w:rsidR="006F26E3" w:rsidRPr="002E23EE" w14:paraId="3E0CB034" w14:textId="77777777">
        <w:trPr>
          <w:trHeight w:val="1545"/>
        </w:trPr>
        <w:tc>
          <w:tcPr>
            <w:tcW w:w="2122" w:type="dxa"/>
            <w:vAlign w:val="center"/>
          </w:tcPr>
          <w:p w14:paraId="2F7735E3" w14:textId="77777777" w:rsidR="006F26E3" w:rsidRPr="002E23EE" w:rsidRDefault="006F26E3">
            <w:pPr>
              <w:jc w:val="center"/>
              <w:rPr>
                <w:noProof/>
                <w:lang w:val="cy-GB"/>
              </w:rPr>
            </w:pPr>
            <w:r w:rsidRPr="002E23EE">
              <w:rPr>
                <w:noProof/>
                <w:lang w:val="cy-GB"/>
              </w:rPr>
              <w:drawing>
                <wp:inline distT="0" distB="0" distL="0" distR="0" wp14:anchorId="1EA5B624" wp14:editId="56494C95">
                  <wp:extent cx="810000" cy="810000"/>
                  <wp:effectExtent l="0" t="0" r="9525" b="9525"/>
                  <wp:docPr id="24" name="Picture 2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Icon&#10;&#10;Description automatically generated"/>
                          <pic:cNvPicPr/>
                        </pic:nvPicPr>
                        <pic:blipFill>
                          <a:blip r:embed="rId39">
                            <a:extLst>
                              <a:ext uri="{28A0092B-C50C-407E-A947-70E740481C1C}">
                                <a14:useLocalDpi xmlns:a14="http://schemas.microsoft.com/office/drawing/2010/main" val="0"/>
                              </a:ext>
                            </a:extLst>
                          </a:blip>
                          <a:stretch>
                            <a:fillRect/>
                          </a:stretch>
                        </pic:blipFill>
                        <pic:spPr>
                          <a:xfrm>
                            <a:off x="0" y="0"/>
                            <a:ext cx="810000" cy="810000"/>
                          </a:xfrm>
                          <a:prstGeom prst="rect">
                            <a:avLst/>
                          </a:prstGeom>
                        </pic:spPr>
                      </pic:pic>
                    </a:graphicData>
                  </a:graphic>
                </wp:inline>
              </w:drawing>
            </w:r>
          </w:p>
        </w:tc>
        <w:tc>
          <w:tcPr>
            <w:tcW w:w="12438" w:type="dxa"/>
            <w:vAlign w:val="center"/>
          </w:tcPr>
          <w:p w14:paraId="0B5B0648" w14:textId="77777777" w:rsidR="006F26E3" w:rsidRPr="002E23EE" w:rsidRDefault="006F26E3">
            <w:pPr>
              <w:rPr>
                <w:b/>
                <w:lang w:val="cy-GB"/>
              </w:rPr>
            </w:pPr>
            <w:r w:rsidRPr="002E23EE">
              <w:rPr>
                <w:b/>
                <w:lang w:val="cy-GB"/>
              </w:rPr>
              <w:t>Cynigion a gostyngiadau arbennig</w:t>
            </w:r>
            <w:r w:rsidRPr="002E23EE">
              <w:rPr>
                <w:lang w:val="cy-GB"/>
              </w:rPr>
              <w:t xml:space="preserve"> – Cyfle i fanteisio ar amrywiaeth o ostyngiadau a chynigion arbennig ar gyfer llawer o siopau’r stryd fawr, sinemâu, archfarchnadoedd, gwyliau, tai bwyta, campfeydd ac atyniadau i deuluoedd trwy </w:t>
            </w:r>
            <w:r w:rsidRPr="002E23EE">
              <w:rPr>
                <w:i/>
                <w:iCs/>
                <w:lang w:val="cy-GB"/>
              </w:rPr>
              <w:t>Glwb Cymdeithasol y Gwasanaeth Sifil – Chwaraeon a Hamdden</w:t>
            </w:r>
            <w:r w:rsidRPr="002E23EE">
              <w:rPr>
                <w:lang w:val="cy-GB"/>
              </w:rPr>
              <w:t xml:space="preserve">. Cyfle i elwa ar ragor o fuddion a gwasanaethau, yn cynnwys </w:t>
            </w:r>
            <w:r w:rsidRPr="002E23EE">
              <w:rPr>
                <w:i/>
                <w:iCs/>
                <w:lang w:val="cy-GB"/>
              </w:rPr>
              <w:t xml:space="preserve">Cymdeithas Foduro’r Gwasanaeth Sifil, Cymdeithas Yswiriant y Gwasanaeth Sifil </w:t>
            </w:r>
            <w:r w:rsidRPr="002E23EE">
              <w:rPr>
                <w:lang w:val="cy-GB"/>
              </w:rPr>
              <w:t xml:space="preserve">a’r </w:t>
            </w:r>
            <w:r w:rsidRPr="002E23EE">
              <w:rPr>
                <w:i/>
                <w:iCs/>
                <w:lang w:val="cy-GB"/>
              </w:rPr>
              <w:t>Elusen ar gyfer Gweision Sifil</w:t>
            </w:r>
          </w:p>
        </w:tc>
      </w:tr>
    </w:tbl>
    <w:p w14:paraId="07D08FA3" w14:textId="77777777" w:rsidR="006F26E3" w:rsidRPr="002E23EE" w:rsidRDefault="006F26E3" w:rsidP="006F26E3">
      <w:pPr>
        <w:rPr>
          <w:lang w:val="cy-GB"/>
        </w:rPr>
      </w:pPr>
    </w:p>
    <w:p w14:paraId="4A384222" w14:textId="77777777" w:rsidR="006F26E3" w:rsidRPr="002E23EE" w:rsidRDefault="006F26E3" w:rsidP="006F26E3">
      <w:pPr>
        <w:rPr>
          <w:lang w:val="cy-GB"/>
        </w:rPr>
      </w:pPr>
      <w:r w:rsidRPr="002E23EE">
        <w:rPr>
          <w:lang w:val="cy-GB"/>
        </w:rPr>
        <w:br w:type="page"/>
      </w:r>
    </w:p>
    <w:p w14:paraId="6B4DED76" w14:textId="77777777" w:rsidR="006F26E3" w:rsidRPr="002E23EE" w:rsidRDefault="006F26E3" w:rsidP="006F26E3">
      <w:pPr>
        <w:pStyle w:val="Heading1"/>
        <w:pBdr>
          <w:top w:val="single" w:sz="4" w:space="1" w:color="27AAE0"/>
          <w:left w:val="single" w:sz="4" w:space="4" w:color="27AAE0"/>
          <w:bottom w:val="single" w:sz="4" w:space="1" w:color="27AAE0"/>
          <w:right w:val="single" w:sz="4" w:space="4" w:color="27AAE0"/>
        </w:pBdr>
        <w:shd w:val="clear" w:color="auto" w:fill="2A7AB0"/>
        <w:rPr>
          <w:b w:val="0"/>
          <w:color w:val="FFFFFF"/>
          <w:sz w:val="40"/>
          <w:szCs w:val="40"/>
          <w:lang w:val="cy-GB"/>
        </w:rPr>
      </w:pPr>
      <w:bookmarkStart w:id="35" w:name="_Toc250028885"/>
      <w:bookmarkEnd w:id="29"/>
      <w:r w:rsidRPr="002E23EE">
        <w:rPr>
          <w:b w:val="0"/>
          <w:color w:val="FFFFFF"/>
          <w:sz w:val="40"/>
          <w:szCs w:val="40"/>
          <w:lang w:val="cy-GB"/>
        </w:rPr>
        <w:lastRenderedPageBreak/>
        <w:t xml:space="preserve"> </w:t>
      </w:r>
      <w:bookmarkStart w:id="36" w:name="_Toc80776413"/>
      <w:bookmarkStart w:id="37" w:name="_Toc166229195"/>
      <w:r w:rsidRPr="002E23EE">
        <w:rPr>
          <w:b w:val="0"/>
          <w:color w:val="FFFFFF"/>
          <w:sz w:val="40"/>
          <w:szCs w:val="40"/>
          <w:lang w:val="cy-GB"/>
        </w:rPr>
        <w:t>Ymgeisiwch nawr</w:t>
      </w:r>
      <w:bookmarkEnd w:id="35"/>
      <w:r w:rsidRPr="002E23EE">
        <w:rPr>
          <w:b w:val="0"/>
          <w:color w:val="FFFFFF"/>
          <w:sz w:val="40"/>
          <w:szCs w:val="40"/>
          <w:lang w:val="cy-GB"/>
        </w:rPr>
        <w:t>!</w:t>
      </w:r>
      <w:bookmarkEnd w:id="36"/>
      <w:bookmarkEnd w:id="37"/>
    </w:p>
    <w:p w14:paraId="279BC347" w14:textId="77777777" w:rsidR="006F26E3" w:rsidRPr="002E23EE" w:rsidRDefault="006F26E3" w:rsidP="006F26E3">
      <w:pPr>
        <w:rPr>
          <w:lang w:val="cy-GB"/>
        </w:rPr>
      </w:pPr>
    </w:p>
    <w:p w14:paraId="7D6B0FD2" w14:textId="319DE098" w:rsidR="00EB5918" w:rsidRPr="00E81359" w:rsidRDefault="00EB5918" w:rsidP="00E81359">
      <w:pPr>
        <w:tabs>
          <w:tab w:val="left" w:pos="2115"/>
        </w:tabs>
        <w:rPr>
          <w:bCs/>
          <w:lang w:val="cy-GB"/>
        </w:rPr>
      </w:pPr>
      <w:bookmarkStart w:id="38" w:name="_Toc204586319"/>
      <w:bookmarkStart w:id="39" w:name="_Toc250028886"/>
      <w:r w:rsidRPr="00EB5918">
        <w:rPr>
          <w:b/>
          <w:lang w:val="cy-GB"/>
        </w:rPr>
        <w:t>Ymholiadau</w:t>
      </w:r>
      <w:r w:rsidR="008F0B89">
        <w:rPr>
          <w:b/>
          <w:lang w:val="cy-GB"/>
        </w:rPr>
        <w:t>:</w:t>
      </w:r>
      <w:r w:rsidR="00E81359">
        <w:rPr>
          <w:b/>
          <w:lang w:val="cy-GB"/>
        </w:rPr>
        <w:t xml:space="preserve"> </w:t>
      </w:r>
      <w:r w:rsidR="00E81359" w:rsidRPr="00E81359">
        <w:rPr>
          <w:bCs/>
          <w:lang w:val="cy-GB"/>
        </w:rPr>
        <w:t>O</w:t>
      </w:r>
      <w:r w:rsidR="00E81359" w:rsidRPr="002F5A1F">
        <w:rPr>
          <w:bCs/>
          <w:lang w:val="cy-GB"/>
        </w:rPr>
        <w:t xml:space="preserve">s oes gennych </w:t>
      </w:r>
      <w:r w:rsidR="006E375D" w:rsidRPr="002F5A1F">
        <w:rPr>
          <w:bCs/>
          <w:lang w:val="cy-GB"/>
        </w:rPr>
        <w:t xml:space="preserve">chi </w:t>
      </w:r>
      <w:r w:rsidR="00E81359" w:rsidRPr="002F5A1F">
        <w:rPr>
          <w:bCs/>
          <w:lang w:val="cy-GB"/>
        </w:rPr>
        <w:t xml:space="preserve">unrhyw gwestiynau am y rôl, cysylltwch </w:t>
      </w:r>
      <w:r w:rsidR="006E375D" w:rsidRPr="002F5A1F">
        <w:rPr>
          <w:bCs/>
          <w:lang w:val="cy-GB"/>
        </w:rPr>
        <w:t xml:space="preserve">â </w:t>
      </w:r>
      <w:r w:rsidR="00982E02">
        <w:rPr>
          <w:bCs/>
          <w:lang w:val="cy-GB"/>
        </w:rPr>
        <w:t>Claire Watkins</w:t>
      </w:r>
      <w:r w:rsidR="00375418" w:rsidRPr="002F5A1F">
        <w:t xml:space="preserve"> </w:t>
      </w:r>
      <w:r w:rsidR="00E81359" w:rsidRPr="002F5A1F">
        <w:rPr>
          <w:bCs/>
          <w:lang w:val="cy-GB"/>
        </w:rPr>
        <w:t xml:space="preserve">ar </w:t>
      </w:r>
      <w:hyperlink r:id="rId40" w:history="1">
        <w:r w:rsidR="00982E02" w:rsidRPr="00B56C86">
          <w:rPr>
            <w:rStyle w:val="Hyperlink"/>
            <w:rFonts w:cs="Arial"/>
          </w:rPr>
          <w:t>claire.watkins</w:t>
        </w:r>
        <w:r w:rsidR="00982E02" w:rsidRPr="00B56C86">
          <w:rPr>
            <w:rStyle w:val="Hyperlink"/>
          </w:rPr>
          <w:t>@estyn.gov.wales</w:t>
        </w:r>
      </w:hyperlink>
      <w:r w:rsidR="002F5A1F" w:rsidRPr="002F5A1F">
        <w:t xml:space="preserve"> </w:t>
      </w:r>
      <w:r w:rsidR="00E81359" w:rsidRPr="002F5A1F">
        <w:rPr>
          <w:bCs/>
          <w:lang w:val="cy-GB"/>
        </w:rPr>
        <w:t xml:space="preserve">neu </w:t>
      </w:r>
      <w:r w:rsidR="002F5A1F" w:rsidRPr="002F5A1F">
        <w:t>02920 446314</w:t>
      </w:r>
      <w:r w:rsidR="00E81359" w:rsidRPr="002F5A1F">
        <w:rPr>
          <w:bCs/>
          <w:lang w:val="cy-GB"/>
        </w:rPr>
        <w:t>.</w:t>
      </w:r>
    </w:p>
    <w:p w14:paraId="34F42B19" w14:textId="77777777" w:rsidR="00EB5918" w:rsidRDefault="00EB5918" w:rsidP="00EB5918">
      <w:pPr>
        <w:rPr>
          <w:b/>
          <w:lang w:val="cy-GB"/>
        </w:rPr>
      </w:pPr>
    </w:p>
    <w:p w14:paraId="625A2D01" w14:textId="77777777" w:rsidR="00630995" w:rsidRPr="00D06CC1" w:rsidRDefault="00630995" w:rsidP="00630995">
      <w:pPr>
        <w:tabs>
          <w:tab w:val="num" w:pos="0"/>
        </w:tabs>
        <w:rPr>
          <w:bCs/>
          <w:lang w:val="cy-GB"/>
        </w:rPr>
      </w:pPr>
      <w:r>
        <w:rPr>
          <w:b/>
          <w:lang w:val="cy-GB"/>
        </w:rPr>
        <w:t>Ymgeisiwch ar-lein:</w:t>
      </w:r>
      <w:r>
        <w:rPr>
          <w:bCs/>
          <w:lang w:val="cy-GB"/>
        </w:rPr>
        <w:t xml:space="preserve"> I wneud cais am y rôl, ewch i - </w:t>
      </w:r>
      <w:hyperlink r:id="rId41" w:history="1">
        <w:proofErr w:type="spellStart"/>
        <w:r w:rsidRPr="004C19C1">
          <w:rPr>
            <w:b/>
            <w:bCs/>
            <w:color w:val="0000FF"/>
            <w:u w:val="single"/>
          </w:rPr>
          <w:t>JobBoard</w:t>
        </w:r>
        <w:proofErr w:type="spellEnd"/>
        <w:r w:rsidRPr="004C19C1">
          <w:rPr>
            <w:b/>
            <w:bCs/>
            <w:color w:val="0000FF"/>
            <w:u w:val="single"/>
          </w:rPr>
          <w:t xml:space="preserve"> (</w:t>
        </w:r>
        <w:proofErr w:type="spellStart"/>
        <w:r w:rsidRPr="004C19C1">
          <w:rPr>
            <w:b/>
            <w:bCs/>
            <w:color w:val="0000FF"/>
            <w:u w:val="single"/>
          </w:rPr>
          <w:t>estynpeoplehr.cymru</w:t>
        </w:r>
        <w:proofErr w:type="spellEnd"/>
        <w:r w:rsidRPr="004C19C1">
          <w:rPr>
            <w:b/>
            <w:bCs/>
            <w:color w:val="0000FF"/>
            <w:u w:val="single"/>
          </w:rPr>
          <w:t>)</w:t>
        </w:r>
      </w:hyperlink>
      <w:r w:rsidRPr="004C19C1">
        <w:t>.</w:t>
      </w:r>
    </w:p>
    <w:p w14:paraId="3A585C0E" w14:textId="77777777" w:rsidR="006F26E3" w:rsidRPr="002E23EE" w:rsidRDefault="006F26E3" w:rsidP="006F26E3">
      <w:pPr>
        <w:rPr>
          <w:lang w:val="cy-GB"/>
        </w:rPr>
      </w:pPr>
    </w:p>
    <w:p w14:paraId="6AD062E5" w14:textId="4CCA9EC9" w:rsidR="006F26E3" w:rsidRPr="002E23EE" w:rsidRDefault="006F26E3" w:rsidP="006F26E3">
      <w:pPr>
        <w:tabs>
          <w:tab w:val="num" w:pos="0"/>
        </w:tabs>
        <w:rPr>
          <w:lang w:val="cy-GB"/>
        </w:rPr>
      </w:pPr>
      <w:r w:rsidRPr="002E23EE">
        <w:rPr>
          <w:b/>
          <w:lang w:val="cy-GB"/>
        </w:rPr>
        <w:t xml:space="preserve">Dyddiad cau:  </w:t>
      </w:r>
      <w:r w:rsidR="00642BAB">
        <w:rPr>
          <w:b/>
          <w:lang w:val="cy-GB"/>
        </w:rPr>
        <w:t>10:00yb</w:t>
      </w:r>
      <w:r w:rsidR="006B08AA">
        <w:rPr>
          <w:b/>
          <w:lang w:val="cy-GB"/>
        </w:rPr>
        <w:t xml:space="preserve"> ar</w:t>
      </w:r>
      <w:r w:rsidR="00642BAB">
        <w:rPr>
          <w:b/>
          <w:lang w:val="cy-GB"/>
        </w:rPr>
        <w:t xml:space="preserve"> 2</w:t>
      </w:r>
      <w:r w:rsidR="00CD2D98">
        <w:rPr>
          <w:b/>
          <w:lang w:val="cy-GB"/>
        </w:rPr>
        <w:t>4</w:t>
      </w:r>
      <w:r w:rsidR="00642BAB">
        <w:rPr>
          <w:b/>
          <w:lang w:val="cy-GB"/>
        </w:rPr>
        <w:t xml:space="preserve"> Mawrth 2025</w:t>
      </w:r>
      <w:r w:rsidRPr="002E23EE">
        <w:rPr>
          <w:lang w:val="cy-GB"/>
        </w:rPr>
        <w:t xml:space="preserve">  </w:t>
      </w:r>
    </w:p>
    <w:p w14:paraId="287829C1" w14:textId="22F12850" w:rsidR="006F26E3" w:rsidRPr="002E23EE" w:rsidRDefault="006F26E3" w:rsidP="006F26E3">
      <w:pPr>
        <w:rPr>
          <w:lang w:val="cy-GB"/>
        </w:rPr>
      </w:pPr>
    </w:p>
    <w:p w14:paraId="7737D45E" w14:textId="3A073577" w:rsidR="006F26E3" w:rsidRPr="002E23EE" w:rsidRDefault="00F66C92" w:rsidP="006F26E3">
      <w:pPr>
        <w:rPr>
          <w:lang w:val="cy-GB"/>
        </w:rPr>
      </w:pPr>
      <w:r w:rsidRPr="002E23EE">
        <w:rPr>
          <w:b/>
          <w:bCs/>
          <w:lang w:val="cy-GB"/>
        </w:rPr>
        <w:t>Trefniadau amgen neu ddogfennau hygyrch:</w:t>
      </w:r>
      <w:r w:rsidRPr="002E23EE">
        <w:rPr>
          <w:lang w:val="cy-GB"/>
        </w:rPr>
        <w:t xml:space="preserve"> Os hoffech wneud cais neu gael at y ddogfen hon mewn fformat arall, cysylltwch i drafod eich gofynion</w:t>
      </w:r>
    </w:p>
    <w:p w14:paraId="7E7EAD43" w14:textId="77777777" w:rsidR="00F66C92" w:rsidRPr="002E23EE" w:rsidRDefault="00F66C92" w:rsidP="00F66C92">
      <w:pPr>
        <w:rPr>
          <w:lang w:val="cy-GB"/>
        </w:rPr>
      </w:pPr>
    </w:p>
    <w:p w14:paraId="2A2BC86D" w14:textId="6D80BA79" w:rsidR="00F66C92" w:rsidRPr="002E23EE" w:rsidRDefault="00F66C92" w:rsidP="00F66C92">
      <w:pPr>
        <w:rPr>
          <w:rFonts w:cstheme="minorBidi"/>
          <w:sz w:val="22"/>
          <w:szCs w:val="22"/>
          <w:lang w:val="cy-GB"/>
        </w:rPr>
      </w:pPr>
      <w:r w:rsidRPr="002E23EE">
        <w:rPr>
          <w:lang w:val="cy-GB"/>
        </w:rPr>
        <w:t xml:space="preserve">Mae’r ymarfer recriwtio hwn yn cael ei gynnal yn unol ag </w:t>
      </w:r>
      <w:hyperlink r:id="rId42" w:history="1">
        <w:r w:rsidRPr="002E23EE">
          <w:rPr>
            <w:rStyle w:val="Hyperlink"/>
            <w:lang w:val="cy-GB"/>
          </w:rPr>
          <w:t>Egwyddorion Recriwtio</w:t>
        </w:r>
      </w:hyperlink>
      <w:r w:rsidRPr="002E23EE">
        <w:rPr>
          <w:lang w:val="cy-GB"/>
        </w:rPr>
        <w:t xml:space="preserve"> Comisiwn y Gwasanaeth Sifil, a chaiff ei reoleiddio gan Gomisiwn y Gwasanaeth Sifil.</w:t>
      </w:r>
    </w:p>
    <w:p w14:paraId="6CB4C1EE" w14:textId="77777777" w:rsidR="00F66C92" w:rsidRPr="002E23EE" w:rsidRDefault="00F66C92" w:rsidP="00F66C92">
      <w:pPr>
        <w:rPr>
          <w:lang w:val="cy-GB"/>
        </w:rPr>
      </w:pPr>
    </w:p>
    <w:p w14:paraId="68FB7321" w14:textId="77777777" w:rsidR="00891BBD" w:rsidRPr="00FC1C0F" w:rsidRDefault="00891BBD" w:rsidP="00891BBD">
      <w:pPr>
        <w:pStyle w:val="Heading1"/>
        <w:pBdr>
          <w:top w:val="single" w:sz="4" w:space="1" w:color="27AAE0"/>
          <w:left w:val="single" w:sz="4" w:space="4" w:color="27AAE0"/>
          <w:bottom w:val="single" w:sz="4" w:space="1" w:color="27AAE0"/>
          <w:right w:val="single" w:sz="4" w:space="4" w:color="27AAE0"/>
        </w:pBdr>
        <w:shd w:val="clear" w:color="auto" w:fill="2A7AB0"/>
        <w:rPr>
          <w:b w:val="0"/>
          <w:color w:val="FFFFFF"/>
          <w:sz w:val="40"/>
          <w:szCs w:val="40"/>
          <w:highlight w:val="green"/>
          <w:lang w:val="cy-GB"/>
        </w:rPr>
      </w:pPr>
      <w:bookmarkStart w:id="40" w:name="_Toc105500333"/>
      <w:bookmarkStart w:id="41" w:name="_Toc166229196"/>
      <w:bookmarkEnd w:id="38"/>
      <w:bookmarkEnd w:id="39"/>
      <w:r w:rsidRPr="00D37B56">
        <w:rPr>
          <w:b w:val="0"/>
          <w:color w:val="FFFFFF"/>
          <w:sz w:val="40"/>
          <w:szCs w:val="40"/>
          <w:lang w:val="cy-GB"/>
        </w:rPr>
        <w:t>Proses ddethol a dyddiadau allweddol</w:t>
      </w:r>
      <w:bookmarkEnd w:id="40"/>
      <w:bookmarkEnd w:id="41"/>
    </w:p>
    <w:p w14:paraId="117CA364" w14:textId="77777777" w:rsidR="00891BBD" w:rsidRPr="00FC1C0F" w:rsidRDefault="00891BBD" w:rsidP="00891BBD">
      <w:pPr>
        <w:rPr>
          <w:highlight w:val="green"/>
          <w:lang w:val="cy-GB"/>
        </w:rPr>
      </w:pPr>
    </w:p>
    <w:p w14:paraId="42CFD81F" w14:textId="77777777" w:rsidR="00EB2E14" w:rsidRPr="00D37B56" w:rsidRDefault="00EB2E14" w:rsidP="00EB2E14">
      <w:pPr>
        <w:rPr>
          <w:lang w:val="cy-GB"/>
        </w:rPr>
      </w:pPr>
      <w:r>
        <w:rPr>
          <w:lang w:val="cy-GB"/>
        </w:rPr>
        <w:t>Gallwch wneud cais yn</w:t>
      </w:r>
      <w:r w:rsidRPr="00D37B56">
        <w:rPr>
          <w:lang w:val="cy-GB"/>
        </w:rPr>
        <w:t xml:space="preserve"> Gymraeg </w:t>
      </w:r>
      <w:r>
        <w:rPr>
          <w:lang w:val="cy-GB"/>
        </w:rPr>
        <w:t>neu</w:t>
      </w:r>
      <w:r w:rsidRPr="00D37B56">
        <w:rPr>
          <w:lang w:val="cy-GB"/>
        </w:rPr>
        <w:t xml:space="preserve"> Saesneg. Ni fydd cais sy’n cael ei gyflwyno’n Gymraeg yn cael ei drin yn llai ffafriol na chais sy’n cael ei gyflwyno’n Saesneg. Gall eich cais gael ei gyfieithu i’r Gymraeg neu’r Saesneg (yn dibynnu ar iaith fwyafrifol y panel). </w:t>
      </w:r>
    </w:p>
    <w:p w14:paraId="3AA30723" w14:textId="77777777" w:rsidR="00EB2E14" w:rsidRPr="002E23EE" w:rsidRDefault="00EB2E14" w:rsidP="00EB2E14">
      <w:pPr>
        <w:rPr>
          <w:lang w:val="cy-GB"/>
        </w:rPr>
      </w:pPr>
    </w:p>
    <w:p w14:paraId="1B559672" w14:textId="77777777" w:rsidR="00EB2E14" w:rsidRPr="00D37B56" w:rsidRDefault="00EB2E14" w:rsidP="00EB2E14">
      <w:pPr>
        <w:rPr>
          <w:lang w:val="cy-GB"/>
        </w:rPr>
      </w:pPr>
      <w:r w:rsidRPr="00D37B56">
        <w:rPr>
          <w:lang w:val="cy-GB"/>
        </w:rPr>
        <w:t xml:space="preserve">Mae’r broses ddethol yn cynnwys: </w:t>
      </w:r>
    </w:p>
    <w:p w14:paraId="3D7946E4" w14:textId="77777777" w:rsidR="00EB2E14" w:rsidRPr="00C46F6A" w:rsidRDefault="00EB2E14" w:rsidP="00EB2E14">
      <w:pPr>
        <w:rPr>
          <w:b/>
          <w:bCs/>
          <w:sz w:val="16"/>
          <w:szCs w:val="16"/>
          <w:highlight w:val="green"/>
          <w:lang w:val="cy-GB"/>
        </w:rPr>
      </w:pPr>
    </w:p>
    <w:p w14:paraId="70A16A7F" w14:textId="77777777" w:rsidR="00EB2E14" w:rsidRPr="00DC286E" w:rsidRDefault="00EB2E14" w:rsidP="00EB2E14">
      <w:pPr>
        <w:pStyle w:val="ListParagraph"/>
        <w:numPr>
          <w:ilvl w:val="0"/>
          <w:numId w:val="14"/>
        </w:numPr>
        <w:rPr>
          <w:rFonts w:ascii="Arial" w:hAnsi="Arial" w:cs="Arial"/>
          <w:sz w:val="24"/>
          <w:szCs w:val="24"/>
          <w:lang w:val="cy-GB"/>
        </w:rPr>
      </w:pPr>
      <w:r w:rsidRPr="003E2A1B">
        <w:rPr>
          <w:rFonts w:ascii="Arial" w:hAnsi="Arial" w:cs="Arial"/>
          <w:b/>
          <w:bCs/>
          <w:sz w:val="24"/>
          <w:szCs w:val="24"/>
          <w:lang w:val="cy-GB"/>
        </w:rPr>
        <w:t xml:space="preserve">Sifftio </w:t>
      </w:r>
      <w:r w:rsidRPr="00DC286E">
        <w:rPr>
          <w:rFonts w:ascii="Arial" w:hAnsi="Arial" w:cs="Arial"/>
          <w:b/>
          <w:bCs/>
          <w:sz w:val="24"/>
          <w:szCs w:val="24"/>
          <w:lang w:val="cy-GB"/>
        </w:rPr>
        <w:t xml:space="preserve">ceisiadau: </w:t>
      </w:r>
      <w:r w:rsidRPr="00DC286E">
        <w:rPr>
          <w:rFonts w:ascii="Arial" w:hAnsi="Arial" w:cs="Arial"/>
          <w:sz w:val="24"/>
          <w:szCs w:val="24"/>
          <w:lang w:val="cy-GB"/>
        </w:rPr>
        <w:t xml:space="preserve">Bydd panel yn ystyried pob cais cyflawn. Mae’r wybodaeth y byddwch yn ei rhoi i ni yn eich cais yn bwysig o ran penderfynu a fyddwn yn eich gwahodd i’r cam dethol nesaf. </w:t>
      </w:r>
    </w:p>
    <w:p w14:paraId="7B7F89E3" w14:textId="7A1BE7FF" w:rsidR="00EB2E14" w:rsidRPr="00DC286E" w:rsidRDefault="00EB2E14" w:rsidP="00EB2E14">
      <w:pPr>
        <w:pStyle w:val="ListParagraph"/>
        <w:numPr>
          <w:ilvl w:val="0"/>
          <w:numId w:val="14"/>
        </w:numPr>
        <w:rPr>
          <w:lang w:val="cy-GB"/>
        </w:rPr>
      </w:pPr>
      <w:r w:rsidRPr="00DC286E">
        <w:rPr>
          <w:rFonts w:ascii="Arial" w:hAnsi="Arial" w:cs="Arial"/>
          <w:b/>
          <w:bCs/>
          <w:sz w:val="24"/>
          <w:szCs w:val="24"/>
          <w:lang w:val="cy-GB"/>
        </w:rPr>
        <w:t>Asesiad a Chyfweliad:</w:t>
      </w:r>
      <w:r w:rsidRPr="00DC286E">
        <w:rPr>
          <w:rFonts w:ascii="Arial" w:hAnsi="Arial" w:cs="Arial"/>
          <w:sz w:val="24"/>
          <w:szCs w:val="24"/>
          <w:lang w:val="cy-GB"/>
        </w:rPr>
        <w:t xml:space="preserve"> Bydd ymgeiswyr sy’n cael eu gwahodd i asesiad a chyfweliad yn cael eu hasesu eto ar sail eu medrau, profiad ac ymddygiadau o ran manyleb yr unigolyn. Bydd hyn yn digwydd ar </w:t>
      </w:r>
      <w:r w:rsidR="00DC286E" w:rsidRPr="005C159B">
        <w:rPr>
          <w:rFonts w:ascii="Arial" w:hAnsi="Arial" w:cs="Arial"/>
          <w:b/>
          <w:bCs/>
          <w:sz w:val="24"/>
          <w:szCs w:val="24"/>
          <w:lang w:val="cy-GB"/>
        </w:rPr>
        <w:t>2 Ebrill</w:t>
      </w:r>
      <w:r w:rsidRPr="00DC286E">
        <w:rPr>
          <w:rFonts w:ascii="Arial" w:hAnsi="Arial" w:cs="Arial"/>
          <w:sz w:val="24"/>
          <w:szCs w:val="24"/>
          <w:lang w:val="cy-GB"/>
        </w:rPr>
        <w:t xml:space="preserve"> yn ein swyddfa yng Nghaerdydd; Llys Angor, Heol Keen, Caerdydd, CF24 5JW.</w:t>
      </w:r>
    </w:p>
    <w:p w14:paraId="66D9BE20" w14:textId="77777777" w:rsidR="00EB2E14" w:rsidRPr="00FC4CC8" w:rsidRDefault="00EB2E14" w:rsidP="00EB2E14">
      <w:pPr>
        <w:rPr>
          <w:lang w:val="cy-GB"/>
        </w:rPr>
      </w:pPr>
      <w:bookmarkStart w:id="42" w:name="_Hlk105500084"/>
      <w:r w:rsidRPr="00D37B56">
        <w:rPr>
          <w:b/>
          <w:bCs/>
          <w:lang w:val="cy-GB"/>
        </w:rPr>
        <w:lastRenderedPageBreak/>
        <w:t>Swyddi gweigion a rhestrau wrth gefn yn y dyfodol:</w:t>
      </w:r>
      <w:r w:rsidRPr="00D37B56">
        <w:rPr>
          <w:lang w:val="cy-GB"/>
        </w:rPr>
        <w:t xml:space="preserve"> Os oes modd eich penodi, ond nad oes swydd addas ar gael ar unwaith, efallai y byddwn yn eich ychwanegu at restr wrth gefn. Mae'r rhestr wrth gefn yn ddilys am hyd at ddeuddeg mis o'r dyddiad y byddwn yn cadarnhau canlyniad eich cais. Bydd yr e-bost canlyniad yn cadarnhau a ydych ar restr wrth gefn. Os bydd swydd wag addas yn codi yn ystod y cyfnod hwnnw, efallai y byddwn yn eich argymell ar gyfer apwyntiad. Rydym yn penodi o'r rhestr wrth gefn yn nhrefn teilyngdod.</w:t>
      </w:r>
      <w:bookmarkEnd w:id="42"/>
    </w:p>
    <w:p w14:paraId="04277C33" w14:textId="77777777" w:rsidR="00A977B0" w:rsidRPr="002E23EE" w:rsidRDefault="00A977B0" w:rsidP="00A977B0">
      <w:pPr>
        <w:rPr>
          <w:lang w:val="cy-GB"/>
        </w:rPr>
      </w:pPr>
    </w:p>
    <w:p w14:paraId="2E5E2FEC" w14:textId="77777777" w:rsidR="00A977B0" w:rsidRPr="002E23EE" w:rsidRDefault="00A977B0" w:rsidP="006F26E3">
      <w:pPr>
        <w:rPr>
          <w:lang w:val="cy-GB"/>
        </w:rPr>
      </w:pPr>
    </w:p>
    <w:p w14:paraId="001BE4DA" w14:textId="77777777" w:rsidR="0044506B" w:rsidRPr="002E23EE" w:rsidRDefault="0044506B" w:rsidP="006F26E3">
      <w:pPr>
        <w:jc w:val="center"/>
        <w:rPr>
          <w:lang w:val="cy-GB"/>
        </w:rPr>
      </w:pPr>
    </w:p>
    <w:sectPr w:rsidR="0044506B" w:rsidRPr="002E23EE" w:rsidSect="002747FF">
      <w:footerReference w:type="even" r:id="rId43"/>
      <w:footerReference w:type="default" r:id="rId44"/>
      <w:pgSz w:w="16838" w:h="11906" w:orient="landscape"/>
      <w:pgMar w:top="1418" w:right="709" w:bottom="1418" w:left="1276" w:header="709" w:footer="709" w:gutter="0"/>
      <w:pgBorders w:offsetFrom="page">
        <w:top w:val="inset" w:sz="6" w:space="24" w:color="auto"/>
        <w:left w:val="inset" w:sz="6" w:space="24" w:color="auto"/>
        <w:bottom w:val="outset" w:sz="6" w:space="24" w:color="auto"/>
        <w:right w:val="outset" w:sz="6" w:space="24" w:color="auto"/>
      </w:pgBorders>
      <w:cols w:space="708"/>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09E030" w14:textId="77777777" w:rsidR="00886B6F" w:rsidRDefault="00886B6F" w:rsidP="006E6BE7">
      <w:r>
        <w:separator/>
      </w:r>
    </w:p>
  </w:endnote>
  <w:endnote w:type="continuationSeparator" w:id="0">
    <w:p w14:paraId="194AE9AD" w14:textId="77777777" w:rsidR="00886B6F" w:rsidRDefault="00886B6F" w:rsidP="006E6BE7">
      <w:r>
        <w:continuationSeparator/>
      </w:r>
    </w:p>
  </w:endnote>
  <w:endnote w:type="continuationNotice" w:id="1">
    <w:p w14:paraId="38382A7A" w14:textId="77777777" w:rsidR="00886B6F" w:rsidRDefault="00886B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Roboto">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edd">
    <w:altName w:val="Courier New"/>
    <w:charset w:val="00"/>
    <w:family w:val="auto"/>
    <w:pitch w:val="variable"/>
    <w:sig w:usb0="00000001" w:usb1="00000000" w:usb2="00000000" w:usb3="00000000" w:csb0="00000009"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00"/>
    <w:family w:val="roman"/>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E857FD" w14:textId="6CD7D823" w:rsidR="006F26E3" w:rsidRDefault="006F26E3" w:rsidP="006E6BE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02D88">
      <w:rPr>
        <w:rStyle w:val="PageNumber"/>
        <w:noProof/>
      </w:rPr>
      <w:t>1</w:t>
    </w:r>
    <w:r>
      <w:rPr>
        <w:rStyle w:val="PageNumber"/>
      </w:rPr>
      <w:fldChar w:fldCharType="end"/>
    </w:r>
  </w:p>
  <w:p w14:paraId="0C84511E" w14:textId="77777777" w:rsidR="006F26E3" w:rsidRDefault="006F26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76985" w14:textId="77777777" w:rsidR="006F26E3" w:rsidRPr="003054F0" w:rsidRDefault="006F26E3" w:rsidP="006E6BE7">
    <w:pPr>
      <w:pStyle w:val="Footer"/>
      <w:framePr w:wrap="around" w:vAnchor="text" w:hAnchor="margin" w:xAlign="center" w:y="1"/>
      <w:rPr>
        <w:rStyle w:val="PageNumber"/>
        <w:sz w:val="20"/>
        <w:szCs w:val="20"/>
      </w:rPr>
    </w:pPr>
    <w:r w:rsidRPr="003054F0">
      <w:rPr>
        <w:rStyle w:val="PageNumber"/>
        <w:sz w:val="20"/>
        <w:szCs w:val="20"/>
      </w:rPr>
      <w:fldChar w:fldCharType="begin"/>
    </w:r>
    <w:r w:rsidRPr="003054F0">
      <w:rPr>
        <w:rStyle w:val="PageNumber"/>
        <w:sz w:val="20"/>
        <w:szCs w:val="20"/>
      </w:rPr>
      <w:instrText xml:space="preserve">PAGE  </w:instrText>
    </w:r>
    <w:r w:rsidRPr="003054F0">
      <w:rPr>
        <w:rStyle w:val="PageNumber"/>
        <w:sz w:val="20"/>
        <w:szCs w:val="20"/>
      </w:rPr>
      <w:fldChar w:fldCharType="separate"/>
    </w:r>
    <w:r>
      <w:rPr>
        <w:rStyle w:val="PageNumber"/>
        <w:noProof/>
        <w:sz w:val="20"/>
        <w:szCs w:val="20"/>
      </w:rPr>
      <w:t>3</w:t>
    </w:r>
    <w:r w:rsidRPr="003054F0">
      <w:rPr>
        <w:rStyle w:val="PageNumber"/>
        <w:sz w:val="20"/>
        <w:szCs w:val="20"/>
      </w:rPr>
      <w:fldChar w:fldCharType="end"/>
    </w:r>
  </w:p>
  <w:p w14:paraId="3EC81072" w14:textId="77777777" w:rsidR="006F26E3" w:rsidRPr="003054F0" w:rsidRDefault="006F26E3" w:rsidP="00346FF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21DAE7" w14:textId="77777777" w:rsidR="00212EC7" w:rsidRDefault="00212EC7" w:rsidP="00B5693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BD79E37" w14:textId="77777777" w:rsidR="00212EC7" w:rsidRDefault="00212EC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DF5D08" w14:textId="77777777" w:rsidR="00212EC7" w:rsidRPr="0072531C" w:rsidRDefault="00212EC7" w:rsidP="00B56934">
    <w:pPr>
      <w:pStyle w:val="Footer"/>
      <w:framePr w:wrap="around" w:vAnchor="text" w:hAnchor="margin" w:xAlign="center" w:y="1"/>
      <w:rPr>
        <w:rStyle w:val="PageNumber"/>
        <w:sz w:val="20"/>
        <w:szCs w:val="20"/>
      </w:rPr>
    </w:pPr>
    <w:r w:rsidRPr="0072531C">
      <w:rPr>
        <w:rStyle w:val="PageNumber"/>
        <w:sz w:val="20"/>
        <w:szCs w:val="20"/>
      </w:rPr>
      <w:fldChar w:fldCharType="begin"/>
    </w:r>
    <w:r w:rsidRPr="0072531C">
      <w:rPr>
        <w:rStyle w:val="PageNumber"/>
        <w:sz w:val="20"/>
        <w:szCs w:val="20"/>
      </w:rPr>
      <w:instrText xml:space="preserve">PAGE  </w:instrText>
    </w:r>
    <w:r w:rsidRPr="0072531C">
      <w:rPr>
        <w:rStyle w:val="PageNumber"/>
        <w:sz w:val="20"/>
        <w:szCs w:val="20"/>
      </w:rPr>
      <w:fldChar w:fldCharType="separate"/>
    </w:r>
    <w:r>
      <w:rPr>
        <w:rStyle w:val="PageNumber"/>
        <w:noProof/>
        <w:sz w:val="20"/>
        <w:szCs w:val="20"/>
      </w:rPr>
      <w:t>8</w:t>
    </w:r>
    <w:r w:rsidRPr="0072531C">
      <w:rPr>
        <w:rStyle w:val="PageNumber"/>
        <w:sz w:val="20"/>
        <w:szCs w:val="20"/>
      </w:rPr>
      <w:fldChar w:fldCharType="end"/>
    </w:r>
  </w:p>
  <w:p w14:paraId="4500DD2A" w14:textId="77777777" w:rsidR="00212EC7" w:rsidRDefault="00212EC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EDB86" w14:textId="77777777" w:rsidR="006F26E3" w:rsidRDefault="006F26E3" w:rsidP="00B5693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74880AB" w14:textId="77777777" w:rsidR="006F26E3" w:rsidRDefault="006F26E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32AAB5" w14:textId="77777777" w:rsidR="006F26E3" w:rsidRPr="0072531C" w:rsidRDefault="006F26E3" w:rsidP="00B56934">
    <w:pPr>
      <w:pStyle w:val="Footer"/>
      <w:framePr w:wrap="around" w:vAnchor="text" w:hAnchor="margin" w:xAlign="center" w:y="1"/>
      <w:rPr>
        <w:rStyle w:val="PageNumber"/>
        <w:sz w:val="20"/>
        <w:szCs w:val="20"/>
      </w:rPr>
    </w:pPr>
    <w:r w:rsidRPr="0072531C">
      <w:rPr>
        <w:rStyle w:val="PageNumber"/>
        <w:sz w:val="20"/>
        <w:szCs w:val="20"/>
      </w:rPr>
      <w:fldChar w:fldCharType="begin"/>
    </w:r>
    <w:r w:rsidRPr="0072531C">
      <w:rPr>
        <w:rStyle w:val="PageNumber"/>
        <w:sz w:val="20"/>
        <w:szCs w:val="20"/>
      </w:rPr>
      <w:instrText xml:space="preserve">PAGE  </w:instrText>
    </w:r>
    <w:r w:rsidRPr="0072531C">
      <w:rPr>
        <w:rStyle w:val="PageNumber"/>
        <w:sz w:val="20"/>
        <w:szCs w:val="20"/>
      </w:rPr>
      <w:fldChar w:fldCharType="separate"/>
    </w:r>
    <w:r>
      <w:rPr>
        <w:rStyle w:val="PageNumber"/>
        <w:noProof/>
        <w:sz w:val="20"/>
        <w:szCs w:val="20"/>
      </w:rPr>
      <w:t>8</w:t>
    </w:r>
    <w:r w:rsidRPr="0072531C">
      <w:rPr>
        <w:rStyle w:val="PageNumber"/>
        <w:sz w:val="20"/>
        <w:szCs w:val="20"/>
      </w:rPr>
      <w:fldChar w:fldCharType="end"/>
    </w:r>
  </w:p>
  <w:p w14:paraId="57CBBFB6" w14:textId="77777777" w:rsidR="006F26E3" w:rsidRDefault="006F26E3">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57ADF1" w14:textId="77777777" w:rsidR="00F03B3A" w:rsidRDefault="00F03B3A" w:rsidP="00B56934">
    <w:pPr>
      <w:pStyle w:val="Footer"/>
      <w:framePr w:wrap="around" w:vAnchor="text" w:hAnchor="margin" w:xAlign="center"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end"/>
    </w:r>
  </w:p>
  <w:p w14:paraId="06B8EE97" w14:textId="77777777" w:rsidR="00F03B3A" w:rsidRDefault="00F03B3A">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3EB154" w14:textId="3723DE1C" w:rsidR="00F03B3A" w:rsidRPr="0072531C" w:rsidRDefault="00F03B3A" w:rsidP="00B56934">
    <w:pPr>
      <w:pStyle w:val="Footer"/>
      <w:framePr w:wrap="around" w:vAnchor="text" w:hAnchor="margin" w:xAlign="center" w:y="1"/>
      <w:rPr>
        <w:rStyle w:val="PageNumber"/>
        <w:rFonts w:cs="Arial"/>
        <w:sz w:val="20"/>
        <w:szCs w:val="20"/>
      </w:rPr>
    </w:pPr>
    <w:r w:rsidRPr="0072531C">
      <w:rPr>
        <w:rStyle w:val="PageNumber"/>
        <w:rFonts w:cs="Arial"/>
        <w:sz w:val="20"/>
        <w:szCs w:val="20"/>
      </w:rPr>
      <w:fldChar w:fldCharType="begin"/>
    </w:r>
    <w:r w:rsidRPr="0072531C">
      <w:rPr>
        <w:rStyle w:val="PageNumber"/>
        <w:rFonts w:cs="Arial"/>
        <w:sz w:val="20"/>
        <w:szCs w:val="20"/>
      </w:rPr>
      <w:instrText xml:space="preserve">PAGE  </w:instrText>
    </w:r>
    <w:r w:rsidRPr="0072531C">
      <w:rPr>
        <w:rStyle w:val="PageNumber"/>
        <w:rFonts w:cs="Arial"/>
        <w:sz w:val="20"/>
        <w:szCs w:val="20"/>
      </w:rPr>
      <w:fldChar w:fldCharType="separate"/>
    </w:r>
    <w:r w:rsidR="002667FC">
      <w:rPr>
        <w:rStyle w:val="PageNumber"/>
        <w:rFonts w:cs="Arial"/>
        <w:noProof/>
        <w:sz w:val="20"/>
        <w:szCs w:val="20"/>
      </w:rPr>
      <w:t>8</w:t>
    </w:r>
    <w:r w:rsidRPr="0072531C">
      <w:rPr>
        <w:rStyle w:val="PageNumber"/>
        <w:rFonts w:cs="Arial"/>
        <w:sz w:val="20"/>
        <w:szCs w:val="20"/>
      </w:rPr>
      <w:fldChar w:fldCharType="end"/>
    </w:r>
  </w:p>
  <w:p w14:paraId="7E25AF44" w14:textId="77777777" w:rsidR="00F03B3A" w:rsidRDefault="00F03B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DF09E23" w14:textId="77777777" w:rsidR="00886B6F" w:rsidRDefault="00886B6F" w:rsidP="006E6BE7">
      <w:r>
        <w:separator/>
      </w:r>
    </w:p>
  </w:footnote>
  <w:footnote w:type="continuationSeparator" w:id="0">
    <w:p w14:paraId="4ACB08C1" w14:textId="77777777" w:rsidR="00886B6F" w:rsidRDefault="00886B6F" w:rsidP="006E6BE7">
      <w:r>
        <w:continuationSeparator/>
      </w:r>
    </w:p>
  </w:footnote>
  <w:footnote w:type="continuationNotice" w:id="1">
    <w:p w14:paraId="44A227A8" w14:textId="77777777" w:rsidR="00886B6F" w:rsidRDefault="00886B6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75403"/>
    <w:multiLevelType w:val="hybridMultilevel"/>
    <w:tmpl w:val="5A943B1A"/>
    <w:lvl w:ilvl="0" w:tplc="B92A30C0">
      <w:numFmt w:val="bullet"/>
      <w:lvlText w:val="•"/>
      <w:lvlJc w:val="left"/>
      <w:pPr>
        <w:ind w:left="700" w:hanging="360"/>
      </w:pPr>
      <w:rPr>
        <w:rFonts w:ascii="Roboto" w:eastAsia="Roboto" w:hAnsi="Roboto" w:cs="Roboto" w:hint="default"/>
        <w:color w:val="FFFFFF"/>
        <w:w w:val="100"/>
        <w:sz w:val="36"/>
        <w:szCs w:val="36"/>
        <w:lang w:val="en-GB" w:eastAsia="en-US" w:bidi="ar-SA"/>
      </w:rPr>
    </w:lvl>
    <w:lvl w:ilvl="1" w:tplc="BFE41C82">
      <w:numFmt w:val="bullet"/>
      <w:lvlText w:val="•"/>
      <w:lvlJc w:val="left"/>
      <w:pPr>
        <w:ind w:left="1809" w:hanging="360"/>
      </w:pPr>
      <w:rPr>
        <w:rFonts w:hint="default"/>
        <w:lang w:val="en-GB" w:eastAsia="en-US" w:bidi="ar-SA"/>
      </w:rPr>
    </w:lvl>
    <w:lvl w:ilvl="2" w:tplc="30D6066E">
      <w:numFmt w:val="bullet"/>
      <w:lvlText w:val="•"/>
      <w:lvlJc w:val="left"/>
      <w:pPr>
        <w:ind w:left="2918" w:hanging="360"/>
      </w:pPr>
      <w:rPr>
        <w:rFonts w:hint="default"/>
        <w:lang w:val="en-GB" w:eastAsia="en-US" w:bidi="ar-SA"/>
      </w:rPr>
    </w:lvl>
    <w:lvl w:ilvl="3" w:tplc="0122CE82">
      <w:numFmt w:val="bullet"/>
      <w:lvlText w:val="•"/>
      <w:lvlJc w:val="left"/>
      <w:pPr>
        <w:ind w:left="4027" w:hanging="360"/>
      </w:pPr>
      <w:rPr>
        <w:rFonts w:hint="default"/>
        <w:lang w:val="en-GB" w:eastAsia="en-US" w:bidi="ar-SA"/>
      </w:rPr>
    </w:lvl>
    <w:lvl w:ilvl="4" w:tplc="E250AC48">
      <w:numFmt w:val="bullet"/>
      <w:lvlText w:val="•"/>
      <w:lvlJc w:val="left"/>
      <w:pPr>
        <w:ind w:left="5136" w:hanging="360"/>
      </w:pPr>
      <w:rPr>
        <w:rFonts w:hint="default"/>
        <w:lang w:val="en-GB" w:eastAsia="en-US" w:bidi="ar-SA"/>
      </w:rPr>
    </w:lvl>
    <w:lvl w:ilvl="5" w:tplc="D6F05AE8">
      <w:numFmt w:val="bullet"/>
      <w:lvlText w:val="•"/>
      <w:lvlJc w:val="left"/>
      <w:pPr>
        <w:ind w:left="6246" w:hanging="360"/>
      </w:pPr>
      <w:rPr>
        <w:rFonts w:hint="default"/>
        <w:lang w:val="en-GB" w:eastAsia="en-US" w:bidi="ar-SA"/>
      </w:rPr>
    </w:lvl>
    <w:lvl w:ilvl="6" w:tplc="D0C47B98">
      <w:numFmt w:val="bullet"/>
      <w:lvlText w:val="•"/>
      <w:lvlJc w:val="left"/>
      <w:pPr>
        <w:ind w:left="7355" w:hanging="360"/>
      </w:pPr>
      <w:rPr>
        <w:rFonts w:hint="default"/>
        <w:lang w:val="en-GB" w:eastAsia="en-US" w:bidi="ar-SA"/>
      </w:rPr>
    </w:lvl>
    <w:lvl w:ilvl="7" w:tplc="0942AE00">
      <w:numFmt w:val="bullet"/>
      <w:lvlText w:val="•"/>
      <w:lvlJc w:val="left"/>
      <w:pPr>
        <w:ind w:left="8464" w:hanging="360"/>
      </w:pPr>
      <w:rPr>
        <w:rFonts w:hint="default"/>
        <w:lang w:val="en-GB" w:eastAsia="en-US" w:bidi="ar-SA"/>
      </w:rPr>
    </w:lvl>
    <w:lvl w:ilvl="8" w:tplc="EA74181E">
      <w:numFmt w:val="bullet"/>
      <w:lvlText w:val="•"/>
      <w:lvlJc w:val="left"/>
      <w:pPr>
        <w:ind w:left="9573" w:hanging="360"/>
      </w:pPr>
      <w:rPr>
        <w:rFonts w:hint="default"/>
        <w:lang w:val="en-GB" w:eastAsia="en-US" w:bidi="ar-SA"/>
      </w:rPr>
    </w:lvl>
  </w:abstractNum>
  <w:abstractNum w:abstractNumId="1" w15:restartNumberingAfterBreak="0">
    <w:nsid w:val="16B128D5"/>
    <w:multiLevelType w:val="hybridMultilevel"/>
    <w:tmpl w:val="8D546E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22C932FB"/>
    <w:multiLevelType w:val="multilevel"/>
    <w:tmpl w:val="228A6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A82340"/>
    <w:multiLevelType w:val="hybridMultilevel"/>
    <w:tmpl w:val="206AC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296794"/>
    <w:multiLevelType w:val="hybridMultilevel"/>
    <w:tmpl w:val="EDFEAB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9D2143"/>
    <w:multiLevelType w:val="hybridMultilevel"/>
    <w:tmpl w:val="78221884"/>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5D7C21"/>
    <w:multiLevelType w:val="hybridMultilevel"/>
    <w:tmpl w:val="7D3040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F185991"/>
    <w:multiLevelType w:val="multilevel"/>
    <w:tmpl w:val="C30E62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85B48F2"/>
    <w:multiLevelType w:val="hybridMultilevel"/>
    <w:tmpl w:val="4A08AD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F7E130C"/>
    <w:multiLevelType w:val="hybridMultilevel"/>
    <w:tmpl w:val="41BAD900"/>
    <w:lvl w:ilvl="0" w:tplc="BD8C1D7A">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CC2005E"/>
    <w:multiLevelType w:val="multilevel"/>
    <w:tmpl w:val="64603F1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584F08A8"/>
    <w:multiLevelType w:val="hybridMultilevel"/>
    <w:tmpl w:val="ADB2F8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9781752"/>
    <w:multiLevelType w:val="multilevel"/>
    <w:tmpl w:val="A9F0F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1C20A45"/>
    <w:multiLevelType w:val="hybridMultilevel"/>
    <w:tmpl w:val="9CFE61E2"/>
    <w:lvl w:ilvl="0" w:tplc="9932BDEC">
      <w:start w:val="1"/>
      <w:numFmt w:val="bullet"/>
      <w:lvlText w:val=""/>
      <w:lvlJc w:val="left"/>
      <w:pPr>
        <w:tabs>
          <w:tab w:val="num" w:pos="624"/>
        </w:tabs>
        <w:ind w:left="908" w:hanging="284"/>
      </w:pPr>
      <w:rPr>
        <w:rFonts w:ascii="Symbol" w:hAnsi="Symbol" w:hint="default"/>
        <w:color w:val="auto"/>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abstractNum w:abstractNumId="14" w15:restartNumberingAfterBreak="0">
    <w:nsid w:val="76783475"/>
    <w:multiLevelType w:val="hybridMultilevel"/>
    <w:tmpl w:val="76CCD9B0"/>
    <w:lvl w:ilvl="0" w:tplc="0964924E">
      <w:start w:val="1"/>
      <w:numFmt w:val="bullet"/>
      <w:lvlText w:val=""/>
      <w:lvlJc w:val="left"/>
      <w:pPr>
        <w:tabs>
          <w:tab w:val="num" w:pos="170"/>
        </w:tabs>
        <w:ind w:left="454" w:hanging="284"/>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A7660F2"/>
    <w:multiLevelType w:val="hybridMultilevel"/>
    <w:tmpl w:val="DAEACC38"/>
    <w:lvl w:ilvl="0" w:tplc="0964924E">
      <w:start w:val="1"/>
      <w:numFmt w:val="bullet"/>
      <w:lvlText w:val=""/>
      <w:lvlJc w:val="left"/>
      <w:pPr>
        <w:tabs>
          <w:tab w:val="num" w:pos="170"/>
        </w:tabs>
        <w:ind w:left="454" w:hanging="284"/>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946815755">
    <w:abstractNumId w:val="14"/>
  </w:num>
  <w:num w:numId="2" w16cid:durableId="744254918">
    <w:abstractNumId w:val="15"/>
  </w:num>
  <w:num w:numId="3" w16cid:durableId="1380859884">
    <w:abstractNumId w:val="13"/>
  </w:num>
  <w:num w:numId="4" w16cid:durableId="1316031661">
    <w:abstractNumId w:val="9"/>
  </w:num>
  <w:num w:numId="5" w16cid:durableId="3217459">
    <w:abstractNumId w:val="10"/>
  </w:num>
  <w:num w:numId="6" w16cid:durableId="22584805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1636714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4064488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2154679">
    <w:abstractNumId w:val="8"/>
  </w:num>
  <w:num w:numId="10" w16cid:durableId="10685220">
    <w:abstractNumId w:val="0"/>
  </w:num>
  <w:num w:numId="11" w16cid:durableId="658576700">
    <w:abstractNumId w:val="5"/>
  </w:num>
  <w:num w:numId="12" w16cid:durableId="1224562720">
    <w:abstractNumId w:val="3"/>
  </w:num>
  <w:num w:numId="13" w16cid:durableId="1027801449">
    <w:abstractNumId w:val="1"/>
  </w:num>
  <w:num w:numId="14" w16cid:durableId="1933665850">
    <w:abstractNumId w:val="6"/>
  </w:num>
  <w:num w:numId="15" w16cid:durableId="830828063">
    <w:abstractNumId w:val="11"/>
  </w:num>
  <w:num w:numId="16" w16cid:durableId="1449083807">
    <w:abstractNumId w:val="12"/>
  </w:num>
  <w:num w:numId="17" w16cid:durableId="1446580710">
    <w:abstractNumId w:val="2"/>
  </w:num>
  <w:num w:numId="18" w16cid:durableId="746928249">
    <w:abstractNumId w:val="4"/>
  </w:num>
  <w:num w:numId="19" w16cid:durableId="2084597626">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0B55"/>
    <w:rsid w:val="000013BF"/>
    <w:rsid w:val="00001F67"/>
    <w:rsid w:val="0000791B"/>
    <w:rsid w:val="000168B8"/>
    <w:rsid w:val="00017714"/>
    <w:rsid w:val="00025053"/>
    <w:rsid w:val="00027948"/>
    <w:rsid w:val="00037689"/>
    <w:rsid w:val="00040F5B"/>
    <w:rsid w:val="000478AF"/>
    <w:rsid w:val="000536AA"/>
    <w:rsid w:val="0005521B"/>
    <w:rsid w:val="00066410"/>
    <w:rsid w:val="00067728"/>
    <w:rsid w:val="00067744"/>
    <w:rsid w:val="00070702"/>
    <w:rsid w:val="00071385"/>
    <w:rsid w:val="00077509"/>
    <w:rsid w:val="000830E0"/>
    <w:rsid w:val="00090EB9"/>
    <w:rsid w:val="00093662"/>
    <w:rsid w:val="00095BFB"/>
    <w:rsid w:val="00096484"/>
    <w:rsid w:val="000966AD"/>
    <w:rsid w:val="000A0CF4"/>
    <w:rsid w:val="000A510C"/>
    <w:rsid w:val="000A7A4B"/>
    <w:rsid w:val="000B482D"/>
    <w:rsid w:val="000B573B"/>
    <w:rsid w:val="000B765F"/>
    <w:rsid w:val="000C0F40"/>
    <w:rsid w:val="000C6BF0"/>
    <w:rsid w:val="000D1ED4"/>
    <w:rsid w:val="000D3920"/>
    <w:rsid w:val="000D4BB1"/>
    <w:rsid w:val="000D5E7E"/>
    <w:rsid w:val="000D6A46"/>
    <w:rsid w:val="000D6C96"/>
    <w:rsid w:val="000E2F5D"/>
    <w:rsid w:val="000E43E0"/>
    <w:rsid w:val="000E63B5"/>
    <w:rsid w:val="000E7F0D"/>
    <w:rsid w:val="000F0496"/>
    <w:rsid w:val="000F1C08"/>
    <w:rsid w:val="001022EB"/>
    <w:rsid w:val="00103156"/>
    <w:rsid w:val="00116B59"/>
    <w:rsid w:val="00121C89"/>
    <w:rsid w:val="00122EF4"/>
    <w:rsid w:val="00131D22"/>
    <w:rsid w:val="00133B5B"/>
    <w:rsid w:val="00133CDC"/>
    <w:rsid w:val="00140A49"/>
    <w:rsid w:val="001441C3"/>
    <w:rsid w:val="001450F0"/>
    <w:rsid w:val="00145E6D"/>
    <w:rsid w:val="00153A2C"/>
    <w:rsid w:val="00162D4C"/>
    <w:rsid w:val="0016359E"/>
    <w:rsid w:val="00171F3B"/>
    <w:rsid w:val="00175306"/>
    <w:rsid w:val="00177DD9"/>
    <w:rsid w:val="001826A9"/>
    <w:rsid w:val="0018290F"/>
    <w:rsid w:val="001955C7"/>
    <w:rsid w:val="001A42D0"/>
    <w:rsid w:val="001B4176"/>
    <w:rsid w:val="001C1B4F"/>
    <w:rsid w:val="001C1BFC"/>
    <w:rsid w:val="001C2CFC"/>
    <w:rsid w:val="001C336B"/>
    <w:rsid w:val="001C4560"/>
    <w:rsid w:val="001C50BD"/>
    <w:rsid w:val="001C6DBF"/>
    <w:rsid w:val="001D3754"/>
    <w:rsid w:val="001D6173"/>
    <w:rsid w:val="001E0F92"/>
    <w:rsid w:val="001F25A2"/>
    <w:rsid w:val="001F3713"/>
    <w:rsid w:val="001F4BCC"/>
    <w:rsid w:val="001F76C7"/>
    <w:rsid w:val="00202929"/>
    <w:rsid w:val="0020518C"/>
    <w:rsid w:val="002073F2"/>
    <w:rsid w:val="0021271B"/>
    <w:rsid w:val="00212761"/>
    <w:rsid w:val="00212DC2"/>
    <w:rsid w:val="00212EC7"/>
    <w:rsid w:val="00212FED"/>
    <w:rsid w:val="00216DF1"/>
    <w:rsid w:val="0022038C"/>
    <w:rsid w:val="00222CA2"/>
    <w:rsid w:val="0022365D"/>
    <w:rsid w:val="002262AA"/>
    <w:rsid w:val="00230AF1"/>
    <w:rsid w:val="00231F8A"/>
    <w:rsid w:val="002379EE"/>
    <w:rsid w:val="00240C6D"/>
    <w:rsid w:val="002412F7"/>
    <w:rsid w:val="00250DA8"/>
    <w:rsid w:val="0025283D"/>
    <w:rsid w:val="002624EC"/>
    <w:rsid w:val="00263539"/>
    <w:rsid w:val="00266229"/>
    <w:rsid w:val="002667FC"/>
    <w:rsid w:val="00266B57"/>
    <w:rsid w:val="002717F4"/>
    <w:rsid w:val="002724F5"/>
    <w:rsid w:val="002747FF"/>
    <w:rsid w:val="002801B5"/>
    <w:rsid w:val="00285B3C"/>
    <w:rsid w:val="00291D31"/>
    <w:rsid w:val="002A0050"/>
    <w:rsid w:val="002A2EDD"/>
    <w:rsid w:val="002A3AE0"/>
    <w:rsid w:val="002A7AEB"/>
    <w:rsid w:val="002B04AA"/>
    <w:rsid w:val="002B1977"/>
    <w:rsid w:val="002C0A9C"/>
    <w:rsid w:val="002C131E"/>
    <w:rsid w:val="002C7076"/>
    <w:rsid w:val="002D2DB7"/>
    <w:rsid w:val="002E23EE"/>
    <w:rsid w:val="002E252E"/>
    <w:rsid w:val="002E2B30"/>
    <w:rsid w:val="002F0B17"/>
    <w:rsid w:val="002F1EF4"/>
    <w:rsid w:val="002F2017"/>
    <w:rsid w:val="002F261D"/>
    <w:rsid w:val="002F4F20"/>
    <w:rsid w:val="002F5A1F"/>
    <w:rsid w:val="003054F0"/>
    <w:rsid w:val="003065F8"/>
    <w:rsid w:val="003146BF"/>
    <w:rsid w:val="003218A2"/>
    <w:rsid w:val="00321CE5"/>
    <w:rsid w:val="003227C0"/>
    <w:rsid w:val="00322D96"/>
    <w:rsid w:val="0032422F"/>
    <w:rsid w:val="0033040D"/>
    <w:rsid w:val="00344D8D"/>
    <w:rsid w:val="00346FF4"/>
    <w:rsid w:val="003472A0"/>
    <w:rsid w:val="003646B2"/>
    <w:rsid w:val="00367063"/>
    <w:rsid w:val="00370EA1"/>
    <w:rsid w:val="0037344A"/>
    <w:rsid w:val="00374252"/>
    <w:rsid w:val="0037488C"/>
    <w:rsid w:val="00375418"/>
    <w:rsid w:val="00377822"/>
    <w:rsid w:val="00383185"/>
    <w:rsid w:val="00391935"/>
    <w:rsid w:val="003A1F68"/>
    <w:rsid w:val="003A397D"/>
    <w:rsid w:val="003A6DA8"/>
    <w:rsid w:val="003B2238"/>
    <w:rsid w:val="003C0558"/>
    <w:rsid w:val="003C1FFC"/>
    <w:rsid w:val="003C429B"/>
    <w:rsid w:val="003C4411"/>
    <w:rsid w:val="003C5E2D"/>
    <w:rsid w:val="003C64D2"/>
    <w:rsid w:val="003C75CB"/>
    <w:rsid w:val="003D476D"/>
    <w:rsid w:val="003D571F"/>
    <w:rsid w:val="003F1872"/>
    <w:rsid w:val="0040229B"/>
    <w:rsid w:val="00403A20"/>
    <w:rsid w:val="00404E8E"/>
    <w:rsid w:val="004050CB"/>
    <w:rsid w:val="004064FA"/>
    <w:rsid w:val="00406EC7"/>
    <w:rsid w:val="004106DF"/>
    <w:rsid w:val="004157C5"/>
    <w:rsid w:val="00415EE4"/>
    <w:rsid w:val="00416A74"/>
    <w:rsid w:val="004216DE"/>
    <w:rsid w:val="00422AA0"/>
    <w:rsid w:val="0042683C"/>
    <w:rsid w:val="004343C9"/>
    <w:rsid w:val="00437363"/>
    <w:rsid w:val="0043740F"/>
    <w:rsid w:val="004416B4"/>
    <w:rsid w:val="00441978"/>
    <w:rsid w:val="0044506B"/>
    <w:rsid w:val="00452530"/>
    <w:rsid w:val="00454506"/>
    <w:rsid w:val="00456AA1"/>
    <w:rsid w:val="00464284"/>
    <w:rsid w:val="00474854"/>
    <w:rsid w:val="00476031"/>
    <w:rsid w:val="00476635"/>
    <w:rsid w:val="00477686"/>
    <w:rsid w:val="00484EAB"/>
    <w:rsid w:val="00494D6D"/>
    <w:rsid w:val="00496B24"/>
    <w:rsid w:val="004A0BE4"/>
    <w:rsid w:val="004A392E"/>
    <w:rsid w:val="004B3723"/>
    <w:rsid w:val="004B4611"/>
    <w:rsid w:val="004B6C44"/>
    <w:rsid w:val="004B7118"/>
    <w:rsid w:val="004B7EDA"/>
    <w:rsid w:val="004C22AD"/>
    <w:rsid w:val="004C2AA0"/>
    <w:rsid w:val="004D0DE2"/>
    <w:rsid w:val="004D512C"/>
    <w:rsid w:val="004E0D1A"/>
    <w:rsid w:val="004E73D6"/>
    <w:rsid w:val="004F70C4"/>
    <w:rsid w:val="00502D88"/>
    <w:rsid w:val="00504C96"/>
    <w:rsid w:val="00507B0E"/>
    <w:rsid w:val="005156FC"/>
    <w:rsid w:val="005238FF"/>
    <w:rsid w:val="0053294B"/>
    <w:rsid w:val="00535361"/>
    <w:rsid w:val="00542D40"/>
    <w:rsid w:val="0054485A"/>
    <w:rsid w:val="0054646F"/>
    <w:rsid w:val="00550A3F"/>
    <w:rsid w:val="00553477"/>
    <w:rsid w:val="00554F26"/>
    <w:rsid w:val="00557BFD"/>
    <w:rsid w:val="005622A0"/>
    <w:rsid w:val="00566AE4"/>
    <w:rsid w:val="005672C2"/>
    <w:rsid w:val="00592176"/>
    <w:rsid w:val="00594019"/>
    <w:rsid w:val="005A1106"/>
    <w:rsid w:val="005A6E83"/>
    <w:rsid w:val="005A7052"/>
    <w:rsid w:val="005B2609"/>
    <w:rsid w:val="005B4ACA"/>
    <w:rsid w:val="005C159B"/>
    <w:rsid w:val="005C6EEF"/>
    <w:rsid w:val="005C79C9"/>
    <w:rsid w:val="005D19F1"/>
    <w:rsid w:val="005D29BF"/>
    <w:rsid w:val="005D2BCE"/>
    <w:rsid w:val="005D566D"/>
    <w:rsid w:val="005E3E7F"/>
    <w:rsid w:val="005E44B2"/>
    <w:rsid w:val="005E4D1F"/>
    <w:rsid w:val="005E5850"/>
    <w:rsid w:val="005F6356"/>
    <w:rsid w:val="00602C19"/>
    <w:rsid w:val="0060473F"/>
    <w:rsid w:val="0060612B"/>
    <w:rsid w:val="00607CCF"/>
    <w:rsid w:val="00611BBC"/>
    <w:rsid w:val="006135B1"/>
    <w:rsid w:val="00616B09"/>
    <w:rsid w:val="00624113"/>
    <w:rsid w:val="0062465E"/>
    <w:rsid w:val="00627360"/>
    <w:rsid w:val="00630995"/>
    <w:rsid w:val="006331E4"/>
    <w:rsid w:val="00635280"/>
    <w:rsid w:val="00635BE4"/>
    <w:rsid w:val="00642BAB"/>
    <w:rsid w:val="00642CF3"/>
    <w:rsid w:val="00643123"/>
    <w:rsid w:val="006503FA"/>
    <w:rsid w:val="006506A4"/>
    <w:rsid w:val="006543EC"/>
    <w:rsid w:val="00654F39"/>
    <w:rsid w:val="00662741"/>
    <w:rsid w:val="0066441F"/>
    <w:rsid w:val="00664438"/>
    <w:rsid w:val="00671728"/>
    <w:rsid w:val="0067651E"/>
    <w:rsid w:val="006817E6"/>
    <w:rsid w:val="00681922"/>
    <w:rsid w:val="00682606"/>
    <w:rsid w:val="00692E16"/>
    <w:rsid w:val="0069462A"/>
    <w:rsid w:val="00696349"/>
    <w:rsid w:val="006A39F2"/>
    <w:rsid w:val="006A614B"/>
    <w:rsid w:val="006A67EF"/>
    <w:rsid w:val="006A7007"/>
    <w:rsid w:val="006B0082"/>
    <w:rsid w:val="006B08AA"/>
    <w:rsid w:val="006B684F"/>
    <w:rsid w:val="006B792F"/>
    <w:rsid w:val="006C13F2"/>
    <w:rsid w:val="006C2426"/>
    <w:rsid w:val="006C410D"/>
    <w:rsid w:val="006C4756"/>
    <w:rsid w:val="006C6357"/>
    <w:rsid w:val="006D00CE"/>
    <w:rsid w:val="006D09FA"/>
    <w:rsid w:val="006D2C98"/>
    <w:rsid w:val="006D5CEC"/>
    <w:rsid w:val="006D6D3B"/>
    <w:rsid w:val="006E375D"/>
    <w:rsid w:val="006E6BE7"/>
    <w:rsid w:val="006F146F"/>
    <w:rsid w:val="006F261F"/>
    <w:rsid w:val="006F26E3"/>
    <w:rsid w:val="006F5DC7"/>
    <w:rsid w:val="006F63F9"/>
    <w:rsid w:val="00707A7A"/>
    <w:rsid w:val="00715535"/>
    <w:rsid w:val="007156D1"/>
    <w:rsid w:val="00716541"/>
    <w:rsid w:val="00722C7A"/>
    <w:rsid w:val="0072531C"/>
    <w:rsid w:val="00735260"/>
    <w:rsid w:val="007462C0"/>
    <w:rsid w:val="007468F7"/>
    <w:rsid w:val="007511BC"/>
    <w:rsid w:val="007521DE"/>
    <w:rsid w:val="00752845"/>
    <w:rsid w:val="00770FB0"/>
    <w:rsid w:val="007728D3"/>
    <w:rsid w:val="00773B5F"/>
    <w:rsid w:val="00776DD2"/>
    <w:rsid w:val="00780322"/>
    <w:rsid w:val="00780E87"/>
    <w:rsid w:val="007857AB"/>
    <w:rsid w:val="00785806"/>
    <w:rsid w:val="007874E7"/>
    <w:rsid w:val="00787BD9"/>
    <w:rsid w:val="00791B16"/>
    <w:rsid w:val="00791F6D"/>
    <w:rsid w:val="00792327"/>
    <w:rsid w:val="007958CC"/>
    <w:rsid w:val="007A0DB4"/>
    <w:rsid w:val="007A368E"/>
    <w:rsid w:val="007A7237"/>
    <w:rsid w:val="007B0B4A"/>
    <w:rsid w:val="007B1891"/>
    <w:rsid w:val="007B73E6"/>
    <w:rsid w:val="007C0494"/>
    <w:rsid w:val="007C4C8C"/>
    <w:rsid w:val="007D0D35"/>
    <w:rsid w:val="007D2F7E"/>
    <w:rsid w:val="007D5BC8"/>
    <w:rsid w:val="007D6F6C"/>
    <w:rsid w:val="007E0D70"/>
    <w:rsid w:val="007E2C09"/>
    <w:rsid w:val="007E6F18"/>
    <w:rsid w:val="007E7913"/>
    <w:rsid w:val="007F0320"/>
    <w:rsid w:val="007F4D29"/>
    <w:rsid w:val="007F5C85"/>
    <w:rsid w:val="0080456D"/>
    <w:rsid w:val="00806676"/>
    <w:rsid w:val="00807ED9"/>
    <w:rsid w:val="00807F73"/>
    <w:rsid w:val="00821484"/>
    <w:rsid w:val="00822DBE"/>
    <w:rsid w:val="00823561"/>
    <w:rsid w:val="00825136"/>
    <w:rsid w:val="00827593"/>
    <w:rsid w:val="00833EDC"/>
    <w:rsid w:val="00837950"/>
    <w:rsid w:val="008465C9"/>
    <w:rsid w:val="00850102"/>
    <w:rsid w:val="00850C20"/>
    <w:rsid w:val="0085483D"/>
    <w:rsid w:val="008559CC"/>
    <w:rsid w:val="00857F33"/>
    <w:rsid w:val="00860078"/>
    <w:rsid w:val="0086051F"/>
    <w:rsid w:val="00864F80"/>
    <w:rsid w:val="008720A9"/>
    <w:rsid w:val="00874C82"/>
    <w:rsid w:val="00882CC1"/>
    <w:rsid w:val="00886B6F"/>
    <w:rsid w:val="0088713E"/>
    <w:rsid w:val="008904A8"/>
    <w:rsid w:val="00891BBD"/>
    <w:rsid w:val="008A3099"/>
    <w:rsid w:val="008A4F3E"/>
    <w:rsid w:val="008A6A8E"/>
    <w:rsid w:val="008A6C34"/>
    <w:rsid w:val="008A7BFB"/>
    <w:rsid w:val="008B18E5"/>
    <w:rsid w:val="008B3B1D"/>
    <w:rsid w:val="008D0022"/>
    <w:rsid w:val="008D0634"/>
    <w:rsid w:val="008D76B0"/>
    <w:rsid w:val="008D7C94"/>
    <w:rsid w:val="008E29DB"/>
    <w:rsid w:val="008E37B1"/>
    <w:rsid w:val="008E65FB"/>
    <w:rsid w:val="008F0AD2"/>
    <w:rsid w:val="008F0B89"/>
    <w:rsid w:val="008F47B9"/>
    <w:rsid w:val="008F482E"/>
    <w:rsid w:val="008F48F0"/>
    <w:rsid w:val="008F5947"/>
    <w:rsid w:val="008F5D30"/>
    <w:rsid w:val="00912307"/>
    <w:rsid w:val="00915858"/>
    <w:rsid w:val="009225DE"/>
    <w:rsid w:val="009236C7"/>
    <w:rsid w:val="0092666A"/>
    <w:rsid w:val="00930ED2"/>
    <w:rsid w:val="00931647"/>
    <w:rsid w:val="0093271B"/>
    <w:rsid w:val="00934E30"/>
    <w:rsid w:val="009360DA"/>
    <w:rsid w:val="009426C6"/>
    <w:rsid w:val="00950F0C"/>
    <w:rsid w:val="009525DF"/>
    <w:rsid w:val="00955609"/>
    <w:rsid w:val="009579B7"/>
    <w:rsid w:val="00967751"/>
    <w:rsid w:val="00970C09"/>
    <w:rsid w:val="00973F9E"/>
    <w:rsid w:val="00974939"/>
    <w:rsid w:val="00975238"/>
    <w:rsid w:val="00975D4D"/>
    <w:rsid w:val="00982BBF"/>
    <w:rsid w:val="00982BC4"/>
    <w:rsid w:val="00982E02"/>
    <w:rsid w:val="00983CE2"/>
    <w:rsid w:val="009859C2"/>
    <w:rsid w:val="0099289E"/>
    <w:rsid w:val="009937E6"/>
    <w:rsid w:val="00993A06"/>
    <w:rsid w:val="0099719E"/>
    <w:rsid w:val="009A5742"/>
    <w:rsid w:val="009B05E7"/>
    <w:rsid w:val="009B13BC"/>
    <w:rsid w:val="009B432B"/>
    <w:rsid w:val="009B4EA5"/>
    <w:rsid w:val="009B5650"/>
    <w:rsid w:val="009B7FBE"/>
    <w:rsid w:val="009C0911"/>
    <w:rsid w:val="009C0AAE"/>
    <w:rsid w:val="009C7D1B"/>
    <w:rsid w:val="009D33E8"/>
    <w:rsid w:val="009D6B44"/>
    <w:rsid w:val="009E35DA"/>
    <w:rsid w:val="009E3B6F"/>
    <w:rsid w:val="009F268F"/>
    <w:rsid w:val="009F311F"/>
    <w:rsid w:val="009F369B"/>
    <w:rsid w:val="00A0043C"/>
    <w:rsid w:val="00A16095"/>
    <w:rsid w:val="00A21993"/>
    <w:rsid w:val="00A21B11"/>
    <w:rsid w:val="00A24869"/>
    <w:rsid w:val="00A327D8"/>
    <w:rsid w:val="00A456CC"/>
    <w:rsid w:val="00A456CD"/>
    <w:rsid w:val="00A46A68"/>
    <w:rsid w:val="00A47426"/>
    <w:rsid w:val="00A47DE8"/>
    <w:rsid w:val="00A53137"/>
    <w:rsid w:val="00A54CBA"/>
    <w:rsid w:val="00A61113"/>
    <w:rsid w:val="00A656EF"/>
    <w:rsid w:val="00A73186"/>
    <w:rsid w:val="00A75B0B"/>
    <w:rsid w:val="00A76B1C"/>
    <w:rsid w:val="00A8458C"/>
    <w:rsid w:val="00A87B87"/>
    <w:rsid w:val="00A915F7"/>
    <w:rsid w:val="00A92053"/>
    <w:rsid w:val="00A93695"/>
    <w:rsid w:val="00A977B0"/>
    <w:rsid w:val="00A97833"/>
    <w:rsid w:val="00AA18B2"/>
    <w:rsid w:val="00AA448A"/>
    <w:rsid w:val="00AA67A8"/>
    <w:rsid w:val="00AB2CD3"/>
    <w:rsid w:val="00AB39A4"/>
    <w:rsid w:val="00AB3ADE"/>
    <w:rsid w:val="00AB57D8"/>
    <w:rsid w:val="00AB5803"/>
    <w:rsid w:val="00AC0DC8"/>
    <w:rsid w:val="00AC1EB0"/>
    <w:rsid w:val="00AC235A"/>
    <w:rsid w:val="00AC25D4"/>
    <w:rsid w:val="00AC5515"/>
    <w:rsid w:val="00AC62B5"/>
    <w:rsid w:val="00AD1A96"/>
    <w:rsid w:val="00AD3BC4"/>
    <w:rsid w:val="00AF05F2"/>
    <w:rsid w:val="00AF5113"/>
    <w:rsid w:val="00AF6405"/>
    <w:rsid w:val="00AF72F4"/>
    <w:rsid w:val="00B03BBE"/>
    <w:rsid w:val="00B07D99"/>
    <w:rsid w:val="00B11A3D"/>
    <w:rsid w:val="00B136ED"/>
    <w:rsid w:val="00B13907"/>
    <w:rsid w:val="00B206C4"/>
    <w:rsid w:val="00B218B8"/>
    <w:rsid w:val="00B307A2"/>
    <w:rsid w:val="00B336DC"/>
    <w:rsid w:val="00B372C6"/>
    <w:rsid w:val="00B37F08"/>
    <w:rsid w:val="00B400F1"/>
    <w:rsid w:val="00B413DF"/>
    <w:rsid w:val="00B468B6"/>
    <w:rsid w:val="00B46A48"/>
    <w:rsid w:val="00B46E9A"/>
    <w:rsid w:val="00B473A7"/>
    <w:rsid w:val="00B477A7"/>
    <w:rsid w:val="00B51D52"/>
    <w:rsid w:val="00B54BF7"/>
    <w:rsid w:val="00B56934"/>
    <w:rsid w:val="00B5792F"/>
    <w:rsid w:val="00B57BBA"/>
    <w:rsid w:val="00B643C8"/>
    <w:rsid w:val="00B7296E"/>
    <w:rsid w:val="00B81187"/>
    <w:rsid w:val="00B87625"/>
    <w:rsid w:val="00B908CC"/>
    <w:rsid w:val="00B928AF"/>
    <w:rsid w:val="00B9496B"/>
    <w:rsid w:val="00B95692"/>
    <w:rsid w:val="00B967F2"/>
    <w:rsid w:val="00B97197"/>
    <w:rsid w:val="00BA01F5"/>
    <w:rsid w:val="00BA09AA"/>
    <w:rsid w:val="00BA116E"/>
    <w:rsid w:val="00BA7B10"/>
    <w:rsid w:val="00BB17ED"/>
    <w:rsid w:val="00BC4193"/>
    <w:rsid w:val="00BC49A7"/>
    <w:rsid w:val="00BC4A7F"/>
    <w:rsid w:val="00BC4D17"/>
    <w:rsid w:val="00BC75B6"/>
    <w:rsid w:val="00BD37FA"/>
    <w:rsid w:val="00BD5FA5"/>
    <w:rsid w:val="00BD6650"/>
    <w:rsid w:val="00BD70C1"/>
    <w:rsid w:val="00BF2F51"/>
    <w:rsid w:val="00BF412B"/>
    <w:rsid w:val="00BF4D22"/>
    <w:rsid w:val="00BF7577"/>
    <w:rsid w:val="00C0355E"/>
    <w:rsid w:val="00C06511"/>
    <w:rsid w:val="00C07E75"/>
    <w:rsid w:val="00C11F03"/>
    <w:rsid w:val="00C1480F"/>
    <w:rsid w:val="00C159F2"/>
    <w:rsid w:val="00C15FEE"/>
    <w:rsid w:val="00C2070B"/>
    <w:rsid w:val="00C20E7A"/>
    <w:rsid w:val="00C210D1"/>
    <w:rsid w:val="00C24D1A"/>
    <w:rsid w:val="00C332BD"/>
    <w:rsid w:val="00C35511"/>
    <w:rsid w:val="00C374F5"/>
    <w:rsid w:val="00C40888"/>
    <w:rsid w:val="00C44804"/>
    <w:rsid w:val="00C475C0"/>
    <w:rsid w:val="00C505B2"/>
    <w:rsid w:val="00C50F9D"/>
    <w:rsid w:val="00C518A0"/>
    <w:rsid w:val="00C52A7F"/>
    <w:rsid w:val="00C61681"/>
    <w:rsid w:val="00C63791"/>
    <w:rsid w:val="00C65009"/>
    <w:rsid w:val="00C66A42"/>
    <w:rsid w:val="00C66D4D"/>
    <w:rsid w:val="00C75D3A"/>
    <w:rsid w:val="00C809CD"/>
    <w:rsid w:val="00C81C61"/>
    <w:rsid w:val="00CA45E6"/>
    <w:rsid w:val="00CB4D66"/>
    <w:rsid w:val="00CB5CEE"/>
    <w:rsid w:val="00CC0429"/>
    <w:rsid w:val="00CC3461"/>
    <w:rsid w:val="00CC3DB6"/>
    <w:rsid w:val="00CC46AE"/>
    <w:rsid w:val="00CD0FC4"/>
    <w:rsid w:val="00CD2D98"/>
    <w:rsid w:val="00CE03E9"/>
    <w:rsid w:val="00CE2178"/>
    <w:rsid w:val="00CE3002"/>
    <w:rsid w:val="00CE4E25"/>
    <w:rsid w:val="00CE52C1"/>
    <w:rsid w:val="00CE56D7"/>
    <w:rsid w:val="00CE6854"/>
    <w:rsid w:val="00CF1711"/>
    <w:rsid w:val="00CF1AB8"/>
    <w:rsid w:val="00CF2C6D"/>
    <w:rsid w:val="00CF4BA3"/>
    <w:rsid w:val="00CF5276"/>
    <w:rsid w:val="00CF537A"/>
    <w:rsid w:val="00CF6734"/>
    <w:rsid w:val="00D027C6"/>
    <w:rsid w:val="00D02F5C"/>
    <w:rsid w:val="00D034AA"/>
    <w:rsid w:val="00D0599F"/>
    <w:rsid w:val="00D113BB"/>
    <w:rsid w:val="00D13981"/>
    <w:rsid w:val="00D1475D"/>
    <w:rsid w:val="00D164EB"/>
    <w:rsid w:val="00D179DE"/>
    <w:rsid w:val="00D20900"/>
    <w:rsid w:val="00D211F8"/>
    <w:rsid w:val="00D21631"/>
    <w:rsid w:val="00D232D3"/>
    <w:rsid w:val="00D25F83"/>
    <w:rsid w:val="00D41095"/>
    <w:rsid w:val="00D43E86"/>
    <w:rsid w:val="00D46F65"/>
    <w:rsid w:val="00D477D1"/>
    <w:rsid w:val="00D47DE8"/>
    <w:rsid w:val="00D574D9"/>
    <w:rsid w:val="00D62E1B"/>
    <w:rsid w:val="00D63395"/>
    <w:rsid w:val="00D742C5"/>
    <w:rsid w:val="00D76726"/>
    <w:rsid w:val="00D80130"/>
    <w:rsid w:val="00D833D4"/>
    <w:rsid w:val="00D85A94"/>
    <w:rsid w:val="00D8722A"/>
    <w:rsid w:val="00D87395"/>
    <w:rsid w:val="00D971D8"/>
    <w:rsid w:val="00D9731A"/>
    <w:rsid w:val="00DA4361"/>
    <w:rsid w:val="00DB19B5"/>
    <w:rsid w:val="00DB24B9"/>
    <w:rsid w:val="00DB2AC1"/>
    <w:rsid w:val="00DB694D"/>
    <w:rsid w:val="00DB7B20"/>
    <w:rsid w:val="00DB7D17"/>
    <w:rsid w:val="00DC286E"/>
    <w:rsid w:val="00DD0042"/>
    <w:rsid w:val="00DD147F"/>
    <w:rsid w:val="00DD25EF"/>
    <w:rsid w:val="00DD3A24"/>
    <w:rsid w:val="00DD4207"/>
    <w:rsid w:val="00DD4349"/>
    <w:rsid w:val="00DE24FC"/>
    <w:rsid w:val="00DE2667"/>
    <w:rsid w:val="00DE64B6"/>
    <w:rsid w:val="00DF0AE4"/>
    <w:rsid w:val="00DF0C6D"/>
    <w:rsid w:val="00DF155A"/>
    <w:rsid w:val="00DF240C"/>
    <w:rsid w:val="00DF352A"/>
    <w:rsid w:val="00DF3B36"/>
    <w:rsid w:val="00DF5552"/>
    <w:rsid w:val="00DF5E25"/>
    <w:rsid w:val="00E03058"/>
    <w:rsid w:val="00E073C8"/>
    <w:rsid w:val="00E07DF0"/>
    <w:rsid w:val="00E11055"/>
    <w:rsid w:val="00E11CBE"/>
    <w:rsid w:val="00E2001C"/>
    <w:rsid w:val="00E2001F"/>
    <w:rsid w:val="00E21958"/>
    <w:rsid w:val="00E2424C"/>
    <w:rsid w:val="00E2463D"/>
    <w:rsid w:val="00E24C2D"/>
    <w:rsid w:val="00E279DD"/>
    <w:rsid w:val="00E35DFF"/>
    <w:rsid w:val="00E36239"/>
    <w:rsid w:val="00E50F9D"/>
    <w:rsid w:val="00E54245"/>
    <w:rsid w:val="00E55176"/>
    <w:rsid w:val="00E56307"/>
    <w:rsid w:val="00E5690E"/>
    <w:rsid w:val="00E63ED5"/>
    <w:rsid w:val="00E702C6"/>
    <w:rsid w:val="00E81359"/>
    <w:rsid w:val="00E823C2"/>
    <w:rsid w:val="00E84B6E"/>
    <w:rsid w:val="00E84D57"/>
    <w:rsid w:val="00E8680E"/>
    <w:rsid w:val="00E90C3E"/>
    <w:rsid w:val="00E9385C"/>
    <w:rsid w:val="00E93937"/>
    <w:rsid w:val="00EA4216"/>
    <w:rsid w:val="00EA670A"/>
    <w:rsid w:val="00EB1306"/>
    <w:rsid w:val="00EB2E14"/>
    <w:rsid w:val="00EB5918"/>
    <w:rsid w:val="00EC1BAE"/>
    <w:rsid w:val="00EC4231"/>
    <w:rsid w:val="00EC64A8"/>
    <w:rsid w:val="00EC6507"/>
    <w:rsid w:val="00EC6780"/>
    <w:rsid w:val="00ED1494"/>
    <w:rsid w:val="00ED6112"/>
    <w:rsid w:val="00ED6D29"/>
    <w:rsid w:val="00ED76F1"/>
    <w:rsid w:val="00EE1539"/>
    <w:rsid w:val="00EE1A3A"/>
    <w:rsid w:val="00EE6926"/>
    <w:rsid w:val="00EE73D8"/>
    <w:rsid w:val="00EF11C8"/>
    <w:rsid w:val="00EF4A61"/>
    <w:rsid w:val="00F00771"/>
    <w:rsid w:val="00F00796"/>
    <w:rsid w:val="00F01F1A"/>
    <w:rsid w:val="00F02B53"/>
    <w:rsid w:val="00F03B3A"/>
    <w:rsid w:val="00F15F2A"/>
    <w:rsid w:val="00F16E91"/>
    <w:rsid w:val="00F171E4"/>
    <w:rsid w:val="00F239B1"/>
    <w:rsid w:val="00F243E7"/>
    <w:rsid w:val="00F261CB"/>
    <w:rsid w:val="00F27003"/>
    <w:rsid w:val="00F301F6"/>
    <w:rsid w:val="00F30B55"/>
    <w:rsid w:val="00F30E61"/>
    <w:rsid w:val="00F4050B"/>
    <w:rsid w:val="00F41769"/>
    <w:rsid w:val="00F421C8"/>
    <w:rsid w:val="00F538A6"/>
    <w:rsid w:val="00F66625"/>
    <w:rsid w:val="00F66C92"/>
    <w:rsid w:val="00F66E16"/>
    <w:rsid w:val="00F67479"/>
    <w:rsid w:val="00F70F63"/>
    <w:rsid w:val="00F73664"/>
    <w:rsid w:val="00F7375A"/>
    <w:rsid w:val="00F73A55"/>
    <w:rsid w:val="00F748F0"/>
    <w:rsid w:val="00F755A0"/>
    <w:rsid w:val="00F82F2F"/>
    <w:rsid w:val="00F92F18"/>
    <w:rsid w:val="00F96BFA"/>
    <w:rsid w:val="00FA1300"/>
    <w:rsid w:val="00FA346A"/>
    <w:rsid w:val="00FA6EA0"/>
    <w:rsid w:val="00FB05FC"/>
    <w:rsid w:val="00FB1922"/>
    <w:rsid w:val="00FB3096"/>
    <w:rsid w:val="00FB4509"/>
    <w:rsid w:val="00FB54BE"/>
    <w:rsid w:val="00FB5AB4"/>
    <w:rsid w:val="00FB7047"/>
    <w:rsid w:val="00FC08CD"/>
    <w:rsid w:val="00FC6421"/>
    <w:rsid w:val="00FC6995"/>
    <w:rsid w:val="00FD4620"/>
    <w:rsid w:val="00FD4A90"/>
    <w:rsid w:val="00FD5306"/>
    <w:rsid w:val="00FD71D9"/>
    <w:rsid w:val="00FE24B5"/>
    <w:rsid w:val="00FE4BCF"/>
    <w:rsid w:val="00FE5619"/>
    <w:rsid w:val="00FE696F"/>
    <w:rsid w:val="00FF09C0"/>
    <w:rsid w:val="00FF1AA4"/>
    <w:rsid w:val="00FF6785"/>
    <w:rsid w:val="00FF68C1"/>
    <w:rsid w:val="00FF76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F15599E"/>
  <w15:docId w15:val="{6467B5F6-B95F-4733-B169-B2513098A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77B0"/>
    <w:rPr>
      <w:rFonts w:ascii="Arial" w:hAnsi="Arial" w:cs="Arial"/>
      <w:sz w:val="24"/>
      <w:szCs w:val="24"/>
    </w:rPr>
  </w:style>
  <w:style w:type="paragraph" w:styleId="Heading1">
    <w:name w:val="heading 1"/>
    <w:basedOn w:val="Normal"/>
    <w:next w:val="Normal"/>
    <w:link w:val="Heading1Char"/>
    <w:qFormat/>
    <w:rsid w:val="00C374F5"/>
    <w:pPr>
      <w:keepNext/>
      <w:spacing w:before="240" w:after="60"/>
      <w:outlineLvl w:val="0"/>
    </w:pPr>
    <w:rPr>
      <w:b/>
      <w:bCs/>
      <w:kern w:val="32"/>
      <w:sz w:val="32"/>
      <w:szCs w:val="32"/>
    </w:rPr>
  </w:style>
  <w:style w:type="paragraph" w:styleId="Heading2">
    <w:name w:val="heading 2"/>
    <w:basedOn w:val="Heading1"/>
    <w:next w:val="Normal"/>
    <w:link w:val="Heading2Char"/>
    <w:autoRedefine/>
    <w:uiPriority w:val="99"/>
    <w:qFormat/>
    <w:rsid w:val="001C1B4F"/>
    <w:pPr>
      <w:pBdr>
        <w:top w:val="single" w:sz="4" w:space="1" w:color="auto"/>
        <w:left w:val="single" w:sz="4" w:space="4" w:color="auto"/>
        <w:bottom w:val="single" w:sz="4" w:space="1" w:color="auto"/>
        <w:right w:val="single" w:sz="4" w:space="4" w:color="auto"/>
      </w:pBdr>
      <w:outlineLvl w:val="1"/>
    </w:pPr>
    <w:rPr>
      <w:sz w:val="28"/>
    </w:rPr>
  </w:style>
  <w:style w:type="paragraph" w:styleId="Heading3">
    <w:name w:val="heading 3"/>
    <w:basedOn w:val="Normal"/>
    <w:next w:val="Normal"/>
    <w:link w:val="Heading3Char"/>
    <w:autoRedefine/>
    <w:uiPriority w:val="99"/>
    <w:qFormat/>
    <w:rsid w:val="004050CB"/>
    <w:pPr>
      <w:keepNext/>
      <w:outlineLvl w:val="2"/>
    </w:pPr>
    <w:rPr>
      <w:b/>
      <w:bCs/>
      <w:color w:val="FFFFF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D1A96"/>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AD1A96"/>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sid w:val="00AD1A96"/>
    <w:rPr>
      <w:rFonts w:ascii="Cambria" w:hAnsi="Cambria" w:cs="Times New Roman"/>
      <w:b/>
      <w:bCs/>
      <w:sz w:val="26"/>
      <w:szCs w:val="26"/>
    </w:rPr>
  </w:style>
  <w:style w:type="paragraph" w:customStyle="1" w:styleId="Estyn">
    <w:name w:val="Estyn"/>
    <w:basedOn w:val="Heading1"/>
    <w:autoRedefine/>
    <w:uiPriority w:val="99"/>
    <w:rsid w:val="001C1B4F"/>
    <w:rPr>
      <w:b w:val="0"/>
      <w:sz w:val="24"/>
    </w:rPr>
  </w:style>
  <w:style w:type="paragraph" w:customStyle="1" w:styleId="Char">
    <w:name w:val="Char"/>
    <w:basedOn w:val="Normal"/>
    <w:uiPriority w:val="99"/>
    <w:rsid w:val="00F30B55"/>
    <w:pPr>
      <w:spacing w:after="160" w:line="240" w:lineRule="exact"/>
    </w:pPr>
    <w:rPr>
      <w:rFonts w:ascii="Tahoma" w:hAnsi="Tahoma" w:cs="Tahoma"/>
      <w:sz w:val="20"/>
      <w:szCs w:val="20"/>
      <w:lang w:val="en-US" w:eastAsia="en-US"/>
    </w:rPr>
  </w:style>
  <w:style w:type="character" w:styleId="Hyperlink">
    <w:name w:val="Hyperlink"/>
    <w:basedOn w:val="DefaultParagraphFont"/>
    <w:uiPriority w:val="99"/>
    <w:rsid w:val="00F301F6"/>
    <w:rPr>
      <w:rFonts w:cs="Times New Roman"/>
      <w:color w:val="0000FF"/>
      <w:u w:val="single"/>
    </w:rPr>
  </w:style>
  <w:style w:type="paragraph" w:customStyle="1" w:styleId="NormalArial">
    <w:name w:val="Normal (Arial)"/>
    <w:aliases w:val="12 pt"/>
    <w:basedOn w:val="Normal"/>
    <w:rsid w:val="00F301F6"/>
    <w:pPr>
      <w:overflowPunct w:val="0"/>
      <w:autoSpaceDE w:val="0"/>
      <w:autoSpaceDN w:val="0"/>
      <w:adjustRightInd w:val="0"/>
      <w:textAlignment w:val="baseline"/>
    </w:pPr>
    <w:rPr>
      <w:b/>
      <w:szCs w:val="20"/>
      <w:lang w:eastAsia="en-US"/>
    </w:rPr>
  </w:style>
  <w:style w:type="paragraph" w:styleId="BodyText">
    <w:name w:val="Body Text"/>
    <w:basedOn w:val="Normal"/>
    <w:link w:val="BodyTextChar"/>
    <w:rsid w:val="00F301F6"/>
    <w:pPr>
      <w:overflowPunct w:val="0"/>
      <w:autoSpaceDE w:val="0"/>
      <w:autoSpaceDN w:val="0"/>
      <w:adjustRightInd w:val="0"/>
      <w:jc w:val="both"/>
      <w:textAlignment w:val="baseline"/>
    </w:pPr>
    <w:rPr>
      <w:rFonts w:ascii="Heledd" w:hAnsi="Heledd" w:cs="Times New Roman"/>
      <w:szCs w:val="20"/>
      <w:lang w:eastAsia="en-US"/>
    </w:rPr>
  </w:style>
  <w:style w:type="character" w:customStyle="1" w:styleId="BodyTextChar">
    <w:name w:val="Body Text Char"/>
    <w:basedOn w:val="DefaultParagraphFont"/>
    <w:link w:val="BodyText"/>
    <w:locked/>
    <w:rsid w:val="00F01F1A"/>
    <w:rPr>
      <w:rFonts w:ascii="Heledd" w:hAnsi="Heledd" w:cs="Times New Roman"/>
      <w:sz w:val="24"/>
      <w:lang w:val="en-GB" w:eastAsia="en-US"/>
    </w:rPr>
  </w:style>
  <w:style w:type="paragraph" w:styleId="NormalWeb">
    <w:name w:val="Normal (Web)"/>
    <w:basedOn w:val="Normal"/>
    <w:uiPriority w:val="99"/>
    <w:rsid w:val="00F301F6"/>
    <w:pPr>
      <w:spacing w:before="100" w:beforeAutospacing="1" w:after="100" w:afterAutospacing="1"/>
    </w:pPr>
    <w:rPr>
      <w:rFonts w:ascii="Verdana" w:eastAsia="Arial Unicode MS" w:hAnsi="Verdana" w:cs="Arial Unicode MS"/>
      <w:sz w:val="20"/>
      <w:szCs w:val="20"/>
      <w:lang w:eastAsia="en-US"/>
    </w:rPr>
  </w:style>
  <w:style w:type="paragraph" w:styleId="Header">
    <w:name w:val="header"/>
    <w:basedOn w:val="Normal"/>
    <w:link w:val="HeaderChar"/>
    <w:uiPriority w:val="99"/>
    <w:rsid w:val="00D477D1"/>
    <w:pPr>
      <w:tabs>
        <w:tab w:val="center" w:pos="4153"/>
        <w:tab w:val="right" w:pos="8306"/>
      </w:tabs>
      <w:overflowPunct w:val="0"/>
      <w:autoSpaceDE w:val="0"/>
      <w:autoSpaceDN w:val="0"/>
      <w:adjustRightInd w:val="0"/>
      <w:textAlignment w:val="baseline"/>
    </w:pPr>
    <w:rPr>
      <w:rFonts w:ascii="Times New Roman" w:hAnsi="Times New Roman" w:cs="Times New Roman"/>
      <w:sz w:val="22"/>
      <w:szCs w:val="20"/>
      <w:lang w:eastAsia="en-US"/>
    </w:rPr>
  </w:style>
  <w:style w:type="character" w:customStyle="1" w:styleId="HeaderChar">
    <w:name w:val="Header Char"/>
    <w:basedOn w:val="DefaultParagraphFont"/>
    <w:link w:val="Header"/>
    <w:uiPriority w:val="99"/>
    <w:semiHidden/>
    <w:locked/>
    <w:rsid w:val="00AD1A96"/>
    <w:rPr>
      <w:rFonts w:ascii="Arial" w:hAnsi="Arial" w:cs="Arial"/>
      <w:sz w:val="24"/>
      <w:szCs w:val="24"/>
    </w:rPr>
  </w:style>
  <w:style w:type="paragraph" w:customStyle="1" w:styleId="IPHeading">
    <w:name w:val="IP Heading"/>
    <w:basedOn w:val="Normal"/>
    <w:uiPriority w:val="99"/>
    <w:rsid w:val="00D477D1"/>
    <w:rPr>
      <w:color w:val="008080"/>
      <w:sz w:val="56"/>
    </w:rPr>
  </w:style>
  <w:style w:type="character" w:styleId="CommentReference">
    <w:name w:val="annotation reference"/>
    <w:basedOn w:val="DefaultParagraphFont"/>
    <w:semiHidden/>
    <w:rsid w:val="006817E6"/>
    <w:rPr>
      <w:rFonts w:cs="Times New Roman"/>
      <w:sz w:val="16"/>
    </w:rPr>
  </w:style>
  <w:style w:type="paragraph" w:styleId="CommentText">
    <w:name w:val="annotation text"/>
    <w:basedOn w:val="Normal"/>
    <w:link w:val="CommentTextChar"/>
    <w:semiHidden/>
    <w:rsid w:val="006817E6"/>
    <w:rPr>
      <w:sz w:val="20"/>
      <w:szCs w:val="20"/>
    </w:rPr>
  </w:style>
  <w:style w:type="character" w:customStyle="1" w:styleId="CommentTextChar">
    <w:name w:val="Comment Text Char"/>
    <w:basedOn w:val="DefaultParagraphFont"/>
    <w:link w:val="CommentText"/>
    <w:semiHidden/>
    <w:locked/>
    <w:rsid w:val="00AD1A96"/>
    <w:rPr>
      <w:rFonts w:ascii="Arial" w:hAnsi="Arial" w:cs="Arial"/>
      <w:sz w:val="20"/>
      <w:szCs w:val="20"/>
    </w:rPr>
  </w:style>
  <w:style w:type="paragraph" w:styleId="CommentSubject">
    <w:name w:val="annotation subject"/>
    <w:basedOn w:val="CommentText"/>
    <w:next w:val="CommentText"/>
    <w:link w:val="CommentSubjectChar"/>
    <w:uiPriority w:val="99"/>
    <w:semiHidden/>
    <w:rsid w:val="006817E6"/>
    <w:rPr>
      <w:b/>
      <w:bCs/>
    </w:rPr>
  </w:style>
  <w:style w:type="character" w:customStyle="1" w:styleId="CommentSubjectChar">
    <w:name w:val="Comment Subject Char"/>
    <w:basedOn w:val="CommentTextChar"/>
    <w:link w:val="CommentSubject"/>
    <w:uiPriority w:val="99"/>
    <w:semiHidden/>
    <w:locked/>
    <w:rsid w:val="00AD1A96"/>
    <w:rPr>
      <w:rFonts w:ascii="Arial" w:hAnsi="Arial" w:cs="Arial"/>
      <w:b/>
      <w:bCs/>
      <w:sz w:val="20"/>
      <w:szCs w:val="20"/>
    </w:rPr>
  </w:style>
  <w:style w:type="paragraph" w:styleId="BalloonText">
    <w:name w:val="Balloon Text"/>
    <w:basedOn w:val="Normal"/>
    <w:link w:val="BalloonTextChar"/>
    <w:uiPriority w:val="99"/>
    <w:semiHidden/>
    <w:rsid w:val="006817E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D1A96"/>
    <w:rPr>
      <w:rFonts w:cs="Arial"/>
      <w:sz w:val="2"/>
    </w:rPr>
  </w:style>
  <w:style w:type="paragraph" w:customStyle="1" w:styleId="TableColumnHeader">
    <w:name w:val="Table Column Header"/>
    <w:basedOn w:val="Normal"/>
    <w:uiPriority w:val="99"/>
    <w:rsid w:val="003054F0"/>
    <w:pPr>
      <w:spacing w:before="120" w:after="170" w:line="290" w:lineRule="atLeast"/>
    </w:pPr>
    <w:rPr>
      <w:rFonts w:cs="Times New Roman"/>
      <w:b/>
      <w:sz w:val="22"/>
      <w:szCs w:val="20"/>
      <w:lang w:eastAsia="en-US"/>
    </w:rPr>
  </w:style>
  <w:style w:type="paragraph" w:styleId="Footer">
    <w:name w:val="footer"/>
    <w:basedOn w:val="Normal"/>
    <w:link w:val="FooterChar"/>
    <w:rsid w:val="003054F0"/>
    <w:pPr>
      <w:tabs>
        <w:tab w:val="center" w:pos="4153"/>
        <w:tab w:val="right" w:pos="8306"/>
      </w:tabs>
    </w:pPr>
  </w:style>
  <w:style w:type="character" w:customStyle="1" w:styleId="FooterChar">
    <w:name w:val="Footer Char"/>
    <w:basedOn w:val="DefaultParagraphFont"/>
    <w:link w:val="Footer"/>
    <w:uiPriority w:val="99"/>
    <w:semiHidden/>
    <w:locked/>
    <w:rsid w:val="00AD1A96"/>
    <w:rPr>
      <w:rFonts w:ascii="Arial" w:hAnsi="Arial" w:cs="Arial"/>
      <w:sz w:val="24"/>
      <w:szCs w:val="24"/>
    </w:rPr>
  </w:style>
  <w:style w:type="character" w:styleId="PageNumber">
    <w:name w:val="page number"/>
    <w:basedOn w:val="DefaultParagraphFont"/>
    <w:rsid w:val="003054F0"/>
    <w:rPr>
      <w:rFonts w:cs="Times New Roman"/>
    </w:rPr>
  </w:style>
  <w:style w:type="paragraph" w:customStyle="1" w:styleId="Default">
    <w:name w:val="Default"/>
    <w:uiPriority w:val="99"/>
    <w:rsid w:val="00B97197"/>
    <w:pPr>
      <w:autoSpaceDE w:val="0"/>
      <w:autoSpaceDN w:val="0"/>
      <w:adjustRightInd w:val="0"/>
    </w:pPr>
    <w:rPr>
      <w:rFonts w:ascii="Tahoma" w:hAnsi="Tahoma" w:cs="Tahoma"/>
      <w:color w:val="000000"/>
      <w:sz w:val="24"/>
      <w:szCs w:val="24"/>
      <w:lang w:bidi="yi-Hebr"/>
    </w:rPr>
  </w:style>
  <w:style w:type="paragraph" w:styleId="TOC1">
    <w:name w:val="toc 1"/>
    <w:basedOn w:val="Normal"/>
    <w:next w:val="Normal"/>
    <w:autoRedefine/>
    <w:uiPriority w:val="39"/>
    <w:rsid w:val="00D13981"/>
    <w:pPr>
      <w:tabs>
        <w:tab w:val="right" w:leader="dot" w:pos="14275"/>
      </w:tabs>
    </w:pPr>
  </w:style>
  <w:style w:type="table" w:styleId="TableGrid">
    <w:name w:val="Table Grid"/>
    <w:basedOn w:val="TableNormal"/>
    <w:uiPriority w:val="59"/>
    <w:rsid w:val="00F01F1A"/>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99"/>
    <w:qFormat/>
    <w:rsid w:val="001C4560"/>
    <w:rPr>
      <w:rFonts w:cs="Times New Roman"/>
      <w:b/>
    </w:rPr>
  </w:style>
  <w:style w:type="paragraph" w:customStyle="1" w:styleId="Pa21">
    <w:name w:val="Pa21"/>
    <w:basedOn w:val="Normal"/>
    <w:next w:val="Normal"/>
    <w:uiPriority w:val="99"/>
    <w:rsid w:val="00AF05F2"/>
    <w:pPr>
      <w:autoSpaceDE w:val="0"/>
      <w:autoSpaceDN w:val="0"/>
      <w:adjustRightInd w:val="0"/>
      <w:spacing w:line="241" w:lineRule="atLeast"/>
    </w:pPr>
    <w:rPr>
      <w:rFonts w:ascii="Trebuchet MS" w:hAnsi="Trebuchet MS" w:cs="Times New Roman"/>
      <w:lang w:bidi="yi-Hebr"/>
    </w:rPr>
  </w:style>
  <w:style w:type="character" w:styleId="FollowedHyperlink">
    <w:name w:val="FollowedHyperlink"/>
    <w:basedOn w:val="DefaultParagraphFont"/>
    <w:uiPriority w:val="99"/>
    <w:rsid w:val="00CE52C1"/>
    <w:rPr>
      <w:rFonts w:cs="Times New Roman"/>
      <w:color w:val="800080"/>
      <w:u w:val="single"/>
    </w:rPr>
  </w:style>
  <w:style w:type="paragraph" w:styleId="ListParagraph">
    <w:name w:val="List Paragraph"/>
    <w:basedOn w:val="Normal"/>
    <w:uiPriority w:val="34"/>
    <w:qFormat/>
    <w:rsid w:val="009225DE"/>
    <w:pPr>
      <w:spacing w:after="200" w:line="276" w:lineRule="auto"/>
      <w:ind w:left="720"/>
      <w:contextualSpacing/>
    </w:pPr>
    <w:rPr>
      <w:rFonts w:ascii="Calibri" w:hAnsi="Calibri" w:cs="Times New Roman"/>
      <w:sz w:val="22"/>
      <w:szCs w:val="22"/>
      <w:lang w:eastAsia="en-US"/>
    </w:rPr>
  </w:style>
  <w:style w:type="character" w:customStyle="1" w:styleId="normaltextrun">
    <w:name w:val="normaltextrun"/>
    <w:basedOn w:val="DefaultParagraphFont"/>
    <w:rsid w:val="006F26E3"/>
  </w:style>
  <w:style w:type="paragraph" w:styleId="TOCHeading">
    <w:name w:val="TOC Heading"/>
    <w:basedOn w:val="Heading1"/>
    <w:next w:val="Normal"/>
    <w:uiPriority w:val="39"/>
    <w:unhideWhenUsed/>
    <w:qFormat/>
    <w:rsid w:val="006F26E3"/>
    <w:pPr>
      <w:keepLines/>
      <w:spacing w:after="0"/>
      <w:outlineLvl w:val="9"/>
    </w:pPr>
    <w:rPr>
      <w:rFonts w:asciiTheme="majorHAnsi" w:eastAsiaTheme="majorEastAsia" w:hAnsiTheme="majorHAnsi" w:cstheme="majorBidi"/>
      <w:b w:val="0"/>
      <w:bCs w:val="0"/>
      <w:color w:val="365F91" w:themeColor="accent1" w:themeShade="BF"/>
      <w:kern w:val="0"/>
    </w:rPr>
  </w:style>
  <w:style w:type="character" w:styleId="UnresolvedMention">
    <w:name w:val="Unresolved Mention"/>
    <w:basedOn w:val="DefaultParagraphFont"/>
    <w:uiPriority w:val="99"/>
    <w:semiHidden/>
    <w:unhideWhenUsed/>
    <w:rsid w:val="00E11055"/>
    <w:rPr>
      <w:color w:val="605E5C"/>
      <w:shd w:val="clear" w:color="auto" w:fill="E1DFDD"/>
    </w:rPr>
  </w:style>
  <w:style w:type="paragraph" w:styleId="Revision">
    <w:name w:val="Revision"/>
    <w:hidden/>
    <w:uiPriority w:val="99"/>
    <w:semiHidden/>
    <w:rsid w:val="00502D88"/>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2480498">
      <w:bodyDiv w:val="1"/>
      <w:marLeft w:val="0"/>
      <w:marRight w:val="0"/>
      <w:marTop w:val="0"/>
      <w:marBottom w:val="0"/>
      <w:divBdr>
        <w:top w:val="none" w:sz="0" w:space="0" w:color="auto"/>
        <w:left w:val="none" w:sz="0" w:space="0" w:color="auto"/>
        <w:bottom w:val="none" w:sz="0" w:space="0" w:color="auto"/>
        <w:right w:val="none" w:sz="0" w:space="0" w:color="auto"/>
      </w:divBdr>
    </w:div>
    <w:div w:id="462844010">
      <w:bodyDiv w:val="1"/>
      <w:marLeft w:val="0"/>
      <w:marRight w:val="0"/>
      <w:marTop w:val="0"/>
      <w:marBottom w:val="0"/>
      <w:divBdr>
        <w:top w:val="none" w:sz="0" w:space="0" w:color="auto"/>
        <w:left w:val="none" w:sz="0" w:space="0" w:color="auto"/>
        <w:bottom w:val="none" w:sz="0" w:space="0" w:color="auto"/>
        <w:right w:val="none" w:sz="0" w:space="0" w:color="auto"/>
      </w:divBdr>
    </w:div>
    <w:div w:id="633683029">
      <w:marLeft w:val="0"/>
      <w:marRight w:val="0"/>
      <w:marTop w:val="0"/>
      <w:marBottom w:val="0"/>
      <w:divBdr>
        <w:top w:val="none" w:sz="0" w:space="0" w:color="auto"/>
        <w:left w:val="none" w:sz="0" w:space="0" w:color="auto"/>
        <w:bottom w:val="none" w:sz="0" w:space="0" w:color="auto"/>
        <w:right w:val="none" w:sz="0" w:space="0" w:color="auto"/>
      </w:divBdr>
    </w:div>
    <w:div w:id="633683035">
      <w:marLeft w:val="0"/>
      <w:marRight w:val="0"/>
      <w:marTop w:val="0"/>
      <w:marBottom w:val="0"/>
      <w:divBdr>
        <w:top w:val="none" w:sz="0" w:space="0" w:color="auto"/>
        <w:left w:val="none" w:sz="0" w:space="0" w:color="auto"/>
        <w:bottom w:val="none" w:sz="0" w:space="0" w:color="auto"/>
        <w:right w:val="none" w:sz="0" w:space="0" w:color="auto"/>
      </w:divBdr>
      <w:divsChild>
        <w:div w:id="633683034">
          <w:marLeft w:val="0"/>
          <w:marRight w:val="0"/>
          <w:marTop w:val="0"/>
          <w:marBottom w:val="0"/>
          <w:divBdr>
            <w:top w:val="none" w:sz="0" w:space="0" w:color="auto"/>
            <w:left w:val="none" w:sz="0" w:space="0" w:color="auto"/>
            <w:bottom w:val="none" w:sz="0" w:space="0" w:color="auto"/>
            <w:right w:val="none" w:sz="0" w:space="0" w:color="auto"/>
          </w:divBdr>
          <w:divsChild>
            <w:div w:id="633683032">
              <w:marLeft w:val="0"/>
              <w:marRight w:val="0"/>
              <w:marTop w:val="0"/>
              <w:marBottom w:val="0"/>
              <w:divBdr>
                <w:top w:val="none" w:sz="0" w:space="0" w:color="auto"/>
                <w:left w:val="none" w:sz="0" w:space="0" w:color="auto"/>
                <w:bottom w:val="none" w:sz="0" w:space="0" w:color="auto"/>
                <w:right w:val="none" w:sz="0" w:space="0" w:color="auto"/>
              </w:divBdr>
              <w:divsChild>
                <w:div w:id="633683030">
                  <w:marLeft w:val="0"/>
                  <w:marRight w:val="0"/>
                  <w:marTop w:val="0"/>
                  <w:marBottom w:val="0"/>
                  <w:divBdr>
                    <w:top w:val="none" w:sz="0" w:space="0" w:color="auto"/>
                    <w:left w:val="none" w:sz="0" w:space="0" w:color="auto"/>
                    <w:bottom w:val="none" w:sz="0" w:space="0" w:color="auto"/>
                    <w:right w:val="none" w:sz="0" w:space="0" w:color="auto"/>
                  </w:divBdr>
                </w:div>
                <w:div w:id="633683031">
                  <w:marLeft w:val="0"/>
                  <w:marRight w:val="0"/>
                  <w:marTop w:val="0"/>
                  <w:marBottom w:val="0"/>
                  <w:divBdr>
                    <w:top w:val="none" w:sz="0" w:space="0" w:color="auto"/>
                    <w:left w:val="none" w:sz="0" w:space="0" w:color="auto"/>
                    <w:bottom w:val="none" w:sz="0" w:space="0" w:color="auto"/>
                    <w:right w:val="none" w:sz="0" w:space="0" w:color="auto"/>
                  </w:divBdr>
                </w:div>
                <w:div w:id="63368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123425">
      <w:bodyDiv w:val="1"/>
      <w:marLeft w:val="0"/>
      <w:marRight w:val="0"/>
      <w:marTop w:val="0"/>
      <w:marBottom w:val="0"/>
      <w:divBdr>
        <w:top w:val="none" w:sz="0" w:space="0" w:color="auto"/>
        <w:left w:val="none" w:sz="0" w:space="0" w:color="auto"/>
        <w:bottom w:val="none" w:sz="0" w:space="0" w:color="auto"/>
        <w:right w:val="none" w:sz="0" w:space="0" w:color="auto"/>
      </w:divBdr>
    </w:div>
    <w:div w:id="1311791391">
      <w:bodyDiv w:val="1"/>
      <w:marLeft w:val="0"/>
      <w:marRight w:val="0"/>
      <w:marTop w:val="0"/>
      <w:marBottom w:val="0"/>
      <w:divBdr>
        <w:top w:val="none" w:sz="0" w:space="0" w:color="auto"/>
        <w:left w:val="none" w:sz="0" w:space="0" w:color="auto"/>
        <w:bottom w:val="none" w:sz="0" w:space="0" w:color="auto"/>
        <w:right w:val="none" w:sz="0" w:space="0" w:color="auto"/>
      </w:divBdr>
    </w:div>
    <w:div w:id="1608611827">
      <w:bodyDiv w:val="1"/>
      <w:marLeft w:val="0"/>
      <w:marRight w:val="0"/>
      <w:marTop w:val="0"/>
      <w:marBottom w:val="0"/>
      <w:divBdr>
        <w:top w:val="none" w:sz="0" w:space="0" w:color="auto"/>
        <w:left w:val="none" w:sz="0" w:space="0" w:color="auto"/>
        <w:bottom w:val="none" w:sz="0" w:space="0" w:color="auto"/>
        <w:right w:val="none" w:sz="0" w:space="0" w:color="auto"/>
      </w:divBdr>
    </w:div>
    <w:div w:id="1872378602">
      <w:bodyDiv w:val="1"/>
      <w:marLeft w:val="0"/>
      <w:marRight w:val="0"/>
      <w:marTop w:val="0"/>
      <w:marBottom w:val="0"/>
      <w:divBdr>
        <w:top w:val="none" w:sz="0" w:space="0" w:color="auto"/>
        <w:left w:val="none" w:sz="0" w:space="0" w:color="auto"/>
        <w:bottom w:val="none" w:sz="0" w:space="0" w:color="auto"/>
        <w:right w:val="none" w:sz="0" w:space="0" w:color="auto"/>
      </w:divBdr>
    </w:div>
    <w:div w:id="2021736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footer" Target="footer2.xml"/><Relationship Id="rId26" Type="http://schemas.openxmlformats.org/officeDocument/2006/relationships/hyperlink" Target="https://www.gov.uk/government/publications/civil-service-code/the-civil-service-code" TargetMode="External"/><Relationship Id="rId39" Type="http://schemas.openxmlformats.org/officeDocument/2006/relationships/image" Target="media/image16.png"/><Relationship Id="rId21" Type="http://schemas.openxmlformats.org/officeDocument/2006/relationships/footer" Target="footer4.xml"/><Relationship Id="rId34" Type="http://schemas.openxmlformats.org/officeDocument/2006/relationships/image" Target="media/image11.png"/><Relationship Id="rId42" Type="http://schemas.openxmlformats.org/officeDocument/2006/relationships/hyperlink" Target="https://civilservicecommission.independent.gov.uk/recruitment/recruitment-principles/"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cid:image001.jpg@01D86B7E.9DF610B0" TargetMode="External"/><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www.estyn.llyw.cymru/amdanom-ni" TargetMode="External"/><Relationship Id="rId32" Type="http://schemas.openxmlformats.org/officeDocument/2006/relationships/image" Target="media/image10.png"/><Relationship Id="rId37" Type="http://schemas.openxmlformats.org/officeDocument/2006/relationships/image" Target="media/image14.png"/><Relationship Id="rId40" Type="http://schemas.openxmlformats.org/officeDocument/2006/relationships/hyperlink" Target="mailto:claire.watkins@estyn.gov.wales" TargetMode="Externa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hyperlink" Target="https://www.estyn.llyw.cymru/cyhoeddiadau-a-pholisiau/cyhoeddiadau-corfforaethol?_ga=2.69475672.997582372.1630578853-1346506699.1630578853" TargetMode="External"/><Relationship Id="rId28" Type="http://schemas.openxmlformats.org/officeDocument/2006/relationships/footer" Target="footer6.xml"/><Relationship Id="rId36" Type="http://schemas.openxmlformats.org/officeDocument/2006/relationships/image" Target="media/image13.png"/><Relationship Id="rId10" Type="http://schemas.openxmlformats.org/officeDocument/2006/relationships/endnotes" Target="endnotes.xml"/><Relationship Id="rId19" Type="http://schemas.openxmlformats.org/officeDocument/2006/relationships/hyperlink" Target="https://assets.publishing.service.gov.uk/government/uploads/system/uploads/attachment_data/file/1004397/CS_Behaviours_2018.pdf" TargetMode="External"/><Relationship Id="rId31" Type="http://schemas.openxmlformats.org/officeDocument/2006/relationships/image" Target="media/image9.png"/><Relationship Id="rId44" Type="http://schemas.openxmlformats.org/officeDocument/2006/relationships/footer" Target="footer8.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6.tmp"/><Relationship Id="rId27" Type="http://schemas.openxmlformats.org/officeDocument/2006/relationships/footer" Target="footer5.xml"/><Relationship Id="rId30" Type="http://schemas.openxmlformats.org/officeDocument/2006/relationships/image" Target="media/image8.png"/><Relationship Id="rId35" Type="http://schemas.openxmlformats.org/officeDocument/2006/relationships/image" Target="media/image12.png"/><Relationship Id="rId43" Type="http://schemas.openxmlformats.org/officeDocument/2006/relationships/footer" Target="footer7.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footer" Target="footer1.xml"/><Relationship Id="rId25" Type="http://schemas.openxmlformats.org/officeDocument/2006/relationships/hyperlink" Target="https://assets.publishing.service.gov.uk/government/uploads/system/uploads/attachment_data/file/405453/CS_leadership_statement_3__1_.pdf" TargetMode="External"/><Relationship Id="rId33" Type="http://schemas.openxmlformats.org/officeDocument/2006/relationships/hyperlink" Target="https://www.civilservicepensionscheme.org.uk/joining-the-pension-scheme/" TargetMode="External"/><Relationship Id="rId38" Type="http://schemas.openxmlformats.org/officeDocument/2006/relationships/image" Target="media/image15.png"/><Relationship Id="rId46" Type="http://schemas.openxmlformats.org/officeDocument/2006/relationships/theme" Target="theme/theme1.xml"/><Relationship Id="rId20" Type="http://schemas.openxmlformats.org/officeDocument/2006/relationships/footer" Target="footer3.xml"/><Relationship Id="rId41" Type="http://schemas.openxmlformats.org/officeDocument/2006/relationships/hyperlink" Target="https://www.estynpeoplehr.cymru/JobBoa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tentionperiod xmlns="5d8cb1d3-b954-4c0a-8d7c-e1d102f88cce" xsi:nil="true"/>
    <Info xmlns="5d8cb1d3-b954-4c0a-8d7c-e1d102f88cce" xsi:nil="true"/>
    <lcf76f155ced4ddcb4097134ff3c332f xmlns="5d8cb1d3-b954-4c0a-8d7c-e1d102f88cce">
      <Terms xmlns="http://schemas.microsoft.com/office/infopath/2007/PartnerControls"/>
    </lcf76f155ced4ddcb4097134ff3c332f>
    <TaxCatchAll xmlns="66cfced3-2252-43f8-a5d2-c26605d67d19"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BA3F362D89DDD448894BA5E7708F32E" ma:contentTypeVersion="15" ma:contentTypeDescription="Create a new document." ma:contentTypeScope="" ma:versionID="0845a83b374a7137e458a4a4ef4405e0">
  <xsd:schema xmlns:xsd="http://www.w3.org/2001/XMLSchema" xmlns:xs="http://www.w3.org/2001/XMLSchema" xmlns:p="http://schemas.microsoft.com/office/2006/metadata/properties" xmlns:ns2="5d8cb1d3-b954-4c0a-8d7c-e1d102f88cce" xmlns:ns3="66cfced3-2252-43f8-a5d2-c26605d67d19" targetNamespace="http://schemas.microsoft.com/office/2006/metadata/properties" ma:root="true" ma:fieldsID="8829c26e0a41d2f92342d334373cbc89" ns2:_="" ns3:_="">
    <xsd:import namespace="5d8cb1d3-b954-4c0a-8d7c-e1d102f88cce"/>
    <xsd:import namespace="66cfced3-2252-43f8-a5d2-c26605d67d19"/>
    <xsd:element name="properties">
      <xsd:complexType>
        <xsd:sequence>
          <xsd:element name="documentManagement">
            <xsd:complexType>
              <xsd:all>
                <xsd:element ref="ns2:Retentionperiod" minOccurs="0"/>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Info"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8cb1d3-b954-4c0a-8d7c-e1d102f88cce" elementFormDefault="qualified">
    <xsd:import namespace="http://schemas.microsoft.com/office/2006/documentManagement/types"/>
    <xsd:import namespace="http://schemas.microsoft.com/office/infopath/2007/PartnerControls"/>
    <xsd:element name="Retentionperiod" ma:index="8" nillable="true" ma:displayName="Retention period" ma:format="DateOnly" ma:internalName="Retentionperiod">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Info" ma:index="15" nillable="true" ma:displayName="Info" ma:format="Dropdown" ma:internalName="Info">
      <xsd:simpleType>
        <xsd:restriction base="dms:Text">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25a06cd-ca0f-425a-8fa6-645f2d2e4c2a"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cfced3-2252-43f8-a5d2-c26605d67d19"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5291572-e542-49df-b71b-c0411b2532ef}" ma:internalName="TaxCatchAll" ma:showField="CatchAllData" ma:web="66cfced3-2252-43f8-a5d2-c26605d67d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6B80D7-FEA3-41F3-AA67-ED2CF569576C}">
  <ds:schemaRefs>
    <ds:schemaRef ds:uri="http://schemas.microsoft.com/office/2006/metadata/properties"/>
    <ds:schemaRef ds:uri="http://purl.org/dc/dcmitype/"/>
    <ds:schemaRef ds:uri="http://schemas.openxmlformats.org/package/2006/metadata/core-properties"/>
    <ds:schemaRef ds:uri="66cfced3-2252-43f8-a5d2-c26605d67d19"/>
    <ds:schemaRef ds:uri="http://schemas.microsoft.com/office/2006/documentManagement/types"/>
    <ds:schemaRef ds:uri="http://purl.org/dc/elements/1.1/"/>
    <ds:schemaRef ds:uri="http://purl.org/dc/terms/"/>
    <ds:schemaRef ds:uri="http://www.w3.org/XML/1998/namespace"/>
    <ds:schemaRef ds:uri="http://schemas.microsoft.com/office/infopath/2007/PartnerControls"/>
    <ds:schemaRef ds:uri="5d8cb1d3-b954-4c0a-8d7c-e1d102f88cce"/>
  </ds:schemaRefs>
</ds:datastoreItem>
</file>

<file path=customXml/itemProps2.xml><?xml version="1.0" encoding="utf-8"?>
<ds:datastoreItem xmlns:ds="http://schemas.openxmlformats.org/officeDocument/2006/customXml" ds:itemID="{752767BD-245D-4CA1-95BE-422C99648E34}">
  <ds:schemaRefs>
    <ds:schemaRef ds:uri="http://schemas.openxmlformats.org/officeDocument/2006/bibliography"/>
  </ds:schemaRefs>
</ds:datastoreItem>
</file>

<file path=customXml/itemProps3.xml><?xml version="1.0" encoding="utf-8"?>
<ds:datastoreItem xmlns:ds="http://schemas.openxmlformats.org/officeDocument/2006/customXml" ds:itemID="{83D68CE0-BA40-4904-8807-1CA24639BD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8cb1d3-b954-4c0a-8d7c-e1d102f88cce"/>
    <ds:schemaRef ds:uri="66cfced3-2252-43f8-a5d2-c26605d67d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7C0142-315D-4D07-A3FC-E41B0CDB3D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2118</Words>
  <Characters>12076</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Estyn</Company>
  <LinksUpToDate>false</LinksUpToDate>
  <CharactersWithSpaces>14166</CharactersWithSpaces>
  <SharedDoc>false</SharedDoc>
  <HLinks>
    <vt:vector size="120" baseType="variant">
      <vt:variant>
        <vt:i4>4915219</vt:i4>
      </vt:variant>
      <vt:variant>
        <vt:i4>90</vt:i4>
      </vt:variant>
      <vt:variant>
        <vt:i4>0</vt:i4>
      </vt:variant>
      <vt:variant>
        <vt:i4>5</vt:i4>
      </vt:variant>
      <vt:variant>
        <vt:lpwstr>https://civilservicecommission.independent.gov.uk/recruitment/recruitment-principles/</vt:lpwstr>
      </vt:variant>
      <vt:variant>
        <vt:lpwstr/>
      </vt:variant>
      <vt:variant>
        <vt:i4>5963859</vt:i4>
      </vt:variant>
      <vt:variant>
        <vt:i4>87</vt:i4>
      </vt:variant>
      <vt:variant>
        <vt:i4>0</vt:i4>
      </vt:variant>
      <vt:variant>
        <vt:i4>5</vt:i4>
      </vt:variant>
      <vt:variant>
        <vt:lpwstr>https://www.estynpeoplehr.cymru/JobBoard</vt:lpwstr>
      </vt:variant>
      <vt:variant>
        <vt:lpwstr/>
      </vt:variant>
      <vt:variant>
        <vt:i4>983121</vt:i4>
      </vt:variant>
      <vt:variant>
        <vt:i4>84</vt:i4>
      </vt:variant>
      <vt:variant>
        <vt:i4>0</vt:i4>
      </vt:variant>
      <vt:variant>
        <vt:i4>5</vt:i4>
      </vt:variant>
      <vt:variant>
        <vt:lpwstr>https://www.civilservicepensionscheme.org.uk/joining-the-pension-scheme/</vt:lpwstr>
      </vt:variant>
      <vt:variant>
        <vt:lpwstr/>
      </vt:variant>
      <vt:variant>
        <vt:i4>6029396</vt:i4>
      </vt:variant>
      <vt:variant>
        <vt:i4>81</vt:i4>
      </vt:variant>
      <vt:variant>
        <vt:i4>0</vt:i4>
      </vt:variant>
      <vt:variant>
        <vt:i4>5</vt:i4>
      </vt:variant>
      <vt:variant>
        <vt:lpwstr>https://www.gov.uk/government/publications/civil-service-code/the-civil-service-code</vt:lpwstr>
      </vt:variant>
      <vt:variant>
        <vt:lpwstr/>
      </vt:variant>
      <vt:variant>
        <vt:i4>983080</vt:i4>
      </vt:variant>
      <vt:variant>
        <vt:i4>78</vt:i4>
      </vt:variant>
      <vt:variant>
        <vt:i4>0</vt:i4>
      </vt:variant>
      <vt:variant>
        <vt:i4>5</vt:i4>
      </vt:variant>
      <vt:variant>
        <vt:lpwstr>https://assets.publishing.service.gov.uk/government/uploads/system/uploads/attachment_data/file/405453/CS_leadership_statement_3__1_.pdf</vt:lpwstr>
      </vt:variant>
      <vt:variant>
        <vt:lpwstr/>
      </vt:variant>
      <vt:variant>
        <vt:i4>7078012</vt:i4>
      </vt:variant>
      <vt:variant>
        <vt:i4>75</vt:i4>
      </vt:variant>
      <vt:variant>
        <vt:i4>0</vt:i4>
      </vt:variant>
      <vt:variant>
        <vt:i4>5</vt:i4>
      </vt:variant>
      <vt:variant>
        <vt:lpwstr>http://www.estyn.llyw.cymru/amdanom-ni</vt:lpwstr>
      </vt:variant>
      <vt:variant>
        <vt:lpwstr/>
      </vt:variant>
      <vt:variant>
        <vt:i4>4522107</vt:i4>
      </vt:variant>
      <vt:variant>
        <vt:i4>72</vt:i4>
      </vt:variant>
      <vt:variant>
        <vt:i4>0</vt:i4>
      </vt:variant>
      <vt:variant>
        <vt:i4>5</vt:i4>
      </vt:variant>
      <vt:variant>
        <vt:lpwstr>https://www.estyn.llyw.cymru/cyhoeddiadau-a-pholisiau/cyhoeddiadau-corfforaethol?_ga=2.69475672.997582372.1630578853-1346506699.1630578853</vt:lpwstr>
      </vt:variant>
      <vt:variant>
        <vt:lpwstr/>
      </vt:variant>
      <vt:variant>
        <vt:i4>262200</vt:i4>
      </vt:variant>
      <vt:variant>
        <vt:i4>69</vt:i4>
      </vt:variant>
      <vt:variant>
        <vt:i4>0</vt:i4>
      </vt:variant>
      <vt:variant>
        <vt:i4>5</vt:i4>
      </vt:variant>
      <vt:variant>
        <vt:lpwstr>https://assets.publishing.service.gov.uk/government/uploads/system/uploads/attachment_data/file/717275/CS_Behaviours_2018.pdf</vt:lpwstr>
      </vt:variant>
      <vt:variant>
        <vt:lpwstr/>
      </vt:variant>
      <vt:variant>
        <vt:i4>3801103</vt:i4>
      </vt:variant>
      <vt:variant>
        <vt:i4>66</vt:i4>
      </vt:variant>
      <vt:variant>
        <vt:i4>0</vt:i4>
      </vt:variant>
      <vt:variant>
        <vt:i4>5</vt:i4>
      </vt:variant>
      <vt:variant>
        <vt:lpwstr>https://www.estyn.llyw.cymru/gweithio-ni/gweithio-i-ni?_ga=2.34935401.997582372.1630578853-1346506699.1630578853</vt:lpwstr>
      </vt:variant>
      <vt:variant>
        <vt:lpwstr/>
      </vt:variant>
      <vt:variant>
        <vt:i4>6422593</vt:i4>
      </vt:variant>
      <vt:variant>
        <vt:i4>63</vt:i4>
      </vt:variant>
      <vt:variant>
        <vt:i4>0</vt:i4>
      </vt:variant>
      <vt:variant>
        <vt:i4>5</vt:i4>
      </vt:variant>
      <vt:variant>
        <vt:lpwstr>https://www.estyn.llyw.cymru/system/files/2021-10/Flexible%2520working%2520policy%2520cy_0.pdf</vt:lpwstr>
      </vt:variant>
      <vt:variant>
        <vt:lpwstr/>
      </vt:variant>
      <vt:variant>
        <vt:i4>1245236</vt:i4>
      </vt:variant>
      <vt:variant>
        <vt:i4>56</vt:i4>
      </vt:variant>
      <vt:variant>
        <vt:i4>0</vt:i4>
      </vt:variant>
      <vt:variant>
        <vt:i4>5</vt:i4>
      </vt:variant>
      <vt:variant>
        <vt:lpwstr/>
      </vt:variant>
      <vt:variant>
        <vt:lpwstr>_Toc166229196</vt:lpwstr>
      </vt:variant>
      <vt:variant>
        <vt:i4>1245236</vt:i4>
      </vt:variant>
      <vt:variant>
        <vt:i4>50</vt:i4>
      </vt:variant>
      <vt:variant>
        <vt:i4>0</vt:i4>
      </vt:variant>
      <vt:variant>
        <vt:i4>5</vt:i4>
      </vt:variant>
      <vt:variant>
        <vt:lpwstr/>
      </vt:variant>
      <vt:variant>
        <vt:lpwstr>_Toc166229195</vt:lpwstr>
      </vt:variant>
      <vt:variant>
        <vt:i4>1245236</vt:i4>
      </vt:variant>
      <vt:variant>
        <vt:i4>44</vt:i4>
      </vt:variant>
      <vt:variant>
        <vt:i4>0</vt:i4>
      </vt:variant>
      <vt:variant>
        <vt:i4>5</vt:i4>
      </vt:variant>
      <vt:variant>
        <vt:lpwstr/>
      </vt:variant>
      <vt:variant>
        <vt:lpwstr>_Toc166229194</vt:lpwstr>
      </vt:variant>
      <vt:variant>
        <vt:i4>1245236</vt:i4>
      </vt:variant>
      <vt:variant>
        <vt:i4>38</vt:i4>
      </vt:variant>
      <vt:variant>
        <vt:i4>0</vt:i4>
      </vt:variant>
      <vt:variant>
        <vt:i4>5</vt:i4>
      </vt:variant>
      <vt:variant>
        <vt:lpwstr/>
      </vt:variant>
      <vt:variant>
        <vt:lpwstr>_Toc166229193</vt:lpwstr>
      </vt:variant>
      <vt:variant>
        <vt:i4>1245236</vt:i4>
      </vt:variant>
      <vt:variant>
        <vt:i4>32</vt:i4>
      </vt:variant>
      <vt:variant>
        <vt:i4>0</vt:i4>
      </vt:variant>
      <vt:variant>
        <vt:i4>5</vt:i4>
      </vt:variant>
      <vt:variant>
        <vt:lpwstr/>
      </vt:variant>
      <vt:variant>
        <vt:lpwstr>_Toc166229192</vt:lpwstr>
      </vt:variant>
      <vt:variant>
        <vt:i4>1245236</vt:i4>
      </vt:variant>
      <vt:variant>
        <vt:i4>26</vt:i4>
      </vt:variant>
      <vt:variant>
        <vt:i4>0</vt:i4>
      </vt:variant>
      <vt:variant>
        <vt:i4>5</vt:i4>
      </vt:variant>
      <vt:variant>
        <vt:lpwstr/>
      </vt:variant>
      <vt:variant>
        <vt:lpwstr>_Toc166229191</vt:lpwstr>
      </vt:variant>
      <vt:variant>
        <vt:i4>1245236</vt:i4>
      </vt:variant>
      <vt:variant>
        <vt:i4>20</vt:i4>
      </vt:variant>
      <vt:variant>
        <vt:i4>0</vt:i4>
      </vt:variant>
      <vt:variant>
        <vt:i4>5</vt:i4>
      </vt:variant>
      <vt:variant>
        <vt:lpwstr/>
      </vt:variant>
      <vt:variant>
        <vt:lpwstr>_Toc166229190</vt:lpwstr>
      </vt:variant>
      <vt:variant>
        <vt:i4>1179700</vt:i4>
      </vt:variant>
      <vt:variant>
        <vt:i4>14</vt:i4>
      </vt:variant>
      <vt:variant>
        <vt:i4>0</vt:i4>
      </vt:variant>
      <vt:variant>
        <vt:i4>5</vt:i4>
      </vt:variant>
      <vt:variant>
        <vt:lpwstr/>
      </vt:variant>
      <vt:variant>
        <vt:lpwstr>_Toc166229189</vt:lpwstr>
      </vt:variant>
      <vt:variant>
        <vt:i4>1179700</vt:i4>
      </vt:variant>
      <vt:variant>
        <vt:i4>8</vt:i4>
      </vt:variant>
      <vt:variant>
        <vt:i4>0</vt:i4>
      </vt:variant>
      <vt:variant>
        <vt:i4>5</vt:i4>
      </vt:variant>
      <vt:variant>
        <vt:lpwstr/>
      </vt:variant>
      <vt:variant>
        <vt:lpwstr>_Toc166229188</vt:lpwstr>
      </vt:variant>
      <vt:variant>
        <vt:i4>1179700</vt:i4>
      </vt:variant>
      <vt:variant>
        <vt:i4>2</vt:i4>
      </vt:variant>
      <vt:variant>
        <vt:i4>0</vt:i4>
      </vt:variant>
      <vt:variant>
        <vt:i4>5</vt:i4>
      </vt:variant>
      <vt:variant>
        <vt:lpwstr/>
      </vt:variant>
      <vt:variant>
        <vt:lpwstr>_Toc166229187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Wagner</dc:creator>
  <cp:keywords/>
  <dc:description/>
  <cp:lastModifiedBy>Sara Jones</cp:lastModifiedBy>
  <cp:revision>2</cp:revision>
  <cp:lastPrinted>2012-01-12T22:26:00Z</cp:lastPrinted>
  <dcterms:created xsi:type="dcterms:W3CDTF">2025-03-12T16:40:00Z</dcterms:created>
  <dcterms:modified xsi:type="dcterms:W3CDTF">2025-03-12T16:40:00Z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0x0101004BA3F362D89DDD448894BA5E7708F32E</vt:lpwstr>
  </property>
  <property fmtid="{D5CDD505-2E9C-101B-9397-08002B2CF9AE}" pid="4" name="Estyn_x0020_Language">
    <vt:lpwstr>1;#English|777de1d1-cd30-4966-a2e3-f61db4c431e8</vt:lpwstr>
  </property>
  <property fmtid="{D5CDD505-2E9C-101B-9397-08002B2CF9AE}" pid="5" name="Estyn Language">
    <vt:lpwstr>81;#English|777de1d1-cd30-4966-a2e3-f61db4c431e8</vt:lpwstr>
  </property>
  <property fmtid="{D5CDD505-2E9C-101B-9397-08002B2CF9AE}" pid="6" name="Process - HR">
    <vt:lpwstr>6</vt:lpwstr>
  </property>
  <property fmtid="{D5CDD505-2E9C-101B-9397-08002B2CF9AE}" pid="7" name="Additional Comments (one line)">
    <vt:lpwstr/>
  </property>
  <property fmtid="{D5CDD505-2E9C-101B-9397-08002B2CF9AE}" pid="8" name="Order">
    <vt:r8>397000</vt:r8>
  </property>
  <property fmtid="{D5CDD505-2E9C-101B-9397-08002B2CF9AE}" pid="9" name="Address 1">
    <vt:lpwstr/>
  </property>
  <property fmtid="{D5CDD505-2E9C-101B-9397-08002B2CF9AE}" pid="10" name="Date of Birth">
    <vt:lpwstr/>
  </property>
  <property fmtid="{D5CDD505-2E9C-101B-9397-08002B2CF9AE}" pid="11" name="xd_Signature">
    <vt:bool>false</vt:bool>
  </property>
  <property fmtid="{D5CDD505-2E9C-101B-9397-08002B2CF9AE}" pid="12" name="Forename">
    <vt:lpwstr/>
  </property>
  <property fmtid="{D5CDD505-2E9C-101B-9397-08002B2CF9AE}" pid="13" name="xd_ProgID">
    <vt:lpwstr/>
  </property>
  <property fmtid="{D5CDD505-2E9C-101B-9397-08002B2CF9AE}" pid="14" name="Surname">
    <vt:lpwstr/>
  </property>
  <property fmtid="{D5CDD505-2E9C-101B-9397-08002B2CF9AE}" pid="15" name="Address 4">
    <vt:lpwstr/>
  </property>
  <property fmtid="{D5CDD505-2E9C-101B-9397-08002B2CF9AE}" pid="16" name="Man Code">
    <vt:lpwstr/>
  </property>
  <property fmtid="{D5CDD505-2E9C-101B-9397-08002B2CF9AE}" pid="17" name="NI Number">
    <vt:lpwstr/>
  </property>
  <property fmtid="{D5CDD505-2E9C-101B-9397-08002B2CF9AE}" pid="18" name="Location">
    <vt:lpwstr/>
  </property>
  <property fmtid="{D5CDD505-2E9C-101B-9397-08002B2CF9AE}" pid="19" name="Address 3">
    <vt:lpwstr/>
  </property>
  <property fmtid="{D5CDD505-2E9C-101B-9397-08002B2CF9AE}" pid="20" name="TemplateUrl">
    <vt:lpwstr/>
  </property>
  <property fmtid="{D5CDD505-2E9C-101B-9397-08002B2CF9AE}" pid="21" name="Address 2">
    <vt:lpwstr/>
  </property>
  <property fmtid="{D5CDD505-2E9C-101B-9397-08002B2CF9AE}" pid="22" name="Post Code">
    <vt:lpwstr/>
  </property>
  <property fmtid="{D5CDD505-2E9C-101B-9397-08002B2CF9AE}" pid="23" name="Title1">
    <vt:lpwstr/>
  </property>
  <property fmtid="{D5CDD505-2E9C-101B-9397-08002B2CF9AE}" pid="24" name="SP Migration - Clean up">
    <vt:lpwstr>03. Live (Data will be migrated into a live library or list)</vt:lpwstr>
  </property>
  <property fmtid="{D5CDD505-2E9C-101B-9397-08002B2CF9AE}" pid="25" name="Process_x0020_MM">
    <vt:lpwstr/>
  </property>
  <property fmtid="{D5CDD505-2E9C-101B-9397-08002B2CF9AE}" pid="26" name="System MM">
    <vt:lpwstr>844;#Templates|db9b696d-16e3-4e5a-a75d-16d30824f65c</vt:lpwstr>
  </property>
  <property fmtid="{D5CDD505-2E9C-101B-9397-08002B2CF9AE}" pid="27" name="Process MM">
    <vt:lpwstr>822;#Recruitment|53f467de-84c1-4d7d-889b-c72917f298f6</vt:lpwstr>
  </property>
  <property fmtid="{D5CDD505-2E9C-101B-9397-08002B2CF9AE}" pid="28" name="System - HR">
    <vt:lpwstr>12</vt:lpwstr>
  </property>
  <property fmtid="{D5CDD505-2E9C-101B-9397-08002B2CF9AE}" pid="29" name="cc0b10f3113e4130b5015fa148c98bd3">
    <vt:lpwstr>Templates|db9b696d-16e3-4e5a-a75d-16d30824f65c</vt:lpwstr>
  </property>
  <property fmtid="{D5CDD505-2E9C-101B-9397-08002B2CF9AE}" pid="30" name="Document status">
    <vt:lpwstr>Current</vt:lpwstr>
  </property>
  <property fmtid="{D5CDD505-2E9C-101B-9397-08002B2CF9AE}" pid="31" name="b6bad8d7342d4cc5ae5d0cd685ebd519">
    <vt:lpwstr>English|777de1d1-cd30-4966-a2e3-f61db4c431e8</vt:lpwstr>
  </property>
  <property fmtid="{D5CDD505-2E9C-101B-9397-08002B2CF9AE}" pid="32" name="o0d49958dddd469a8a4cecdbca3e8784">
    <vt:lpwstr>Recruitment|53f467de-84c1-4d7d-889b-c72917f298f6</vt:lpwstr>
  </property>
  <property fmtid="{D5CDD505-2E9C-101B-9397-08002B2CF9AE}" pid="33" name="Calendar Year">
    <vt:lpwstr>14</vt:lpwstr>
  </property>
  <property fmtid="{D5CDD505-2E9C-101B-9397-08002B2CF9AE}" pid="34" name="TaxCatchAll">
    <vt:lpwstr>81;#English|777de1d1-cd30-4966-a2e3-f61db4c431e8;#822;#Recruitment|53f467de-84c1-4d7d-889b-c72917f298f6;#844;#Templates|db9b696d-16e3-4e5a-a75d-16d30824f65c</vt:lpwstr>
  </property>
  <property fmtid="{D5CDD505-2E9C-101B-9397-08002B2CF9AE}" pid="35" name="MediaServiceImageTags">
    <vt:lpwstr/>
  </property>
</Properties>
</file>