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FDEB" w14:textId="77777777" w:rsidR="00C911A0" w:rsidRPr="007B7B49" w:rsidRDefault="00C911A0" w:rsidP="00AD3264">
      <w:pPr>
        <w:pStyle w:val="Heading4"/>
        <w:rPr>
          <w:rFonts w:ascii="Arial" w:hAnsi="Arial" w:cs="Arial"/>
          <w:sz w:val="24"/>
          <w:szCs w:val="24"/>
        </w:rPr>
      </w:pPr>
      <w:r w:rsidRPr="007B7B49">
        <w:rPr>
          <w:rFonts w:ascii="Arial" w:hAnsi="Arial" w:cs="Arial"/>
          <w:sz w:val="24"/>
          <w:szCs w:val="24"/>
        </w:rPr>
        <w:t>Self-evaluation form for Safeguarding and Child Protection</w:t>
      </w:r>
    </w:p>
    <w:p w14:paraId="42A3D8DE" w14:textId="77777777" w:rsidR="00C911A0" w:rsidRPr="007B7B49" w:rsidRDefault="00C911A0" w:rsidP="00C911A0">
      <w:pPr>
        <w:rPr>
          <w:rFonts w:ascii="Arial" w:hAnsi="Arial" w:cs="Arial"/>
          <w:bCs/>
          <w:szCs w:val="24"/>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C911A0" w:rsidRPr="007B7B49" w14:paraId="67DBF3A1" w14:textId="77777777" w:rsidTr="00FE247A">
        <w:trPr>
          <w:trHeight w:val="567"/>
          <w:jc w:val="center"/>
        </w:trPr>
        <w:tc>
          <w:tcPr>
            <w:tcW w:w="8965" w:type="dxa"/>
            <w:vAlign w:val="center"/>
          </w:tcPr>
          <w:p w14:paraId="22C394D7" w14:textId="594499FF" w:rsidR="00C911A0" w:rsidRPr="007B7B49" w:rsidRDefault="00C911A0" w:rsidP="00BB036E">
            <w:pPr>
              <w:pStyle w:val="Heading4"/>
              <w:jc w:val="left"/>
              <w:rPr>
                <w:rFonts w:ascii="Arial" w:hAnsi="Arial" w:cs="Arial"/>
                <w:sz w:val="24"/>
                <w:szCs w:val="24"/>
              </w:rPr>
            </w:pPr>
            <w:r w:rsidRPr="007B7B49">
              <w:rPr>
                <w:rFonts w:ascii="Arial" w:hAnsi="Arial" w:cs="Arial"/>
                <w:sz w:val="24"/>
                <w:szCs w:val="24"/>
              </w:rPr>
              <w:t>School</w:t>
            </w:r>
            <w:r w:rsidR="001F7FF0">
              <w:rPr>
                <w:rFonts w:ascii="Arial" w:hAnsi="Arial" w:cs="Arial"/>
                <w:sz w:val="24"/>
                <w:szCs w:val="24"/>
              </w:rPr>
              <w:t>/PRU</w:t>
            </w:r>
            <w:r w:rsidRPr="007B7B49">
              <w:rPr>
                <w:rFonts w:ascii="Arial" w:hAnsi="Arial" w:cs="Arial"/>
                <w:sz w:val="24"/>
                <w:szCs w:val="24"/>
              </w:rPr>
              <w:t>:</w:t>
            </w:r>
          </w:p>
          <w:p w14:paraId="4431CDED" w14:textId="77777777" w:rsidR="00C911A0" w:rsidRPr="007B7B49" w:rsidRDefault="00C911A0" w:rsidP="00FE247A">
            <w:pPr>
              <w:rPr>
                <w:rFonts w:ascii="Arial" w:hAnsi="Arial" w:cs="Arial"/>
                <w:szCs w:val="24"/>
              </w:rPr>
            </w:pPr>
          </w:p>
          <w:p w14:paraId="45B5E46C" w14:textId="77777777" w:rsidR="00C911A0" w:rsidRPr="007B7B49" w:rsidRDefault="00C911A0" w:rsidP="00FE247A">
            <w:pPr>
              <w:rPr>
                <w:rFonts w:ascii="Arial" w:hAnsi="Arial" w:cs="Arial"/>
                <w:b/>
                <w:szCs w:val="24"/>
              </w:rPr>
            </w:pPr>
            <w:r w:rsidRPr="007B7B49">
              <w:rPr>
                <w:rFonts w:ascii="Arial" w:hAnsi="Arial" w:cs="Arial"/>
                <w:b/>
                <w:szCs w:val="24"/>
              </w:rPr>
              <w:t>Local authority:</w:t>
            </w:r>
          </w:p>
          <w:p w14:paraId="6E08EF94" w14:textId="77777777" w:rsidR="00C911A0" w:rsidRPr="007B7B49" w:rsidRDefault="00C911A0" w:rsidP="00FE247A">
            <w:pPr>
              <w:rPr>
                <w:rFonts w:ascii="Arial" w:hAnsi="Arial" w:cs="Arial"/>
                <w:szCs w:val="24"/>
              </w:rPr>
            </w:pPr>
          </w:p>
        </w:tc>
      </w:tr>
    </w:tbl>
    <w:p w14:paraId="7C1E52DB" w14:textId="77777777" w:rsidR="00C911A0" w:rsidRPr="007B7B49" w:rsidRDefault="00C911A0" w:rsidP="00C911A0">
      <w:pPr>
        <w:outlineLvl w:val="0"/>
        <w:rPr>
          <w:rFonts w:ascii="Arial" w:hAnsi="Arial" w:cs="Arial"/>
          <w:b/>
          <w:color w:val="000000"/>
          <w:szCs w:val="24"/>
        </w:rPr>
      </w:pPr>
    </w:p>
    <w:p w14:paraId="325DA6ED" w14:textId="7B223DA3" w:rsidR="00C911A0" w:rsidRPr="007B7B49" w:rsidRDefault="00C911A0" w:rsidP="00C911A0">
      <w:pPr>
        <w:pStyle w:val="BodyText"/>
        <w:jc w:val="left"/>
        <w:rPr>
          <w:rFonts w:ascii="Arial" w:hAnsi="Arial" w:cs="Arial"/>
          <w:color w:val="000000"/>
          <w:sz w:val="24"/>
          <w:szCs w:val="24"/>
        </w:rPr>
      </w:pPr>
      <w:r w:rsidRPr="007B7B49">
        <w:rPr>
          <w:rFonts w:ascii="Arial" w:hAnsi="Arial" w:cs="Arial"/>
          <w:color w:val="000000"/>
          <w:sz w:val="24"/>
          <w:szCs w:val="24"/>
        </w:rPr>
        <w:t xml:space="preserve">The </w:t>
      </w:r>
      <w:proofErr w:type="spellStart"/>
      <w:r w:rsidRPr="007B7B49">
        <w:rPr>
          <w:rFonts w:ascii="Arial" w:hAnsi="Arial" w:cs="Arial"/>
          <w:color w:val="000000"/>
          <w:sz w:val="24"/>
          <w:szCs w:val="24"/>
        </w:rPr>
        <w:t>headteacher</w:t>
      </w:r>
      <w:proofErr w:type="spellEnd"/>
      <w:r w:rsidRPr="007B7B49">
        <w:rPr>
          <w:rFonts w:ascii="Arial" w:hAnsi="Arial" w:cs="Arial"/>
          <w:color w:val="000000"/>
          <w:sz w:val="24"/>
          <w:szCs w:val="24"/>
        </w:rPr>
        <w:t>/principal</w:t>
      </w:r>
      <w:r w:rsidR="007B4821">
        <w:rPr>
          <w:rFonts w:ascii="Arial" w:hAnsi="Arial" w:cs="Arial"/>
          <w:color w:val="000000"/>
          <w:sz w:val="24"/>
          <w:szCs w:val="24"/>
        </w:rPr>
        <w:t>/teacher-in-charge</w:t>
      </w:r>
      <w:r w:rsidRPr="007B7B49">
        <w:rPr>
          <w:rFonts w:ascii="Arial" w:hAnsi="Arial" w:cs="Arial"/>
          <w:color w:val="000000"/>
          <w:sz w:val="24"/>
          <w:szCs w:val="24"/>
        </w:rPr>
        <w:t xml:space="preserve"> should arrange for responses to be provided to the following questions, indicating particular strengths or areas for improvement required in each section.  Inspectors will discuss the </w:t>
      </w:r>
      <w:r w:rsidR="00BB036E" w:rsidRPr="007B7B49">
        <w:rPr>
          <w:rFonts w:ascii="Arial" w:hAnsi="Arial" w:cs="Arial"/>
          <w:color w:val="000000"/>
          <w:sz w:val="24"/>
          <w:szCs w:val="24"/>
        </w:rPr>
        <w:t>i</w:t>
      </w:r>
      <w:r w:rsidRPr="007B7B49">
        <w:rPr>
          <w:rFonts w:ascii="Arial" w:hAnsi="Arial" w:cs="Arial"/>
          <w:color w:val="000000"/>
          <w:sz w:val="24"/>
          <w:szCs w:val="24"/>
        </w:rPr>
        <w:t xml:space="preserve">nformation provided with relevant staff during the inspection.  The electronic version of the form will expand to take the text of responses.  There is additional space on the final page of the form for further information.  This form </w:t>
      </w:r>
      <w:r w:rsidRPr="007B7B49">
        <w:rPr>
          <w:rFonts w:ascii="Arial" w:hAnsi="Arial" w:cs="Arial"/>
          <w:b/>
          <w:color w:val="000000"/>
          <w:sz w:val="24"/>
          <w:szCs w:val="24"/>
        </w:rPr>
        <w:t>must</w:t>
      </w:r>
      <w:r w:rsidRPr="007B7B49">
        <w:rPr>
          <w:rFonts w:ascii="Arial" w:hAnsi="Arial" w:cs="Arial"/>
          <w:color w:val="000000"/>
          <w:sz w:val="24"/>
          <w:szCs w:val="24"/>
        </w:rPr>
        <w:t xml:space="preserve"> be signed and dated by the person who provides initial entries.</w:t>
      </w:r>
    </w:p>
    <w:p w14:paraId="4DD9A63E" w14:textId="77777777" w:rsidR="00C911A0" w:rsidRPr="007B7B49" w:rsidRDefault="00C911A0" w:rsidP="00C911A0">
      <w:pPr>
        <w:pStyle w:val="BodyText"/>
        <w:jc w:val="left"/>
        <w:rPr>
          <w:rFonts w:ascii="Arial" w:hAnsi="Arial" w:cs="Arial"/>
          <w:color w:val="000000"/>
          <w:sz w:val="24"/>
          <w:szCs w:val="24"/>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C911A0" w:rsidRPr="007B7B49" w14:paraId="11EC505D" w14:textId="77777777" w:rsidTr="00BC37F8">
        <w:trPr>
          <w:cantSplit/>
          <w:trHeight w:val="851"/>
          <w:jc w:val="center"/>
        </w:trPr>
        <w:tc>
          <w:tcPr>
            <w:tcW w:w="8976" w:type="dxa"/>
            <w:tcBorders>
              <w:bottom w:val="single" w:sz="4" w:space="0" w:color="auto"/>
            </w:tcBorders>
            <w:shd w:val="clear" w:color="auto" w:fill="DDD9C3"/>
          </w:tcPr>
          <w:p w14:paraId="0F79365C" w14:textId="624BCD3D" w:rsidR="00BB036E" w:rsidRPr="007B7B49" w:rsidRDefault="00000ED1" w:rsidP="007B7B49">
            <w:pPr>
              <w:autoSpaceDE w:val="0"/>
              <w:autoSpaceDN w:val="0"/>
              <w:adjustRightInd w:val="0"/>
              <w:rPr>
                <w:rFonts w:ascii="Arial" w:hAnsi="Arial" w:cs="Arial"/>
                <w:szCs w:val="24"/>
              </w:rPr>
            </w:pPr>
            <w:r w:rsidRPr="007B7B49">
              <w:rPr>
                <w:rFonts w:ascii="Arial" w:hAnsi="Arial" w:cs="Arial"/>
                <w:szCs w:val="24"/>
              </w:rPr>
              <w:t>How effective are the school’s</w:t>
            </w:r>
            <w:r w:rsidR="00800955">
              <w:rPr>
                <w:rFonts w:ascii="Arial" w:hAnsi="Arial" w:cs="Arial"/>
                <w:szCs w:val="24"/>
              </w:rPr>
              <w:t xml:space="preserve"> / PRU’s</w:t>
            </w:r>
            <w:r w:rsidRPr="007B7B49">
              <w:rPr>
                <w:rFonts w:ascii="Arial" w:hAnsi="Arial" w:cs="Arial"/>
                <w:szCs w:val="24"/>
              </w:rPr>
              <w:t xml:space="preserve"> policies and procedures for</w:t>
            </w:r>
            <w:r w:rsidR="007B7B49" w:rsidRPr="007B7B49">
              <w:rPr>
                <w:rFonts w:ascii="Arial" w:hAnsi="Arial" w:cs="Arial"/>
                <w:szCs w:val="24"/>
              </w:rPr>
              <w:t xml:space="preserve"> d</w:t>
            </w:r>
            <w:r w:rsidR="00BB036E" w:rsidRPr="007B7B49">
              <w:rPr>
                <w:rFonts w:ascii="Arial" w:hAnsi="Arial" w:cs="Arial"/>
                <w:szCs w:val="24"/>
              </w:rPr>
              <w:t xml:space="preserve">eveloping children’s understanding and awareness of how to be safe </w:t>
            </w:r>
            <w:r w:rsidR="00C911A0" w:rsidRPr="007B7B49">
              <w:rPr>
                <w:rFonts w:ascii="Arial" w:hAnsi="Arial" w:cs="Arial"/>
                <w:szCs w:val="24"/>
              </w:rPr>
              <w:t>through the teaching and pastoral support offered to learners</w:t>
            </w:r>
            <w:r w:rsidR="00BB036E" w:rsidRPr="007B7B49">
              <w:rPr>
                <w:rFonts w:ascii="Arial" w:hAnsi="Arial" w:cs="Arial"/>
                <w:szCs w:val="24"/>
              </w:rPr>
              <w:t xml:space="preserve"> regarding:</w:t>
            </w:r>
          </w:p>
          <w:p w14:paraId="5672AE1B" w14:textId="77777777" w:rsidR="00BB036E" w:rsidRPr="007B7B49" w:rsidRDefault="00BB036E" w:rsidP="007B7B49">
            <w:pPr>
              <w:autoSpaceDE w:val="0"/>
              <w:autoSpaceDN w:val="0"/>
              <w:adjustRightInd w:val="0"/>
              <w:rPr>
                <w:rFonts w:ascii="Arial" w:hAnsi="Arial" w:cs="Arial"/>
                <w:szCs w:val="24"/>
              </w:rPr>
            </w:pPr>
          </w:p>
          <w:p w14:paraId="41589299" w14:textId="609BF68F" w:rsidR="00BB036E" w:rsidRPr="007B7B49" w:rsidRDefault="007B7B49" w:rsidP="007B7B49">
            <w:pPr>
              <w:pStyle w:val="ListParagraph"/>
              <w:numPr>
                <w:ilvl w:val="0"/>
                <w:numId w:val="25"/>
              </w:numPr>
              <w:autoSpaceDE w:val="0"/>
              <w:autoSpaceDN w:val="0"/>
              <w:adjustRightInd w:val="0"/>
              <w:rPr>
                <w:rFonts w:ascii="Arial" w:hAnsi="Arial" w:cs="Arial"/>
                <w:sz w:val="24"/>
                <w:szCs w:val="24"/>
              </w:rPr>
            </w:pPr>
            <w:r w:rsidRPr="007B7B49">
              <w:rPr>
                <w:rFonts w:ascii="Arial" w:hAnsi="Arial" w:cs="Arial"/>
                <w:sz w:val="24"/>
                <w:szCs w:val="24"/>
              </w:rPr>
              <w:t>S</w:t>
            </w:r>
            <w:r w:rsidR="00BB036E" w:rsidRPr="007B7B49">
              <w:rPr>
                <w:rFonts w:ascii="Arial" w:hAnsi="Arial" w:cs="Arial"/>
                <w:sz w:val="24"/>
                <w:szCs w:val="24"/>
              </w:rPr>
              <w:t xml:space="preserve">ex and </w:t>
            </w:r>
            <w:r w:rsidRPr="007B7B49">
              <w:rPr>
                <w:rFonts w:ascii="Arial" w:hAnsi="Arial" w:cs="Arial"/>
                <w:sz w:val="24"/>
                <w:szCs w:val="24"/>
              </w:rPr>
              <w:t xml:space="preserve">healthy </w:t>
            </w:r>
            <w:r w:rsidR="00BB036E" w:rsidRPr="007B7B49">
              <w:rPr>
                <w:rFonts w:ascii="Arial" w:hAnsi="Arial" w:cs="Arial"/>
                <w:sz w:val="24"/>
                <w:szCs w:val="24"/>
              </w:rPr>
              <w:t>relationships education</w:t>
            </w:r>
          </w:p>
          <w:p w14:paraId="7DFCD191" w14:textId="5A4EC1CF" w:rsidR="00BB036E" w:rsidRPr="007B7B49" w:rsidRDefault="007B7B49" w:rsidP="007B7B49">
            <w:pPr>
              <w:pStyle w:val="ListParagraph"/>
              <w:numPr>
                <w:ilvl w:val="0"/>
                <w:numId w:val="25"/>
              </w:numPr>
              <w:autoSpaceDE w:val="0"/>
              <w:autoSpaceDN w:val="0"/>
              <w:adjustRightInd w:val="0"/>
              <w:rPr>
                <w:rFonts w:ascii="Arial" w:hAnsi="Arial" w:cs="Arial"/>
                <w:sz w:val="24"/>
                <w:szCs w:val="24"/>
              </w:rPr>
            </w:pPr>
            <w:r w:rsidRPr="007B7B49">
              <w:rPr>
                <w:rFonts w:ascii="Arial" w:hAnsi="Arial" w:cs="Arial"/>
                <w:sz w:val="24"/>
                <w:szCs w:val="24"/>
              </w:rPr>
              <w:t>S</w:t>
            </w:r>
            <w:r w:rsidR="00BB036E" w:rsidRPr="007B7B49">
              <w:rPr>
                <w:rFonts w:ascii="Arial" w:hAnsi="Arial" w:cs="Arial"/>
                <w:sz w:val="24"/>
                <w:szCs w:val="24"/>
              </w:rPr>
              <w:t>ubstance and alcohol misuse</w:t>
            </w:r>
          </w:p>
          <w:p w14:paraId="447CC21B" w14:textId="1A6E17B0" w:rsidR="007B7B49" w:rsidRPr="007B7B49" w:rsidRDefault="007B7B49" w:rsidP="007B7B49">
            <w:pPr>
              <w:pStyle w:val="ListParagraph"/>
              <w:numPr>
                <w:ilvl w:val="0"/>
                <w:numId w:val="25"/>
              </w:numPr>
              <w:autoSpaceDE w:val="0"/>
              <w:autoSpaceDN w:val="0"/>
              <w:adjustRightInd w:val="0"/>
              <w:rPr>
                <w:rFonts w:ascii="Arial" w:hAnsi="Arial" w:cs="Arial"/>
                <w:sz w:val="24"/>
                <w:szCs w:val="24"/>
              </w:rPr>
            </w:pPr>
            <w:r w:rsidRPr="007B7B49">
              <w:rPr>
                <w:rFonts w:ascii="Arial" w:hAnsi="Arial" w:cs="Arial"/>
                <w:sz w:val="24"/>
                <w:szCs w:val="24"/>
              </w:rPr>
              <w:t>D</w:t>
            </w:r>
            <w:r w:rsidR="00BB036E" w:rsidRPr="007B7B49">
              <w:rPr>
                <w:rFonts w:ascii="Arial" w:hAnsi="Arial" w:cs="Arial"/>
                <w:sz w:val="24"/>
                <w:szCs w:val="24"/>
              </w:rPr>
              <w:t>omestic abuse</w:t>
            </w:r>
          </w:p>
          <w:p w14:paraId="34894A18" w14:textId="06832CBC" w:rsidR="00D80118" w:rsidRPr="00BC37F8" w:rsidRDefault="007B7B49" w:rsidP="00FE247A">
            <w:pPr>
              <w:pStyle w:val="ListParagraph"/>
              <w:numPr>
                <w:ilvl w:val="0"/>
                <w:numId w:val="25"/>
              </w:numPr>
              <w:autoSpaceDE w:val="0"/>
              <w:autoSpaceDN w:val="0"/>
              <w:adjustRightInd w:val="0"/>
              <w:rPr>
                <w:rFonts w:ascii="Arial" w:hAnsi="Arial" w:cs="Arial"/>
                <w:sz w:val="24"/>
                <w:szCs w:val="24"/>
              </w:rPr>
            </w:pPr>
            <w:r w:rsidRPr="007B7B49">
              <w:rPr>
                <w:rFonts w:ascii="Arial" w:hAnsi="Arial" w:cs="Arial"/>
                <w:sz w:val="24"/>
                <w:szCs w:val="24"/>
              </w:rPr>
              <w:t>Se</w:t>
            </w:r>
            <w:r w:rsidR="00BB036E" w:rsidRPr="007B7B49">
              <w:rPr>
                <w:rFonts w:ascii="Arial" w:hAnsi="Arial" w:cs="Arial"/>
                <w:sz w:val="24"/>
                <w:szCs w:val="24"/>
              </w:rPr>
              <w:t>xual violence</w:t>
            </w:r>
            <w:r w:rsidRPr="007B7B49">
              <w:rPr>
                <w:rFonts w:ascii="Arial" w:hAnsi="Arial" w:cs="Arial"/>
                <w:sz w:val="24"/>
                <w:szCs w:val="24"/>
              </w:rPr>
              <w:t xml:space="preserve"> and exploitation</w:t>
            </w:r>
          </w:p>
        </w:tc>
      </w:tr>
      <w:tr w:rsidR="00C911A0" w:rsidRPr="007B7B49" w14:paraId="71C3D455" w14:textId="77777777" w:rsidTr="00BC37F8">
        <w:trPr>
          <w:cantSplit/>
          <w:trHeight w:val="851"/>
          <w:jc w:val="center"/>
        </w:trPr>
        <w:tc>
          <w:tcPr>
            <w:tcW w:w="8976" w:type="dxa"/>
            <w:shd w:val="clear" w:color="auto" w:fill="auto"/>
          </w:tcPr>
          <w:p w14:paraId="31D3CADD" w14:textId="77777777" w:rsidR="00C911A0" w:rsidRPr="007B7B49" w:rsidRDefault="00C911A0" w:rsidP="00FE247A">
            <w:pPr>
              <w:rPr>
                <w:rFonts w:ascii="Arial" w:hAnsi="Arial" w:cs="Arial"/>
                <w:color w:val="000000"/>
                <w:szCs w:val="24"/>
              </w:rPr>
            </w:pPr>
            <w:r w:rsidRPr="007B7B49">
              <w:rPr>
                <w:rFonts w:ascii="Arial" w:hAnsi="Arial" w:cs="Arial"/>
                <w:color w:val="000000"/>
                <w:szCs w:val="24"/>
              </w:rPr>
              <w:t>Evidence</w:t>
            </w:r>
          </w:p>
          <w:p w14:paraId="251A5A47" w14:textId="77777777" w:rsidR="00C911A0" w:rsidRPr="007B7B49" w:rsidRDefault="00C911A0" w:rsidP="00FE247A">
            <w:pPr>
              <w:rPr>
                <w:rFonts w:ascii="Arial" w:hAnsi="Arial" w:cs="Arial"/>
                <w:color w:val="000000"/>
                <w:szCs w:val="24"/>
              </w:rPr>
            </w:pPr>
          </w:p>
          <w:p w14:paraId="7F060F09" w14:textId="77777777" w:rsidR="00C911A0" w:rsidRPr="007B7B49" w:rsidRDefault="00C911A0" w:rsidP="00FE247A">
            <w:pPr>
              <w:rPr>
                <w:rFonts w:ascii="Arial" w:hAnsi="Arial" w:cs="Arial"/>
                <w:color w:val="000000"/>
                <w:szCs w:val="24"/>
              </w:rPr>
            </w:pPr>
          </w:p>
          <w:p w14:paraId="267BC3C8" w14:textId="77777777" w:rsidR="00C911A0" w:rsidRPr="007B7B49" w:rsidRDefault="00C911A0" w:rsidP="00FE247A">
            <w:pPr>
              <w:rPr>
                <w:rFonts w:ascii="Arial" w:hAnsi="Arial" w:cs="Arial"/>
                <w:color w:val="000000"/>
                <w:szCs w:val="24"/>
              </w:rPr>
            </w:pPr>
          </w:p>
          <w:p w14:paraId="75129EB4" w14:textId="77777777" w:rsidR="00C911A0" w:rsidRPr="007B7B49" w:rsidRDefault="00C911A0" w:rsidP="00FE247A">
            <w:pPr>
              <w:rPr>
                <w:rFonts w:ascii="Arial" w:hAnsi="Arial" w:cs="Arial"/>
                <w:color w:val="000000"/>
                <w:szCs w:val="24"/>
              </w:rPr>
            </w:pPr>
          </w:p>
          <w:p w14:paraId="665F516E" w14:textId="77777777" w:rsidR="00C911A0" w:rsidRPr="007B7B49" w:rsidRDefault="00C911A0" w:rsidP="00FE247A">
            <w:pPr>
              <w:rPr>
                <w:rFonts w:ascii="Arial" w:hAnsi="Arial" w:cs="Arial"/>
                <w:color w:val="000000"/>
                <w:szCs w:val="24"/>
              </w:rPr>
            </w:pPr>
          </w:p>
        </w:tc>
      </w:tr>
      <w:tr w:rsidR="007B7B49" w:rsidRPr="007B7B49" w14:paraId="3033660F" w14:textId="77777777" w:rsidTr="00BC37F8">
        <w:trPr>
          <w:cantSplit/>
          <w:trHeight w:val="851"/>
          <w:jc w:val="center"/>
        </w:trPr>
        <w:tc>
          <w:tcPr>
            <w:tcW w:w="8976" w:type="dxa"/>
            <w:shd w:val="clear" w:color="auto" w:fill="DDD9C3" w:themeFill="background2" w:themeFillShade="E6"/>
          </w:tcPr>
          <w:p w14:paraId="4EC3AF06" w14:textId="6C6CDC19" w:rsidR="007B7B49" w:rsidRPr="007B7B49" w:rsidRDefault="007B7B49" w:rsidP="007B7B49">
            <w:pPr>
              <w:rPr>
                <w:rFonts w:ascii="Arial" w:hAnsi="Arial" w:cs="Arial"/>
                <w:color w:val="000000"/>
                <w:szCs w:val="24"/>
              </w:rPr>
            </w:pPr>
            <w:r w:rsidRPr="007B7B49">
              <w:rPr>
                <w:rFonts w:ascii="Arial" w:hAnsi="Arial" w:cs="Arial"/>
                <w:color w:val="000000"/>
                <w:szCs w:val="24"/>
              </w:rPr>
              <w:t xml:space="preserve">How effective are the </w:t>
            </w:r>
            <w:proofErr w:type="gramStart"/>
            <w:r w:rsidRPr="007B7B49">
              <w:rPr>
                <w:rFonts w:ascii="Arial" w:hAnsi="Arial" w:cs="Arial"/>
                <w:color w:val="000000"/>
                <w:szCs w:val="24"/>
              </w:rPr>
              <w:t>school’s</w:t>
            </w:r>
            <w:proofErr w:type="gramEnd"/>
            <w:r w:rsidR="00800955">
              <w:rPr>
                <w:rFonts w:ascii="Arial" w:hAnsi="Arial" w:cs="Arial"/>
                <w:color w:val="000000"/>
                <w:szCs w:val="24"/>
              </w:rPr>
              <w:t xml:space="preserve"> / PRU’s</w:t>
            </w:r>
            <w:r w:rsidRPr="007B7B49">
              <w:rPr>
                <w:rFonts w:ascii="Arial" w:hAnsi="Arial" w:cs="Arial"/>
                <w:color w:val="000000"/>
                <w:szCs w:val="24"/>
              </w:rPr>
              <w:t xml:space="preserve"> policies and procedures for</w:t>
            </w:r>
            <w:r w:rsidRPr="007B7B49">
              <w:rPr>
                <w:rFonts w:ascii="Arial" w:hAnsi="Arial" w:cs="Arial"/>
                <w:szCs w:val="24"/>
              </w:rPr>
              <w:t xml:space="preserve"> </w:t>
            </w:r>
            <w:r w:rsidRPr="007B7B49">
              <w:rPr>
                <w:rFonts w:ascii="Arial" w:hAnsi="Arial" w:cs="Arial"/>
                <w:color w:val="000000"/>
                <w:szCs w:val="24"/>
              </w:rPr>
              <w:t>identifying and reporting cases, or suspected cases, of abuse?</w:t>
            </w:r>
          </w:p>
          <w:p w14:paraId="45D24F27" w14:textId="0674F363" w:rsidR="007B7B49" w:rsidRPr="007B7B49" w:rsidRDefault="007B7B49" w:rsidP="00FE247A">
            <w:pPr>
              <w:rPr>
                <w:rFonts w:ascii="Arial" w:hAnsi="Arial" w:cs="Arial"/>
                <w:color w:val="000000"/>
                <w:szCs w:val="24"/>
              </w:rPr>
            </w:pPr>
          </w:p>
        </w:tc>
      </w:tr>
      <w:tr w:rsidR="007B7B49" w:rsidRPr="007B7B49" w14:paraId="09BDFF4A" w14:textId="77777777" w:rsidTr="00BC37F8">
        <w:trPr>
          <w:cantSplit/>
          <w:trHeight w:val="851"/>
          <w:jc w:val="center"/>
        </w:trPr>
        <w:tc>
          <w:tcPr>
            <w:tcW w:w="8976" w:type="dxa"/>
            <w:shd w:val="clear" w:color="auto" w:fill="auto"/>
          </w:tcPr>
          <w:p w14:paraId="1F9D880B" w14:textId="7157D81A" w:rsidR="007B7B49" w:rsidRDefault="007B7B49" w:rsidP="007B7B49">
            <w:pPr>
              <w:rPr>
                <w:rFonts w:ascii="Arial" w:hAnsi="Arial" w:cs="Arial"/>
                <w:color w:val="000000"/>
                <w:szCs w:val="24"/>
              </w:rPr>
            </w:pPr>
            <w:r w:rsidRPr="007B7B49">
              <w:rPr>
                <w:rFonts w:ascii="Arial" w:hAnsi="Arial" w:cs="Arial"/>
                <w:color w:val="000000"/>
                <w:szCs w:val="24"/>
              </w:rPr>
              <w:t>Evidence</w:t>
            </w:r>
          </w:p>
          <w:p w14:paraId="520A49EE" w14:textId="6FC32120" w:rsidR="00BC37F8" w:rsidRDefault="00BC37F8" w:rsidP="007B7B49">
            <w:pPr>
              <w:rPr>
                <w:rFonts w:ascii="Arial" w:hAnsi="Arial" w:cs="Arial"/>
                <w:color w:val="000000"/>
                <w:szCs w:val="24"/>
              </w:rPr>
            </w:pPr>
          </w:p>
          <w:p w14:paraId="2BDAB785" w14:textId="77777777" w:rsidR="00BC37F8" w:rsidRPr="007B7B49" w:rsidRDefault="00BC37F8" w:rsidP="007B7B49">
            <w:pPr>
              <w:rPr>
                <w:rFonts w:ascii="Arial" w:hAnsi="Arial" w:cs="Arial"/>
                <w:color w:val="000000"/>
                <w:szCs w:val="24"/>
              </w:rPr>
            </w:pPr>
          </w:p>
          <w:p w14:paraId="79FA1329" w14:textId="7C1A7F96" w:rsidR="007B7B49" w:rsidRPr="007B7B49" w:rsidRDefault="007B7B49" w:rsidP="007B7B49">
            <w:pPr>
              <w:rPr>
                <w:rFonts w:ascii="Arial" w:hAnsi="Arial" w:cs="Arial"/>
                <w:color w:val="000000"/>
                <w:szCs w:val="24"/>
              </w:rPr>
            </w:pPr>
          </w:p>
        </w:tc>
      </w:tr>
      <w:tr w:rsidR="007B7B49" w:rsidRPr="007B7B49" w14:paraId="1BAB46D3" w14:textId="77777777" w:rsidTr="00BC37F8">
        <w:trPr>
          <w:cantSplit/>
          <w:trHeight w:val="851"/>
          <w:jc w:val="center"/>
        </w:trPr>
        <w:tc>
          <w:tcPr>
            <w:tcW w:w="8976" w:type="dxa"/>
            <w:shd w:val="clear" w:color="auto" w:fill="DDD9C3" w:themeFill="background2" w:themeFillShade="E6"/>
          </w:tcPr>
          <w:p w14:paraId="1D48A574" w14:textId="5B29B6DC" w:rsidR="007B7B49" w:rsidRPr="007B7B49" w:rsidRDefault="007B7B49" w:rsidP="007B7B49">
            <w:pPr>
              <w:rPr>
                <w:rFonts w:ascii="Arial" w:hAnsi="Arial" w:cs="Arial"/>
                <w:color w:val="000000"/>
                <w:szCs w:val="24"/>
              </w:rPr>
            </w:pPr>
            <w:r w:rsidRPr="007B7B49">
              <w:rPr>
                <w:rFonts w:ascii="Arial" w:hAnsi="Arial" w:cs="Arial"/>
                <w:color w:val="000000"/>
                <w:szCs w:val="24"/>
              </w:rPr>
              <w:t>How effective are the school’s</w:t>
            </w:r>
            <w:r w:rsidR="00800955">
              <w:rPr>
                <w:rFonts w:ascii="Arial" w:hAnsi="Arial" w:cs="Arial"/>
                <w:color w:val="000000"/>
                <w:szCs w:val="24"/>
              </w:rPr>
              <w:t xml:space="preserve"> / PRU’s</w:t>
            </w:r>
            <w:r w:rsidRPr="007B7B49">
              <w:rPr>
                <w:rFonts w:ascii="Arial" w:hAnsi="Arial" w:cs="Arial"/>
                <w:color w:val="000000"/>
                <w:szCs w:val="24"/>
              </w:rPr>
              <w:t xml:space="preserve"> procedures for supporting learners who are victims of abuse?</w:t>
            </w:r>
          </w:p>
          <w:p w14:paraId="1F9B1618" w14:textId="77777777" w:rsidR="007B7B49" w:rsidRPr="007B7B49" w:rsidRDefault="007B7B49" w:rsidP="007B7B49">
            <w:pPr>
              <w:rPr>
                <w:rFonts w:ascii="Arial" w:hAnsi="Arial" w:cs="Arial"/>
                <w:color w:val="000000"/>
                <w:szCs w:val="24"/>
              </w:rPr>
            </w:pPr>
          </w:p>
        </w:tc>
      </w:tr>
      <w:tr w:rsidR="007B7B49" w:rsidRPr="007B7B49" w14:paraId="2F4B778C" w14:textId="77777777" w:rsidTr="00BC37F8">
        <w:trPr>
          <w:cantSplit/>
          <w:trHeight w:val="851"/>
          <w:jc w:val="center"/>
        </w:trPr>
        <w:tc>
          <w:tcPr>
            <w:tcW w:w="8976" w:type="dxa"/>
            <w:shd w:val="clear" w:color="auto" w:fill="auto"/>
          </w:tcPr>
          <w:p w14:paraId="4CAAB36E" w14:textId="77777777" w:rsidR="007B7B49" w:rsidRDefault="007B7B49" w:rsidP="007B7B49">
            <w:pPr>
              <w:rPr>
                <w:rFonts w:ascii="Arial" w:hAnsi="Arial" w:cs="Arial"/>
                <w:color w:val="000000"/>
                <w:szCs w:val="24"/>
              </w:rPr>
            </w:pPr>
            <w:r w:rsidRPr="007B7B49">
              <w:rPr>
                <w:rFonts w:ascii="Arial" w:hAnsi="Arial" w:cs="Arial"/>
                <w:color w:val="000000"/>
                <w:szCs w:val="24"/>
              </w:rPr>
              <w:t>Evidence</w:t>
            </w:r>
          </w:p>
          <w:p w14:paraId="16903FC6" w14:textId="77777777" w:rsidR="00BC37F8" w:rsidRDefault="00BC37F8" w:rsidP="007B7B49">
            <w:pPr>
              <w:rPr>
                <w:rFonts w:ascii="Arial" w:hAnsi="Arial" w:cs="Arial"/>
                <w:color w:val="000000"/>
                <w:szCs w:val="24"/>
              </w:rPr>
            </w:pPr>
          </w:p>
          <w:p w14:paraId="7CB266AE" w14:textId="77777777" w:rsidR="00BC37F8" w:rsidRDefault="00BC37F8" w:rsidP="007B7B49">
            <w:pPr>
              <w:rPr>
                <w:rFonts w:ascii="Arial" w:hAnsi="Arial" w:cs="Arial"/>
                <w:color w:val="000000"/>
                <w:szCs w:val="24"/>
              </w:rPr>
            </w:pPr>
          </w:p>
          <w:p w14:paraId="7B13A19A" w14:textId="77777777" w:rsidR="00BC37F8" w:rsidRDefault="00BC37F8" w:rsidP="007B7B49">
            <w:pPr>
              <w:rPr>
                <w:rFonts w:ascii="Arial" w:hAnsi="Arial" w:cs="Arial"/>
                <w:color w:val="000000"/>
                <w:szCs w:val="24"/>
              </w:rPr>
            </w:pPr>
          </w:p>
          <w:p w14:paraId="2E37D74D" w14:textId="631A17E5" w:rsidR="00BC37F8" w:rsidRPr="007B7B49" w:rsidRDefault="00BC37F8" w:rsidP="007B7B49">
            <w:pPr>
              <w:rPr>
                <w:rFonts w:ascii="Arial" w:hAnsi="Arial" w:cs="Arial"/>
                <w:color w:val="000000"/>
                <w:szCs w:val="24"/>
              </w:rPr>
            </w:pPr>
          </w:p>
        </w:tc>
      </w:tr>
      <w:tr w:rsidR="00D80118" w:rsidRPr="007B7B49" w14:paraId="391BE112" w14:textId="77777777" w:rsidTr="00BC37F8">
        <w:trPr>
          <w:cantSplit/>
          <w:trHeight w:val="735"/>
          <w:jc w:val="center"/>
        </w:trPr>
        <w:tc>
          <w:tcPr>
            <w:tcW w:w="8976" w:type="dxa"/>
            <w:shd w:val="clear" w:color="auto" w:fill="DDD9C3" w:themeFill="background2" w:themeFillShade="E6"/>
          </w:tcPr>
          <w:p w14:paraId="5785BB2E" w14:textId="2099E0CE" w:rsidR="00D80118" w:rsidRPr="007B7B49" w:rsidRDefault="00D80118" w:rsidP="00D80118">
            <w:pPr>
              <w:rPr>
                <w:rFonts w:ascii="Arial" w:hAnsi="Arial" w:cs="Arial"/>
                <w:szCs w:val="24"/>
              </w:rPr>
            </w:pPr>
            <w:r w:rsidRPr="007B7B49">
              <w:rPr>
                <w:rFonts w:ascii="Arial" w:hAnsi="Arial" w:cs="Arial"/>
                <w:szCs w:val="24"/>
              </w:rPr>
              <w:lastRenderedPageBreak/>
              <w:t>How do leaders ensure that policies and procedures are kept up</w:t>
            </w:r>
            <w:r w:rsidR="007B4821">
              <w:rPr>
                <w:rFonts w:ascii="Arial" w:hAnsi="Arial" w:cs="Arial"/>
                <w:szCs w:val="24"/>
              </w:rPr>
              <w:noBreakHyphen/>
            </w:r>
            <w:r w:rsidRPr="007B7B49">
              <w:rPr>
                <w:rFonts w:ascii="Arial" w:hAnsi="Arial" w:cs="Arial"/>
                <w:szCs w:val="24"/>
              </w:rPr>
              <w:t>to</w:t>
            </w:r>
            <w:r w:rsidR="007B4821">
              <w:rPr>
                <w:rFonts w:ascii="Arial" w:hAnsi="Arial" w:cs="Arial"/>
                <w:szCs w:val="24"/>
              </w:rPr>
              <w:noBreakHyphen/>
            </w:r>
            <w:r w:rsidRPr="007B7B49">
              <w:rPr>
                <w:rFonts w:ascii="Arial" w:hAnsi="Arial" w:cs="Arial"/>
                <w:szCs w:val="24"/>
              </w:rPr>
              <w:t>date?</w:t>
            </w:r>
          </w:p>
          <w:p w14:paraId="64DE241A" w14:textId="77777777" w:rsidR="00D80118" w:rsidRPr="007B7B49" w:rsidRDefault="00D80118" w:rsidP="00FE247A">
            <w:pPr>
              <w:rPr>
                <w:rFonts w:ascii="Arial" w:hAnsi="Arial" w:cs="Arial"/>
                <w:color w:val="000000"/>
                <w:szCs w:val="24"/>
              </w:rPr>
            </w:pPr>
          </w:p>
        </w:tc>
      </w:tr>
      <w:tr w:rsidR="00D80118" w:rsidRPr="007B7B49" w14:paraId="43C44ACC" w14:textId="77777777" w:rsidTr="00BC37F8">
        <w:trPr>
          <w:cantSplit/>
          <w:trHeight w:val="851"/>
          <w:jc w:val="center"/>
        </w:trPr>
        <w:tc>
          <w:tcPr>
            <w:tcW w:w="8976" w:type="dxa"/>
            <w:shd w:val="clear" w:color="auto" w:fill="auto"/>
          </w:tcPr>
          <w:p w14:paraId="0F4CE913" w14:textId="77777777" w:rsidR="00D80118" w:rsidRDefault="00D80118" w:rsidP="00D80118">
            <w:pPr>
              <w:rPr>
                <w:rFonts w:ascii="Arial" w:hAnsi="Arial" w:cs="Arial"/>
                <w:szCs w:val="24"/>
              </w:rPr>
            </w:pPr>
            <w:r w:rsidRPr="007B7B49">
              <w:rPr>
                <w:rFonts w:ascii="Arial" w:hAnsi="Arial" w:cs="Arial"/>
                <w:szCs w:val="24"/>
              </w:rPr>
              <w:t>Evidence</w:t>
            </w:r>
          </w:p>
          <w:p w14:paraId="5EF45ECD" w14:textId="77777777" w:rsidR="00BC37F8" w:rsidRDefault="00BC37F8" w:rsidP="00D80118">
            <w:pPr>
              <w:rPr>
                <w:rFonts w:ascii="Arial" w:hAnsi="Arial" w:cs="Arial"/>
                <w:szCs w:val="24"/>
              </w:rPr>
            </w:pPr>
          </w:p>
          <w:p w14:paraId="0ADF869C" w14:textId="77777777" w:rsidR="00BC37F8" w:rsidRDefault="00BC37F8" w:rsidP="00D80118">
            <w:pPr>
              <w:rPr>
                <w:rFonts w:ascii="Arial" w:hAnsi="Arial" w:cs="Arial"/>
                <w:szCs w:val="24"/>
              </w:rPr>
            </w:pPr>
          </w:p>
          <w:p w14:paraId="5AE4A55D" w14:textId="77777777" w:rsidR="00BC37F8" w:rsidRDefault="00BC37F8" w:rsidP="00D80118">
            <w:pPr>
              <w:rPr>
                <w:rFonts w:ascii="Arial" w:hAnsi="Arial" w:cs="Arial"/>
                <w:szCs w:val="24"/>
              </w:rPr>
            </w:pPr>
          </w:p>
          <w:p w14:paraId="4B20C8CD" w14:textId="3C3BBD94" w:rsidR="00BC37F8" w:rsidRPr="007B7B49" w:rsidRDefault="00BC37F8" w:rsidP="00D80118">
            <w:pPr>
              <w:rPr>
                <w:rFonts w:ascii="Arial" w:hAnsi="Arial" w:cs="Arial"/>
                <w:szCs w:val="24"/>
              </w:rPr>
            </w:pPr>
          </w:p>
        </w:tc>
      </w:tr>
      <w:tr w:rsidR="00C911A0" w:rsidRPr="007B7B49" w14:paraId="6DD5037F" w14:textId="77777777" w:rsidTr="00BC37F8">
        <w:trPr>
          <w:cantSplit/>
          <w:trHeight w:val="595"/>
          <w:jc w:val="center"/>
        </w:trPr>
        <w:tc>
          <w:tcPr>
            <w:tcW w:w="8976" w:type="dxa"/>
            <w:shd w:val="clear" w:color="auto" w:fill="DDD9C3" w:themeFill="background2" w:themeFillShade="E6"/>
          </w:tcPr>
          <w:p w14:paraId="375F8CED" w14:textId="67AE27E0" w:rsidR="00A85EA9" w:rsidRPr="007B7B49" w:rsidRDefault="00A85EA9" w:rsidP="00FE247A">
            <w:pPr>
              <w:rPr>
                <w:rFonts w:ascii="Arial" w:hAnsi="Arial" w:cs="Arial"/>
                <w:szCs w:val="24"/>
              </w:rPr>
            </w:pPr>
            <w:r w:rsidRPr="007B7B49">
              <w:rPr>
                <w:rFonts w:ascii="Arial" w:hAnsi="Arial" w:cs="Arial"/>
                <w:szCs w:val="24"/>
              </w:rPr>
              <w:t>How effective are procedures for the safe recruitment of staff and volunteers?</w:t>
            </w:r>
          </w:p>
          <w:p w14:paraId="688C6A40" w14:textId="7B1064D1" w:rsidR="00A85EA9" w:rsidRPr="007B7B49" w:rsidRDefault="00A85EA9" w:rsidP="00D80118">
            <w:pPr>
              <w:rPr>
                <w:rFonts w:ascii="Arial" w:hAnsi="Arial" w:cs="Arial"/>
                <w:iCs/>
                <w:szCs w:val="24"/>
              </w:rPr>
            </w:pPr>
          </w:p>
        </w:tc>
      </w:tr>
      <w:tr w:rsidR="00C911A0" w:rsidRPr="007B7B49" w14:paraId="5B75AEAF" w14:textId="77777777" w:rsidTr="00BC37F8">
        <w:trPr>
          <w:cantSplit/>
          <w:trHeight w:val="851"/>
          <w:jc w:val="center"/>
        </w:trPr>
        <w:tc>
          <w:tcPr>
            <w:tcW w:w="8976" w:type="dxa"/>
            <w:shd w:val="clear" w:color="auto" w:fill="auto"/>
          </w:tcPr>
          <w:p w14:paraId="1FF40EB5" w14:textId="77777777" w:rsidR="00C911A0" w:rsidRPr="007B7B49" w:rsidRDefault="00C911A0" w:rsidP="00FE247A">
            <w:pPr>
              <w:rPr>
                <w:rFonts w:ascii="Arial" w:hAnsi="Arial" w:cs="Arial"/>
                <w:color w:val="000000"/>
                <w:szCs w:val="24"/>
              </w:rPr>
            </w:pPr>
            <w:r w:rsidRPr="007B7B49">
              <w:rPr>
                <w:rFonts w:ascii="Arial" w:hAnsi="Arial" w:cs="Arial"/>
                <w:color w:val="000000"/>
                <w:szCs w:val="24"/>
              </w:rPr>
              <w:t>Evidence</w:t>
            </w:r>
          </w:p>
          <w:p w14:paraId="70E4FB0F" w14:textId="77777777" w:rsidR="00C911A0" w:rsidRPr="007B7B49" w:rsidRDefault="00C911A0" w:rsidP="00FE247A">
            <w:pPr>
              <w:rPr>
                <w:rFonts w:ascii="Arial" w:hAnsi="Arial" w:cs="Arial"/>
                <w:color w:val="000000"/>
                <w:szCs w:val="24"/>
              </w:rPr>
            </w:pPr>
          </w:p>
          <w:p w14:paraId="1B806F54" w14:textId="77777777" w:rsidR="00C911A0" w:rsidRPr="007B7B49" w:rsidRDefault="00C911A0" w:rsidP="00FE247A">
            <w:pPr>
              <w:rPr>
                <w:rFonts w:ascii="Arial" w:hAnsi="Arial" w:cs="Arial"/>
                <w:color w:val="000000"/>
                <w:szCs w:val="24"/>
              </w:rPr>
            </w:pPr>
          </w:p>
          <w:p w14:paraId="293BAD2D" w14:textId="77777777" w:rsidR="00C911A0" w:rsidRPr="007B7B49" w:rsidRDefault="00C911A0" w:rsidP="00FE247A">
            <w:pPr>
              <w:rPr>
                <w:rFonts w:ascii="Arial" w:hAnsi="Arial" w:cs="Arial"/>
                <w:color w:val="000000"/>
                <w:szCs w:val="24"/>
              </w:rPr>
            </w:pPr>
          </w:p>
          <w:p w14:paraId="716F7202" w14:textId="77777777" w:rsidR="00C911A0" w:rsidRPr="007B7B49" w:rsidRDefault="00C911A0" w:rsidP="00FE247A">
            <w:pPr>
              <w:rPr>
                <w:rFonts w:ascii="Arial" w:hAnsi="Arial" w:cs="Arial"/>
                <w:color w:val="000000"/>
                <w:szCs w:val="24"/>
              </w:rPr>
            </w:pPr>
          </w:p>
        </w:tc>
      </w:tr>
      <w:tr w:rsidR="00C911A0" w:rsidRPr="007B7B49" w14:paraId="2A212F01" w14:textId="77777777" w:rsidTr="00BC37F8">
        <w:trPr>
          <w:cantSplit/>
          <w:trHeight w:val="898"/>
          <w:jc w:val="center"/>
        </w:trPr>
        <w:tc>
          <w:tcPr>
            <w:tcW w:w="8976" w:type="dxa"/>
            <w:shd w:val="clear" w:color="auto" w:fill="DDD9C3" w:themeFill="background2" w:themeFillShade="E6"/>
          </w:tcPr>
          <w:p w14:paraId="32CD5F63" w14:textId="38784EDE" w:rsidR="00D80118" w:rsidRPr="007B7B49" w:rsidRDefault="00D80118" w:rsidP="00D80118">
            <w:pPr>
              <w:rPr>
                <w:rFonts w:ascii="Arial" w:hAnsi="Arial" w:cs="Arial"/>
                <w:szCs w:val="24"/>
              </w:rPr>
            </w:pPr>
            <w:r w:rsidRPr="007B7B49">
              <w:rPr>
                <w:rFonts w:ascii="Arial" w:hAnsi="Arial" w:cs="Arial"/>
                <w:szCs w:val="24"/>
              </w:rPr>
              <w:t xml:space="preserve">How effective are the school’s </w:t>
            </w:r>
            <w:r w:rsidR="00800955">
              <w:rPr>
                <w:rFonts w:ascii="Arial" w:hAnsi="Arial" w:cs="Arial"/>
                <w:szCs w:val="24"/>
              </w:rPr>
              <w:t xml:space="preserve">/ PRU’s </w:t>
            </w:r>
            <w:r w:rsidRPr="007B7B49">
              <w:rPr>
                <w:rFonts w:ascii="Arial" w:hAnsi="Arial" w:cs="Arial"/>
                <w:szCs w:val="24"/>
              </w:rPr>
              <w:t>arrangements for providing staff at all levels with appropriate training for safeguarding</w:t>
            </w:r>
            <w:r w:rsidR="00BB036E" w:rsidRPr="007B7B49">
              <w:rPr>
                <w:rFonts w:ascii="Arial" w:hAnsi="Arial" w:cs="Arial"/>
                <w:szCs w:val="24"/>
              </w:rPr>
              <w:t xml:space="preserve"> and child protection</w:t>
            </w:r>
            <w:r w:rsidRPr="007B7B49">
              <w:rPr>
                <w:rFonts w:ascii="Arial" w:hAnsi="Arial" w:cs="Arial"/>
                <w:szCs w:val="24"/>
              </w:rPr>
              <w:t xml:space="preserve">? </w:t>
            </w:r>
          </w:p>
          <w:p w14:paraId="76F82E9D" w14:textId="77777777" w:rsidR="00C911A0" w:rsidRPr="007B7B49" w:rsidRDefault="00C911A0" w:rsidP="00A85EA9">
            <w:pPr>
              <w:rPr>
                <w:rFonts w:ascii="Arial" w:hAnsi="Arial" w:cs="Arial"/>
                <w:color w:val="000000"/>
                <w:szCs w:val="24"/>
              </w:rPr>
            </w:pPr>
          </w:p>
        </w:tc>
      </w:tr>
      <w:tr w:rsidR="00C911A0" w:rsidRPr="007B7B49" w14:paraId="0EA1509D" w14:textId="77777777" w:rsidTr="00BC37F8">
        <w:trPr>
          <w:cantSplit/>
          <w:trHeight w:val="1263"/>
          <w:jc w:val="center"/>
        </w:trPr>
        <w:tc>
          <w:tcPr>
            <w:tcW w:w="8976" w:type="dxa"/>
          </w:tcPr>
          <w:p w14:paraId="681936D3" w14:textId="77777777" w:rsidR="00C911A0" w:rsidRPr="007B7B49" w:rsidRDefault="00C911A0" w:rsidP="00FE247A">
            <w:pPr>
              <w:rPr>
                <w:rFonts w:ascii="Arial" w:hAnsi="Arial" w:cs="Arial"/>
                <w:color w:val="000000"/>
                <w:szCs w:val="24"/>
              </w:rPr>
            </w:pPr>
            <w:r w:rsidRPr="007B7B49">
              <w:rPr>
                <w:rFonts w:ascii="Arial" w:hAnsi="Arial" w:cs="Arial"/>
                <w:color w:val="000000"/>
                <w:szCs w:val="24"/>
              </w:rPr>
              <w:t>Evidence</w:t>
            </w:r>
          </w:p>
          <w:p w14:paraId="2A5930B8" w14:textId="77777777" w:rsidR="00C911A0" w:rsidRPr="007B7B49" w:rsidRDefault="00C911A0" w:rsidP="00FE247A">
            <w:pPr>
              <w:rPr>
                <w:rFonts w:ascii="Arial" w:hAnsi="Arial" w:cs="Arial"/>
                <w:color w:val="000000"/>
                <w:szCs w:val="24"/>
              </w:rPr>
            </w:pPr>
          </w:p>
          <w:p w14:paraId="3AAEC42F" w14:textId="77777777" w:rsidR="00C911A0" w:rsidRPr="007B7B49" w:rsidRDefault="00C911A0" w:rsidP="00FE247A">
            <w:pPr>
              <w:rPr>
                <w:rFonts w:ascii="Arial" w:hAnsi="Arial" w:cs="Arial"/>
                <w:color w:val="000000"/>
                <w:szCs w:val="24"/>
              </w:rPr>
            </w:pPr>
          </w:p>
          <w:p w14:paraId="5DA90189" w14:textId="77777777" w:rsidR="00C911A0" w:rsidRPr="007B7B49" w:rsidRDefault="00C911A0" w:rsidP="00FE247A">
            <w:pPr>
              <w:rPr>
                <w:rFonts w:ascii="Arial" w:hAnsi="Arial" w:cs="Arial"/>
                <w:color w:val="000000"/>
                <w:szCs w:val="24"/>
              </w:rPr>
            </w:pPr>
          </w:p>
          <w:p w14:paraId="41CDC8E8" w14:textId="77777777" w:rsidR="00C911A0" w:rsidRPr="007B7B49" w:rsidRDefault="00C911A0" w:rsidP="00FE247A">
            <w:pPr>
              <w:rPr>
                <w:rFonts w:ascii="Arial" w:hAnsi="Arial" w:cs="Arial"/>
                <w:color w:val="000000"/>
                <w:szCs w:val="24"/>
              </w:rPr>
            </w:pPr>
          </w:p>
        </w:tc>
      </w:tr>
      <w:tr w:rsidR="00C911A0" w:rsidRPr="007B7B49" w14:paraId="6FC96668" w14:textId="77777777" w:rsidTr="00BC37F8">
        <w:trPr>
          <w:cantSplit/>
          <w:trHeight w:val="558"/>
          <w:jc w:val="center"/>
        </w:trPr>
        <w:tc>
          <w:tcPr>
            <w:tcW w:w="8976" w:type="dxa"/>
            <w:shd w:val="clear" w:color="auto" w:fill="DDD9C3"/>
          </w:tcPr>
          <w:p w14:paraId="736A55D0" w14:textId="29CD0251" w:rsidR="00084AC8" w:rsidRPr="007B7B49" w:rsidRDefault="00084AC8" w:rsidP="00FE247A">
            <w:pPr>
              <w:rPr>
                <w:rFonts w:ascii="Arial" w:hAnsi="Arial" w:cs="Arial"/>
                <w:color w:val="000000"/>
                <w:szCs w:val="24"/>
              </w:rPr>
            </w:pPr>
            <w:r w:rsidRPr="007B7B49">
              <w:rPr>
                <w:rFonts w:ascii="Arial" w:hAnsi="Arial" w:cs="Arial"/>
                <w:color w:val="000000"/>
                <w:szCs w:val="24"/>
              </w:rPr>
              <w:t>How effective are the school’s</w:t>
            </w:r>
            <w:r w:rsidR="00800955">
              <w:rPr>
                <w:rFonts w:ascii="Arial" w:hAnsi="Arial" w:cs="Arial"/>
                <w:color w:val="000000"/>
                <w:szCs w:val="24"/>
              </w:rPr>
              <w:t xml:space="preserve"> / PRU’s</w:t>
            </w:r>
            <w:r w:rsidRPr="007B7B49">
              <w:rPr>
                <w:rFonts w:ascii="Arial" w:hAnsi="Arial" w:cs="Arial"/>
                <w:color w:val="000000"/>
                <w:szCs w:val="24"/>
              </w:rPr>
              <w:t xml:space="preserve"> procedures for managing challenging behaviour</w:t>
            </w:r>
            <w:r w:rsidR="00B2765C">
              <w:rPr>
                <w:rFonts w:ascii="Arial" w:hAnsi="Arial" w:cs="Arial"/>
                <w:color w:val="000000"/>
                <w:szCs w:val="24"/>
              </w:rPr>
              <w:t xml:space="preserve"> within</w:t>
            </w:r>
            <w:r w:rsidR="00873B5D">
              <w:rPr>
                <w:rFonts w:ascii="Arial" w:hAnsi="Arial" w:cs="Arial"/>
                <w:color w:val="000000"/>
                <w:szCs w:val="24"/>
              </w:rPr>
              <w:t xml:space="preserve"> the school</w:t>
            </w:r>
            <w:r w:rsidR="00B2765C">
              <w:rPr>
                <w:rFonts w:ascii="Arial" w:hAnsi="Arial" w:cs="Arial"/>
                <w:color w:val="000000"/>
                <w:szCs w:val="24"/>
              </w:rPr>
              <w:t xml:space="preserve"> and while offsite, including on school transport, </w:t>
            </w:r>
            <w:r w:rsidRPr="007B7B49">
              <w:rPr>
                <w:rFonts w:ascii="Arial" w:hAnsi="Arial" w:cs="Arial"/>
                <w:color w:val="000000"/>
                <w:szCs w:val="24"/>
              </w:rPr>
              <w:t xml:space="preserve"> including:</w:t>
            </w:r>
          </w:p>
          <w:p w14:paraId="106B88AF" w14:textId="77777777" w:rsidR="00084AC8" w:rsidRPr="007B7B49" w:rsidRDefault="00084AC8" w:rsidP="00FE247A">
            <w:pPr>
              <w:rPr>
                <w:rFonts w:ascii="Arial" w:hAnsi="Arial" w:cs="Arial"/>
                <w:color w:val="000000"/>
                <w:szCs w:val="24"/>
              </w:rPr>
            </w:pPr>
          </w:p>
          <w:p w14:paraId="08937A7F" w14:textId="378BC6AF" w:rsidR="00084AC8" w:rsidRPr="007B7B49" w:rsidRDefault="00084AC8" w:rsidP="00D80118">
            <w:pPr>
              <w:pStyle w:val="ListParagraph"/>
              <w:numPr>
                <w:ilvl w:val="0"/>
                <w:numId w:val="23"/>
              </w:numPr>
              <w:rPr>
                <w:rFonts w:ascii="Arial" w:hAnsi="Arial" w:cs="Arial"/>
                <w:sz w:val="24"/>
                <w:szCs w:val="24"/>
              </w:rPr>
            </w:pPr>
            <w:r w:rsidRPr="007B7B49">
              <w:rPr>
                <w:rFonts w:ascii="Arial" w:hAnsi="Arial" w:cs="Arial"/>
                <w:color w:val="000000"/>
                <w:sz w:val="24"/>
                <w:szCs w:val="24"/>
              </w:rPr>
              <w:t>Bullying</w:t>
            </w:r>
          </w:p>
          <w:p w14:paraId="7A198811" w14:textId="77777777" w:rsidR="00084AC8" w:rsidRPr="007B7B49" w:rsidRDefault="00084AC8" w:rsidP="00D80118">
            <w:pPr>
              <w:pStyle w:val="ListParagraph"/>
              <w:numPr>
                <w:ilvl w:val="0"/>
                <w:numId w:val="23"/>
              </w:numPr>
              <w:rPr>
                <w:rFonts w:ascii="Arial" w:hAnsi="Arial" w:cs="Arial"/>
                <w:sz w:val="24"/>
                <w:szCs w:val="24"/>
              </w:rPr>
            </w:pPr>
            <w:r w:rsidRPr="007B7B49">
              <w:rPr>
                <w:rFonts w:ascii="Arial" w:hAnsi="Arial" w:cs="Arial"/>
                <w:color w:val="000000"/>
                <w:sz w:val="24"/>
                <w:szCs w:val="24"/>
              </w:rPr>
              <w:t>Physical intervention</w:t>
            </w:r>
          </w:p>
          <w:p w14:paraId="16BAA290" w14:textId="77777777" w:rsidR="00084AC8" w:rsidRPr="007B7B49" w:rsidRDefault="00084AC8" w:rsidP="00D80118">
            <w:pPr>
              <w:pStyle w:val="ListParagraph"/>
              <w:numPr>
                <w:ilvl w:val="0"/>
                <w:numId w:val="23"/>
              </w:numPr>
              <w:rPr>
                <w:rFonts w:ascii="Arial" w:hAnsi="Arial" w:cs="Arial"/>
                <w:sz w:val="24"/>
                <w:szCs w:val="24"/>
              </w:rPr>
            </w:pPr>
            <w:r w:rsidRPr="007B7B49">
              <w:rPr>
                <w:rFonts w:ascii="Arial" w:hAnsi="Arial" w:cs="Arial"/>
                <w:color w:val="000000"/>
                <w:sz w:val="24"/>
                <w:szCs w:val="24"/>
              </w:rPr>
              <w:t>Withdrawal and seclusion</w:t>
            </w:r>
          </w:p>
          <w:p w14:paraId="6BF6A29E" w14:textId="1252F896" w:rsidR="00C911A0" w:rsidRPr="00BC37F8" w:rsidRDefault="00084AC8" w:rsidP="00BC37F8">
            <w:pPr>
              <w:pStyle w:val="ListParagraph"/>
              <w:numPr>
                <w:ilvl w:val="0"/>
                <w:numId w:val="23"/>
              </w:numPr>
              <w:rPr>
                <w:rFonts w:ascii="Arial" w:hAnsi="Arial" w:cs="Arial"/>
                <w:sz w:val="24"/>
                <w:szCs w:val="24"/>
              </w:rPr>
            </w:pPr>
            <w:r w:rsidRPr="007B7B49">
              <w:rPr>
                <w:rFonts w:ascii="Arial" w:hAnsi="Arial" w:cs="Arial"/>
                <w:color w:val="000000"/>
                <w:sz w:val="24"/>
                <w:szCs w:val="24"/>
              </w:rPr>
              <w:t>Serious incidents</w:t>
            </w:r>
          </w:p>
        </w:tc>
      </w:tr>
      <w:tr w:rsidR="00C911A0" w:rsidRPr="007B7B49" w14:paraId="1196D903" w14:textId="77777777" w:rsidTr="00BC37F8">
        <w:trPr>
          <w:cantSplit/>
          <w:trHeight w:val="1250"/>
          <w:jc w:val="center"/>
        </w:trPr>
        <w:tc>
          <w:tcPr>
            <w:tcW w:w="8976" w:type="dxa"/>
          </w:tcPr>
          <w:p w14:paraId="1C6A89E9" w14:textId="77777777" w:rsidR="00C911A0" w:rsidRPr="007B7B49" w:rsidRDefault="00C911A0" w:rsidP="00FE247A">
            <w:pPr>
              <w:rPr>
                <w:rFonts w:ascii="Arial" w:hAnsi="Arial" w:cs="Arial"/>
                <w:color w:val="000000"/>
                <w:szCs w:val="24"/>
              </w:rPr>
            </w:pPr>
            <w:r w:rsidRPr="007B7B49">
              <w:rPr>
                <w:rFonts w:ascii="Arial" w:hAnsi="Arial" w:cs="Arial"/>
                <w:color w:val="000000"/>
                <w:szCs w:val="24"/>
              </w:rPr>
              <w:t>Evidence</w:t>
            </w:r>
          </w:p>
          <w:p w14:paraId="3E39794D" w14:textId="77777777" w:rsidR="00C911A0" w:rsidRPr="007B7B49" w:rsidRDefault="00C911A0" w:rsidP="00FE247A">
            <w:pPr>
              <w:rPr>
                <w:rFonts w:ascii="Arial" w:hAnsi="Arial" w:cs="Arial"/>
                <w:color w:val="000000"/>
                <w:szCs w:val="24"/>
              </w:rPr>
            </w:pPr>
          </w:p>
          <w:p w14:paraId="3DEF47A7" w14:textId="77777777" w:rsidR="00C911A0" w:rsidRPr="007B7B49" w:rsidRDefault="00C911A0" w:rsidP="00FE247A">
            <w:pPr>
              <w:rPr>
                <w:rFonts w:ascii="Arial" w:hAnsi="Arial" w:cs="Arial"/>
                <w:color w:val="000000"/>
                <w:szCs w:val="24"/>
              </w:rPr>
            </w:pPr>
          </w:p>
          <w:p w14:paraId="1F9CB2DA" w14:textId="77777777" w:rsidR="00C911A0" w:rsidRPr="007B7B49" w:rsidRDefault="00C911A0" w:rsidP="00FE247A">
            <w:pPr>
              <w:rPr>
                <w:rFonts w:ascii="Arial" w:hAnsi="Arial" w:cs="Arial"/>
                <w:color w:val="000000"/>
                <w:szCs w:val="24"/>
              </w:rPr>
            </w:pPr>
          </w:p>
          <w:p w14:paraId="59861F39" w14:textId="77777777" w:rsidR="00C911A0" w:rsidRPr="007B7B49" w:rsidRDefault="00C911A0" w:rsidP="00FE247A">
            <w:pPr>
              <w:rPr>
                <w:rFonts w:ascii="Arial" w:hAnsi="Arial" w:cs="Arial"/>
                <w:color w:val="000000"/>
                <w:szCs w:val="24"/>
              </w:rPr>
            </w:pPr>
          </w:p>
          <w:p w14:paraId="0968B93C" w14:textId="77777777" w:rsidR="00C911A0" w:rsidRPr="007B7B49" w:rsidRDefault="00C911A0" w:rsidP="00FE247A">
            <w:pPr>
              <w:rPr>
                <w:rFonts w:ascii="Arial" w:hAnsi="Arial" w:cs="Arial"/>
                <w:color w:val="000000"/>
                <w:szCs w:val="24"/>
              </w:rPr>
            </w:pPr>
          </w:p>
        </w:tc>
      </w:tr>
      <w:tr w:rsidR="00BB036E" w:rsidRPr="007B7B49" w14:paraId="36C91A64" w14:textId="77777777" w:rsidTr="00BC37F8">
        <w:trPr>
          <w:cantSplit/>
          <w:trHeight w:val="774"/>
          <w:jc w:val="center"/>
        </w:trPr>
        <w:tc>
          <w:tcPr>
            <w:tcW w:w="8976" w:type="dxa"/>
            <w:shd w:val="clear" w:color="auto" w:fill="DDD9C3" w:themeFill="background2" w:themeFillShade="E6"/>
          </w:tcPr>
          <w:p w14:paraId="23B6CC52" w14:textId="049E4E58" w:rsidR="00BB036E" w:rsidRPr="007B7B49" w:rsidRDefault="00BB036E" w:rsidP="00FE247A">
            <w:pPr>
              <w:rPr>
                <w:rFonts w:ascii="Arial" w:hAnsi="Arial" w:cs="Arial"/>
                <w:color w:val="000000"/>
                <w:szCs w:val="24"/>
              </w:rPr>
            </w:pPr>
            <w:r w:rsidRPr="007B7B49">
              <w:rPr>
                <w:rFonts w:ascii="Arial" w:hAnsi="Arial" w:cs="Arial"/>
                <w:color w:val="000000"/>
                <w:szCs w:val="24"/>
              </w:rPr>
              <w:t xml:space="preserve">How well does the </w:t>
            </w:r>
            <w:r w:rsidR="007B7B49">
              <w:rPr>
                <w:rFonts w:ascii="Arial" w:hAnsi="Arial" w:cs="Arial"/>
                <w:color w:val="000000"/>
                <w:szCs w:val="24"/>
              </w:rPr>
              <w:t xml:space="preserve">school </w:t>
            </w:r>
            <w:r w:rsidR="00800955">
              <w:rPr>
                <w:rFonts w:ascii="Arial" w:hAnsi="Arial" w:cs="Arial"/>
                <w:color w:val="000000"/>
                <w:szCs w:val="24"/>
              </w:rPr>
              <w:t xml:space="preserve">/ PRU </w:t>
            </w:r>
            <w:r w:rsidR="007B7B49">
              <w:rPr>
                <w:rFonts w:ascii="Arial" w:hAnsi="Arial" w:cs="Arial"/>
                <w:color w:val="000000"/>
                <w:szCs w:val="24"/>
              </w:rPr>
              <w:t>manage pupil absence?</w:t>
            </w:r>
          </w:p>
        </w:tc>
      </w:tr>
      <w:tr w:rsidR="00BB036E" w:rsidRPr="007B7B49" w14:paraId="385C8CF8" w14:textId="77777777" w:rsidTr="00BC37F8">
        <w:trPr>
          <w:cantSplit/>
          <w:trHeight w:val="1250"/>
          <w:jc w:val="center"/>
        </w:trPr>
        <w:tc>
          <w:tcPr>
            <w:tcW w:w="8976" w:type="dxa"/>
          </w:tcPr>
          <w:p w14:paraId="2006F9E3" w14:textId="77777777" w:rsidR="00BB036E" w:rsidRDefault="007B7B49" w:rsidP="00FE247A">
            <w:pPr>
              <w:rPr>
                <w:rFonts w:ascii="Arial" w:hAnsi="Arial" w:cs="Arial"/>
                <w:color w:val="000000"/>
                <w:szCs w:val="24"/>
              </w:rPr>
            </w:pPr>
            <w:r>
              <w:rPr>
                <w:rFonts w:ascii="Arial" w:hAnsi="Arial" w:cs="Arial"/>
                <w:color w:val="000000"/>
                <w:szCs w:val="24"/>
              </w:rPr>
              <w:t>Evidence</w:t>
            </w:r>
          </w:p>
          <w:p w14:paraId="01B810A4" w14:textId="77777777" w:rsidR="00BC37F8" w:rsidRDefault="00BC37F8" w:rsidP="00FE247A">
            <w:pPr>
              <w:rPr>
                <w:rFonts w:ascii="Arial" w:hAnsi="Arial" w:cs="Arial"/>
                <w:color w:val="000000"/>
                <w:szCs w:val="24"/>
              </w:rPr>
            </w:pPr>
          </w:p>
          <w:p w14:paraId="2F58502A" w14:textId="77777777" w:rsidR="00BC37F8" w:rsidRDefault="00BC37F8" w:rsidP="00FE247A">
            <w:pPr>
              <w:rPr>
                <w:rFonts w:ascii="Arial" w:hAnsi="Arial" w:cs="Arial"/>
                <w:color w:val="000000"/>
                <w:szCs w:val="24"/>
              </w:rPr>
            </w:pPr>
          </w:p>
          <w:p w14:paraId="55E46908" w14:textId="77777777" w:rsidR="00BC37F8" w:rsidRDefault="00BC37F8" w:rsidP="00FE247A">
            <w:pPr>
              <w:rPr>
                <w:rFonts w:ascii="Arial" w:hAnsi="Arial" w:cs="Arial"/>
                <w:color w:val="000000"/>
                <w:szCs w:val="24"/>
              </w:rPr>
            </w:pPr>
          </w:p>
          <w:p w14:paraId="753CCB9F" w14:textId="6A08279C" w:rsidR="00BC37F8" w:rsidRPr="007B7B49" w:rsidRDefault="00BC37F8" w:rsidP="00FE247A">
            <w:pPr>
              <w:rPr>
                <w:rFonts w:ascii="Arial" w:hAnsi="Arial" w:cs="Arial"/>
                <w:color w:val="000000"/>
                <w:szCs w:val="24"/>
              </w:rPr>
            </w:pPr>
          </w:p>
        </w:tc>
      </w:tr>
      <w:tr w:rsidR="00C911A0" w:rsidRPr="007B7B49" w14:paraId="5DF4F714" w14:textId="77777777" w:rsidTr="00BC37F8">
        <w:trPr>
          <w:cantSplit/>
          <w:trHeight w:val="274"/>
          <w:jc w:val="center"/>
        </w:trPr>
        <w:tc>
          <w:tcPr>
            <w:tcW w:w="8976" w:type="dxa"/>
            <w:shd w:val="clear" w:color="auto" w:fill="DDD9C3"/>
          </w:tcPr>
          <w:p w14:paraId="631013FE" w14:textId="47D57D9D" w:rsidR="00C911A0" w:rsidRPr="007B7B49" w:rsidRDefault="00C911A0" w:rsidP="00FE247A">
            <w:pPr>
              <w:rPr>
                <w:rFonts w:ascii="Arial" w:hAnsi="Arial" w:cs="Arial"/>
                <w:color w:val="000000"/>
                <w:szCs w:val="24"/>
              </w:rPr>
            </w:pPr>
            <w:r w:rsidRPr="007B7B49">
              <w:rPr>
                <w:rFonts w:ascii="Arial" w:hAnsi="Arial" w:cs="Arial"/>
                <w:color w:val="000000"/>
                <w:szCs w:val="24"/>
              </w:rPr>
              <w:lastRenderedPageBreak/>
              <w:t xml:space="preserve">Provide details of how the school </w:t>
            </w:r>
            <w:r w:rsidR="00800955">
              <w:rPr>
                <w:rFonts w:ascii="Arial" w:hAnsi="Arial" w:cs="Arial"/>
                <w:color w:val="000000"/>
                <w:szCs w:val="24"/>
              </w:rPr>
              <w:t xml:space="preserve">/ PRU </w:t>
            </w:r>
            <w:r w:rsidRPr="007B7B49">
              <w:rPr>
                <w:rFonts w:ascii="Arial" w:hAnsi="Arial" w:cs="Arial"/>
                <w:color w:val="000000"/>
                <w:szCs w:val="24"/>
              </w:rPr>
              <w:t>ensures the security of the school site.</w:t>
            </w:r>
          </w:p>
          <w:p w14:paraId="7ADBD12F" w14:textId="77777777" w:rsidR="00C911A0" w:rsidRPr="007B7B49" w:rsidRDefault="00C911A0" w:rsidP="00FE247A">
            <w:pPr>
              <w:rPr>
                <w:rFonts w:ascii="Arial" w:hAnsi="Arial" w:cs="Arial"/>
                <w:color w:val="000000"/>
                <w:szCs w:val="24"/>
              </w:rPr>
            </w:pPr>
          </w:p>
        </w:tc>
      </w:tr>
      <w:tr w:rsidR="00C911A0" w:rsidRPr="007B7B49" w14:paraId="7440659D" w14:textId="77777777" w:rsidTr="00BC37F8">
        <w:trPr>
          <w:cantSplit/>
          <w:trHeight w:val="1256"/>
          <w:jc w:val="center"/>
        </w:trPr>
        <w:tc>
          <w:tcPr>
            <w:tcW w:w="8976" w:type="dxa"/>
          </w:tcPr>
          <w:p w14:paraId="19B78F9D" w14:textId="77777777" w:rsidR="00C911A0" w:rsidRPr="007B7B49" w:rsidRDefault="00C911A0" w:rsidP="00FE247A">
            <w:pPr>
              <w:rPr>
                <w:rFonts w:ascii="Arial" w:hAnsi="Arial" w:cs="Arial"/>
                <w:color w:val="000000"/>
                <w:szCs w:val="24"/>
              </w:rPr>
            </w:pPr>
            <w:r w:rsidRPr="007B7B49">
              <w:rPr>
                <w:rFonts w:ascii="Arial" w:hAnsi="Arial" w:cs="Arial"/>
                <w:color w:val="000000"/>
                <w:szCs w:val="24"/>
              </w:rPr>
              <w:t>Evidence</w:t>
            </w:r>
          </w:p>
          <w:p w14:paraId="320D293E" w14:textId="77777777" w:rsidR="00C911A0" w:rsidRPr="007B7B49" w:rsidRDefault="00C911A0" w:rsidP="00FE247A">
            <w:pPr>
              <w:rPr>
                <w:rFonts w:ascii="Arial" w:hAnsi="Arial" w:cs="Arial"/>
                <w:color w:val="000000"/>
                <w:szCs w:val="24"/>
              </w:rPr>
            </w:pPr>
          </w:p>
          <w:p w14:paraId="3DF3F3A2" w14:textId="72BA55E1" w:rsidR="00C911A0" w:rsidRDefault="00C911A0" w:rsidP="00FE247A">
            <w:pPr>
              <w:rPr>
                <w:rFonts w:ascii="Arial" w:hAnsi="Arial" w:cs="Arial"/>
                <w:color w:val="000000"/>
                <w:szCs w:val="24"/>
              </w:rPr>
            </w:pPr>
          </w:p>
          <w:p w14:paraId="717D980A" w14:textId="77777777" w:rsidR="00BC37F8" w:rsidRPr="007B7B49" w:rsidRDefault="00BC37F8" w:rsidP="00FE247A">
            <w:pPr>
              <w:rPr>
                <w:rFonts w:ascii="Arial" w:hAnsi="Arial" w:cs="Arial"/>
                <w:color w:val="000000"/>
                <w:szCs w:val="24"/>
              </w:rPr>
            </w:pPr>
          </w:p>
          <w:p w14:paraId="52D66BF6" w14:textId="77777777" w:rsidR="00C911A0" w:rsidRPr="007B7B49" w:rsidRDefault="00C911A0" w:rsidP="00FE247A">
            <w:pPr>
              <w:rPr>
                <w:rFonts w:ascii="Arial" w:hAnsi="Arial" w:cs="Arial"/>
                <w:color w:val="000000"/>
                <w:szCs w:val="24"/>
              </w:rPr>
            </w:pPr>
          </w:p>
          <w:p w14:paraId="06F89B9B" w14:textId="77777777" w:rsidR="00C911A0" w:rsidRPr="007B7B49" w:rsidRDefault="00C911A0" w:rsidP="00FE247A">
            <w:pPr>
              <w:rPr>
                <w:rFonts w:ascii="Arial" w:hAnsi="Arial" w:cs="Arial"/>
                <w:color w:val="000000"/>
                <w:szCs w:val="24"/>
              </w:rPr>
            </w:pPr>
          </w:p>
          <w:p w14:paraId="0A76379E" w14:textId="77777777" w:rsidR="00C911A0" w:rsidRPr="007B7B49" w:rsidRDefault="00C911A0" w:rsidP="00FE247A">
            <w:pPr>
              <w:rPr>
                <w:rFonts w:ascii="Arial" w:hAnsi="Arial" w:cs="Arial"/>
                <w:color w:val="000000"/>
                <w:szCs w:val="24"/>
              </w:rPr>
            </w:pPr>
          </w:p>
        </w:tc>
      </w:tr>
      <w:tr w:rsidR="00C911A0" w:rsidRPr="007B7B49" w14:paraId="4996C156" w14:textId="77777777" w:rsidTr="00BC37F8">
        <w:trPr>
          <w:cantSplit/>
          <w:trHeight w:val="851"/>
          <w:jc w:val="center"/>
        </w:trPr>
        <w:tc>
          <w:tcPr>
            <w:tcW w:w="8976" w:type="dxa"/>
            <w:shd w:val="clear" w:color="auto" w:fill="DDD9C3"/>
          </w:tcPr>
          <w:p w14:paraId="65B5CCF6" w14:textId="6D0B43FB" w:rsidR="00084AC8" w:rsidRPr="007B7B49" w:rsidRDefault="00084AC8" w:rsidP="00FE247A">
            <w:pPr>
              <w:rPr>
                <w:rFonts w:ascii="Arial" w:hAnsi="Arial" w:cs="Arial"/>
                <w:szCs w:val="24"/>
              </w:rPr>
            </w:pPr>
            <w:r w:rsidRPr="007B7B49">
              <w:rPr>
                <w:rFonts w:ascii="Arial" w:hAnsi="Arial" w:cs="Arial"/>
                <w:szCs w:val="24"/>
              </w:rPr>
              <w:t>How effective are procedures to ensure the health and safety of pupils :</w:t>
            </w:r>
          </w:p>
          <w:p w14:paraId="258D5F95" w14:textId="77777777" w:rsidR="00084AC8" w:rsidRPr="007B7B49" w:rsidRDefault="00084AC8" w:rsidP="00FE247A">
            <w:pPr>
              <w:rPr>
                <w:rFonts w:ascii="Arial" w:hAnsi="Arial" w:cs="Arial"/>
                <w:szCs w:val="24"/>
              </w:rPr>
            </w:pPr>
          </w:p>
          <w:p w14:paraId="4DBC7C1B" w14:textId="52F1FB63" w:rsidR="00BB036E" w:rsidRPr="007B7B49" w:rsidRDefault="00BB036E" w:rsidP="00D80118">
            <w:pPr>
              <w:pStyle w:val="ListParagraph"/>
              <w:numPr>
                <w:ilvl w:val="0"/>
                <w:numId w:val="24"/>
              </w:numPr>
              <w:rPr>
                <w:rFonts w:ascii="Arial" w:hAnsi="Arial" w:cs="Arial"/>
                <w:sz w:val="24"/>
                <w:szCs w:val="24"/>
              </w:rPr>
            </w:pPr>
            <w:r w:rsidRPr="007B7B49">
              <w:rPr>
                <w:rFonts w:ascii="Arial" w:hAnsi="Arial" w:cs="Arial"/>
                <w:sz w:val="24"/>
                <w:szCs w:val="24"/>
              </w:rPr>
              <w:t>On the school site</w:t>
            </w:r>
          </w:p>
          <w:p w14:paraId="4EC156D7" w14:textId="77777777" w:rsidR="00084AC8" w:rsidRPr="007B7B49" w:rsidRDefault="00084AC8" w:rsidP="00D80118">
            <w:pPr>
              <w:pStyle w:val="ListParagraph"/>
              <w:numPr>
                <w:ilvl w:val="0"/>
                <w:numId w:val="24"/>
              </w:numPr>
              <w:rPr>
                <w:rFonts w:ascii="Arial" w:hAnsi="Arial" w:cs="Arial"/>
                <w:sz w:val="24"/>
                <w:szCs w:val="24"/>
              </w:rPr>
            </w:pPr>
            <w:r w:rsidRPr="007B7B49">
              <w:rPr>
                <w:rFonts w:ascii="Arial" w:hAnsi="Arial" w:cs="Arial"/>
                <w:sz w:val="24"/>
                <w:szCs w:val="24"/>
              </w:rPr>
              <w:t>During off site visits</w:t>
            </w:r>
          </w:p>
          <w:p w14:paraId="696BF10C" w14:textId="2A10FAAB" w:rsidR="00084AC8" w:rsidRPr="007B7B49" w:rsidRDefault="00084AC8" w:rsidP="00D80118">
            <w:pPr>
              <w:pStyle w:val="ListParagraph"/>
              <w:numPr>
                <w:ilvl w:val="0"/>
                <w:numId w:val="24"/>
              </w:numPr>
              <w:rPr>
                <w:rFonts w:ascii="Arial" w:hAnsi="Arial" w:cs="Arial"/>
                <w:sz w:val="24"/>
                <w:szCs w:val="24"/>
              </w:rPr>
            </w:pPr>
            <w:r w:rsidRPr="007B7B49">
              <w:rPr>
                <w:rFonts w:ascii="Arial" w:hAnsi="Arial" w:cs="Arial"/>
                <w:sz w:val="24"/>
                <w:szCs w:val="24"/>
              </w:rPr>
              <w:t>On vocational placements or work experience</w:t>
            </w:r>
          </w:p>
          <w:p w14:paraId="2EFB580F" w14:textId="77777777" w:rsidR="00D80118" w:rsidRDefault="00084AC8" w:rsidP="00D80118">
            <w:pPr>
              <w:pStyle w:val="ListParagraph"/>
              <w:numPr>
                <w:ilvl w:val="0"/>
                <w:numId w:val="24"/>
              </w:numPr>
              <w:rPr>
                <w:rFonts w:ascii="Arial" w:hAnsi="Arial" w:cs="Arial"/>
                <w:sz w:val="24"/>
                <w:szCs w:val="24"/>
              </w:rPr>
            </w:pPr>
            <w:r w:rsidRPr="007B7B49">
              <w:rPr>
                <w:rFonts w:ascii="Arial" w:hAnsi="Arial" w:cs="Arial"/>
                <w:sz w:val="24"/>
                <w:szCs w:val="24"/>
              </w:rPr>
              <w:t>Placed with training providers</w:t>
            </w:r>
          </w:p>
          <w:p w14:paraId="3E28CAA7" w14:textId="4786F630" w:rsidR="007B4821" w:rsidRPr="007B7B49" w:rsidRDefault="00873B5D" w:rsidP="00D80118">
            <w:pPr>
              <w:pStyle w:val="ListParagraph"/>
              <w:numPr>
                <w:ilvl w:val="0"/>
                <w:numId w:val="24"/>
              </w:numPr>
              <w:rPr>
                <w:rFonts w:ascii="Arial" w:hAnsi="Arial" w:cs="Arial"/>
                <w:sz w:val="24"/>
                <w:szCs w:val="24"/>
              </w:rPr>
            </w:pPr>
            <w:r>
              <w:rPr>
                <w:rFonts w:ascii="Arial" w:hAnsi="Arial" w:cs="Arial"/>
                <w:sz w:val="24"/>
                <w:szCs w:val="24"/>
              </w:rPr>
              <w:t>On school transport</w:t>
            </w:r>
          </w:p>
          <w:p w14:paraId="0C12D58A" w14:textId="77777777" w:rsidR="00C911A0" w:rsidRPr="007B7B49" w:rsidRDefault="00C911A0" w:rsidP="00D80118">
            <w:pPr>
              <w:ind w:left="360"/>
              <w:rPr>
                <w:rFonts w:ascii="Arial" w:hAnsi="Arial" w:cs="Arial"/>
                <w:szCs w:val="24"/>
              </w:rPr>
            </w:pPr>
          </w:p>
        </w:tc>
      </w:tr>
      <w:tr w:rsidR="00C911A0" w:rsidRPr="007B7B49" w14:paraId="3751CC83" w14:textId="77777777" w:rsidTr="00BC37F8">
        <w:trPr>
          <w:cantSplit/>
          <w:trHeight w:val="1289"/>
          <w:jc w:val="center"/>
        </w:trPr>
        <w:tc>
          <w:tcPr>
            <w:tcW w:w="8976" w:type="dxa"/>
          </w:tcPr>
          <w:p w14:paraId="3783CE8B" w14:textId="77777777" w:rsidR="00C911A0" w:rsidRPr="007B7B49" w:rsidRDefault="00C911A0" w:rsidP="00FE247A">
            <w:pPr>
              <w:rPr>
                <w:rFonts w:ascii="Arial" w:hAnsi="Arial" w:cs="Arial"/>
                <w:szCs w:val="24"/>
              </w:rPr>
            </w:pPr>
            <w:r w:rsidRPr="007B7B49">
              <w:rPr>
                <w:rFonts w:ascii="Arial" w:hAnsi="Arial" w:cs="Arial"/>
                <w:szCs w:val="24"/>
              </w:rPr>
              <w:t>Evidence</w:t>
            </w:r>
          </w:p>
          <w:p w14:paraId="56977D37" w14:textId="77777777" w:rsidR="00C911A0" w:rsidRPr="007B7B49" w:rsidRDefault="00C911A0" w:rsidP="00FE247A">
            <w:pPr>
              <w:rPr>
                <w:rFonts w:ascii="Arial" w:hAnsi="Arial" w:cs="Arial"/>
                <w:szCs w:val="24"/>
              </w:rPr>
            </w:pPr>
          </w:p>
          <w:p w14:paraId="0CAB9534" w14:textId="77777777" w:rsidR="00C911A0" w:rsidRPr="007B7B49" w:rsidRDefault="00C911A0" w:rsidP="00FE247A">
            <w:pPr>
              <w:rPr>
                <w:rFonts w:ascii="Arial" w:hAnsi="Arial" w:cs="Arial"/>
                <w:szCs w:val="24"/>
              </w:rPr>
            </w:pPr>
          </w:p>
          <w:p w14:paraId="2D87A6C9" w14:textId="63A5E8A5" w:rsidR="00C911A0" w:rsidRDefault="00C911A0" w:rsidP="00FE247A">
            <w:pPr>
              <w:rPr>
                <w:rFonts w:ascii="Arial" w:hAnsi="Arial" w:cs="Arial"/>
                <w:szCs w:val="24"/>
              </w:rPr>
            </w:pPr>
          </w:p>
          <w:p w14:paraId="6EDADEDA" w14:textId="5DA43406" w:rsidR="000B6E51" w:rsidRDefault="000B6E51" w:rsidP="00FE247A">
            <w:pPr>
              <w:rPr>
                <w:rFonts w:ascii="Arial" w:hAnsi="Arial" w:cs="Arial"/>
                <w:szCs w:val="24"/>
              </w:rPr>
            </w:pPr>
          </w:p>
          <w:p w14:paraId="7F6CBA7E" w14:textId="77777777" w:rsidR="000B6E51" w:rsidRPr="007B7B49" w:rsidRDefault="000B6E51" w:rsidP="00FE247A">
            <w:pPr>
              <w:rPr>
                <w:rFonts w:ascii="Arial" w:hAnsi="Arial" w:cs="Arial"/>
                <w:szCs w:val="24"/>
              </w:rPr>
            </w:pPr>
          </w:p>
          <w:p w14:paraId="48163E04" w14:textId="77777777" w:rsidR="00C911A0" w:rsidRPr="007B7B49" w:rsidRDefault="00C911A0" w:rsidP="00FE247A">
            <w:pPr>
              <w:rPr>
                <w:rFonts w:ascii="Arial" w:hAnsi="Arial" w:cs="Arial"/>
                <w:szCs w:val="24"/>
              </w:rPr>
            </w:pPr>
          </w:p>
          <w:p w14:paraId="185606DB" w14:textId="77777777" w:rsidR="00C911A0" w:rsidRPr="007B7B49" w:rsidRDefault="00C911A0" w:rsidP="00FE247A">
            <w:pPr>
              <w:rPr>
                <w:rFonts w:ascii="Arial" w:hAnsi="Arial" w:cs="Arial"/>
                <w:szCs w:val="24"/>
              </w:rPr>
            </w:pPr>
          </w:p>
        </w:tc>
      </w:tr>
      <w:tr w:rsidR="00BC37F8" w:rsidRPr="007B7B49" w14:paraId="1B9C4BB1" w14:textId="77777777" w:rsidTr="00BC37F8">
        <w:trPr>
          <w:cantSplit/>
          <w:trHeight w:val="804"/>
          <w:jc w:val="center"/>
        </w:trPr>
        <w:tc>
          <w:tcPr>
            <w:tcW w:w="8976" w:type="dxa"/>
            <w:shd w:val="clear" w:color="auto" w:fill="DDD9C3" w:themeFill="background2" w:themeFillShade="E6"/>
          </w:tcPr>
          <w:p w14:paraId="4FCA3691" w14:textId="53586428" w:rsidR="00BC37F8" w:rsidRPr="007B7B49" w:rsidRDefault="00BC37F8" w:rsidP="00FE247A">
            <w:pPr>
              <w:rPr>
                <w:rFonts w:ascii="Arial" w:hAnsi="Arial" w:cs="Arial"/>
                <w:szCs w:val="24"/>
              </w:rPr>
            </w:pPr>
            <w:r w:rsidRPr="00BC37F8">
              <w:rPr>
                <w:rFonts w:ascii="Arial" w:hAnsi="Arial" w:cs="Arial"/>
                <w:szCs w:val="24"/>
              </w:rPr>
              <w:t>How effective are arrangements to ensure that pupils use the internet safely and know how to stay safe online?</w:t>
            </w:r>
          </w:p>
        </w:tc>
      </w:tr>
      <w:tr w:rsidR="00BC37F8" w:rsidRPr="007B7B49" w14:paraId="6DFC3729" w14:textId="77777777" w:rsidTr="00BC37F8">
        <w:trPr>
          <w:cantSplit/>
          <w:trHeight w:val="1289"/>
          <w:jc w:val="center"/>
        </w:trPr>
        <w:tc>
          <w:tcPr>
            <w:tcW w:w="8976" w:type="dxa"/>
          </w:tcPr>
          <w:p w14:paraId="0F9F4D02" w14:textId="77777777" w:rsidR="00BC37F8" w:rsidRDefault="000B6E51" w:rsidP="00FE247A">
            <w:pPr>
              <w:rPr>
                <w:rFonts w:ascii="Arial" w:hAnsi="Arial" w:cs="Arial"/>
                <w:szCs w:val="24"/>
              </w:rPr>
            </w:pPr>
            <w:r>
              <w:rPr>
                <w:rFonts w:ascii="Arial" w:hAnsi="Arial" w:cs="Arial"/>
                <w:szCs w:val="24"/>
              </w:rPr>
              <w:t>Evidence</w:t>
            </w:r>
          </w:p>
          <w:p w14:paraId="33187644" w14:textId="77777777" w:rsidR="000B6E51" w:rsidRDefault="000B6E51" w:rsidP="00FE247A">
            <w:pPr>
              <w:rPr>
                <w:rFonts w:ascii="Arial" w:hAnsi="Arial" w:cs="Arial"/>
                <w:szCs w:val="24"/>
              </w:rPr>
            </w:pPr>
          </w:p>
          <w:p w14:paraId="1623A49A" w14:textId="77777777" w:rsidR="000B6E51" w:rsidRDefault="000B6E51" w:rsidP="00FE247A">
            <w:pPr>
              <w:rPr>
                <w:rFonts w:ascii="Arial" w:hAnsi="Arial" w:cs="Arial"/>
                <w:szCs w:val="24"/>
              </w:rPr>
            </w:pPr>
          </w:p>
          <w:p w14:paraId="54EF8D52" w14:textId="093B7EB2" w:rsidR="000B6E51" w:rsidRDefault="000B6E51" w:rsidP="00FE247A">
            <w:pPr>
              <w:rPr>
                <w:rFonts w:ascii="Arial" w:hAnsi="Arial" w:cs="Arial"/>
                <w:szCs w:val="24"/>
              </w:rPr>
            </w:pPr>
          </w:p>
          <w:p w14:paraId="4A781D26" w14:textId="7D031444" w:rsidR="000B6E51" w:rsidRDefault="000B6E51" w:rsidP="00FE247A">
            <w:pPr>
              <w:rPr>
                <w:rFonts w:ascii="Arial" w:hAnsi="Arial" w:cs="Arial"/>
                <w:szCs w:val="24"/>
              </w:rPr>
            </w:pPr>
          </w:p>
          <w:p w14:paraId="7A2D7042" w14:textId="77777777" w:rsidR="000B6E51" w:rsidRDefault="000B6E51" w:rsidP="00FE247A">
            <w:pPr>
              <w:rPr>
                <w:rFonts w:ascii="Arial" w:hAnsi="Arial" w:cs="Arial"/>
                <w:szCs w:val="24"/>
              </w:rPr>
            </w:pPr>
          </w:p>
          <w:p w14:paraId="6BC16881" w14:textId="77777777" w:rsidR="000B6E51" w:rsidRDefault="000B6E51" w:rsidP="00FE247A">
            <w:pPr>
              <w:rPr>
                <w:rFonts w:ascii="Arial" w:hAnsi="Arial" w:cs="Arial"/>
                <w:szCs w:val="24"/>
              </w:rPr>
            </w:pPr>
          </w:p>
          <w:p w14:paraId="1BB79C84" w14:textId="050D56A3" w:rsidR="000B6E51" w:rsidRPr="007B7B49" w:rsidRDefault="000B6E51" w:rsidP="00FE247A">
            <w:pPr>
              <w:rPr>
                <w:rFonts w:ascii="Arial" w:hAnsi="Arial" w:cs="Arial"/>
                <w:szCs w:val="24"/>
              </w:rPr>
            </w:pPr>
          </w:p>
        </w:tc>
      </w:tr>
      <w:tr w:rsidR="000B6E51" w:rsidRPr="007B7B49" w14:paraId="0AE14792" w14:textId="77777777" w:rsidTr="000B6E51">
        <w:trPr>
          <w:cantSplit/>
          <w:trHeight w:val="598"/>
          <w:jc w:val="center"/>
        </w:trPr>
        <w:tc>
          <w:tcPr>
            <w:tcW w:w="8976" w:type="dxa"/>
            <w:shd w:val="clear" w:color="auto" w:fill="DDD9C3" w:themeFill="background2" w:themeFillShade="E6"/>
          </w:tcPr>
          <w:p w14:paraId="3CA7C299" w14:textId="6F27399A" w:rsidR="000B6E51" w:rsidRDefault="000B6E51" w:rsidP="00FE247A">
            <w:pPr>
              <w:rPr>
                <w:rFonts w:ascii="Arial" w:hAnsi="Arial" w:cs="Arial"/>
                <w:szCs w:val="24"/>
              </w:rPr>
            </w:pPr>
            <w:r w:rsidRPr="000B6E51">
              <w:rPr>
                <w:rFonts w:ascii="Arial" w:hAnsi="Arial" w:cs="Arial"/>
                <w:szCs w:val="24"/>
              </w:rPr>
              <w:t>Describe how the school / PRU keeps pupils safe from the dangers of radicalisation and extremism.</w:t>
            </w:r>
          </w:p>
        </w:tc>
      </w:tr>
      <w:tr w:rsidR="000B6E51" w:rsidRPr="007B7B49" w14:paraId="1225936A" w14:textId="77777777" w:rsidTr="00BC37F8">
        <w:trPr>
          <w:cantSplit/>
          <w:trHeight w:val="1289"/>
          <w:jc w:val="center"/>
        </w:trPr>
        <w:tc>
          <w:tcPr>
            <w:tcW w:w="8976" w:type="dxa"/>
          </w:tcPr>
          <w:p w14:paraId="10B1F21C" w14:textId="77777777" w:rsidR="000B6E51" w:rsidRDefault="000B6E51" w:rsidP="00FE247A">
            <w:pPr>
              <w:rPr>
                <w:rFonts w:ascii="Arial" w:hAnsi="Arial" w:cs="Arial"/>
                <w:szCs w:val="24"/>
              </w:rPr>
            </w:pPr>
            <w:r>
              <w:rPr>
                <w:rFonts w:ascii="Arial" w:hAnsi="Arial" w:cs="Arial"/>
                <w:szCs w:val="24"/>
              </w:rPr>
              <w:t>Evidence</w:t>
            </w:r>
          </w:p>
          <w:p w14:paraId="7CB90FB1" w14:textId="77777777" w:rsidR="000B6E51" w:rsidRDefault="000B6E51" w:rsidP="00FE247A">
            <w:pPr>
              <w:rPr>
                <w:rFonts w:ascii="Arial" w:hAnsi="Arial" w:cs="Arial"/>
                <w:szCs w:val="24"/>
              </w:rPr>
            </w:pPr>
          </w:p>
          <w:p w14:paraId="1224B99E" w14:textId="77777777" w:rsidR="000B6E51" w:rsidRDefault="000B6E51" w:rsidP="00FE247A">
            <w:pPr>
              <w:rPr>
                <w:rFonts w:ascii="Arial" w:hAnsi="Arial" w:cs="Arial"/>
                <w:szCs w:val="24"/>
              </w:rPr>
            </w:pPr>
          </w:p>
          <w:p w14:paraId="40969DF8" w14:textId="77777777" w:rsidR="000B6E51" w:rsidRDefault="000B6E51" w:rsidP="00FE247A">
            <w:pPr>
              <w:rPr>
                <w:rFonts w:ascii="Arial" w:hAnsi="Arial" w:cs="Arial"/>
                <w:szCs w:val="24"/>
              </w:rPr>
            </w:pPr>
          </w:p>
          <w:p w14:paraId="739EE281" w14:textId="77777777" w:rsidR="000B6E51" w:rsidRDefault="000B6E51" w:rsidP="00FE247A">
            <w:pPr>
              <w:rPr>
                <w:rFonts w:ascii="Arial" w:hAnsi="Arial" w:cs="Arial"/>
                <w:szCs w:val="24"/>
              </w:rPr>
            </w:pPr>
          </w:p>
          <w:p w14:paraId="6C1F91B4" w14:textId="6D370A9C" w:rsidR="000B6E51" w:rsidRDefault="000B6E51" w:rsidP="00FE247A">
            <w:pPr>
              <w:rPr>
                <w:rFonts w:ascii="Arial" w:hAnsi="Arial" w:cs="Arial"/>
                <w:szCs w:val="24"/>
              </w:rPr>
            </w:pPr>
          </w:p>
        </w:tc>
      </w:tr>
      <w:tr w:rsidR="000B6E51" w:rsidRPr="007B7B49" w14:paraId="0EA93C25" w14:textId="77777777" w:rsidTr="000B6E51">
        <w:trPr>
          <w:cantSplit/>
          <w:trHeight w:val="735"/>
          <w:jc w:val="center"/>
        </w:trPr>
        <w:tc>
          <w:tcPr>
            <w:tcW w:w="8976" w:type="dxa"/>
            <w:shd w:val="clear" w:color="auto" w:fill="DDD9C3" w:themeFill="background2" w:themeFillShade="E6"/>
          </w:tcPr>
          <w:p w14:paraId="29C84AA4" w14:textId="77777777" w:rsidR="000B6E51" w:rsidRPr="000B6E51" w:rsidRDefault="000B6E51" w:rsidP="000B6E51">
            <w:pPr>
              <w:rPr>
                <w:rFonts w:ascii="Arial" w:hAnsi="Arial" w:cs="Arial"/>
                <w:szCs w:val="24"/>
              </w:rPr>
            </w:pPr>
            <w:r w:rsidRPr="000B6E51">
              <w:rPr>
                <w:rFonts w:ascii="Arial" w:hAnsi="Arial" w:cs="Arial"/>
                <w:szCs w:val="24"/>
              </w:rPr>
              <w:lastRenderedPageBreak/>
              <w:t xml:space="preserve">How effectively do governors or supervisory boards hold the school / PRU to </w:t>
            </w:r>
          </w:p>
          <w:p w14:paraId="711D5DED" w14:textId="03E42D2E" w:rsidR="000B6E51" w:rsidRDefault="000B6E51" w:rsidP="000B6E51">
            <w:pPr>
              <w:rPr>
                <w:rFonts w:ascii="Arial" w:hAnsi="Arial" w:cs="Arial"/>
                <w:szCs w:val="24"/>
              </w:rPr>
            </w:pPr>
            <w:proofErr w:type="gramStart"/>
            <w:r w:rsidRPr="000B6E51">
              <w:rPr>
                <w:rFonts w:ascii="Arial" w:hAnsi="Arial" w:cs="Arial"/>
                <w:szCs w:val="24"/>
              </w:rPr>
              <w:t>account</w:t>
            </w:r>
            <w:proofErr w:type="gramEnd"/>
            <w:r w:rsidRPr="000B6E51">
              <w:rPr>
                <w:rFonts w:ascii="Arial" w:hAnsi="Arial" w:cs="Arial"/>
                <w:szCs w:val="24"/>
              </w:rPr>
              <w:t xml:space="preserve"> for the quality and effectiveness of its safeguarding policy procedures?</w:t>
            </w:r>
          </w:p>
        </w:tc>
      </w:tr>
      <w:tr w:rsidR="000B6E51" w:rsidRPr="007B7B49" w14:paraId="1F9FFB74" w14:textId="77777777" w:rsidTr="00BC37F8">
        <w:trPr>
          <w:cantSplit/>
          <w:trHeight w:val="1289"/>
          <w:jc w:val="center"/>
        </w:trPr>
        <w:tc>
          <w:tcPr>
            <w:tcW w:w="8976" w:type="dxa"/>
          </w:tcPr>
          <w:p w14:paraId="333DD512" w14:textId="77777777" w:rsidR="000B6E51" w:rsidRDefault="000B6E51" w:rsidP="00FE247A">
            <w:pPr>
              <w:rPr>
                <w:rFonts w:ascii="Arial" w:hAnsi="Arial" w:cs="Arial"/>
                <w:szCs w:val="24"/>
              </w:rPr>
            </w:pPr>
            <w:r>
              <w:rPr>
                <w:rFonts w:ascii="Arial" w:hAnsi="Arial" w:cs="Arial"/>
                <w:szCs w:val="24"/>
              </w:rPr>
              <w:t>Evidence</w:t>
            </w:r>
          </w:p>
          <w:p w14:paraId="082338C6" w14:textId="77777777" w:rsidR="000B6E51" w:rsidRDefault="000B6E51" w:rsidP="00FE247A">
            <w:pPr>
              <w:rPr>
                <w:rFonts w:ascii="Arial" w:hAnsi="Arial" w:cs="Arial"/>
                <w:szCs w:val="24"/>
              </w:rPr>
            </w:pPr>
          </w:p>
          <w:p w14:paraId="6D525CB4" w14:textId="77777777" w:rsidR="000B6E51" w:rsidRDefault="000B6E51" w:rsidP="00FE247A">
            <w:pPr>
              <w:rPr>
                <w:rFonts w:ascii="Arial" w:hAnsi="Arial" w:cs="Arial"/>
                <w:szCs w:val="24"/>
              </w:rPr>
            </w:pPr>
          </w:p>
          <w:p w14:paraId="2E07779F" w14:textId="38C69456" w:rsidR="000B6E51" w:rsidRDefault="000B6E51" w:rsidP="00FE247A">
            <w:pPr>
              <w:rPr>
                <w:rFonts w:ascii="Arial" w:hAnsi="Arial" w:cs="Arial"/>
                <w:szCs w:val="24"/>
              </w:rPr>
            </w:pPr>
          </w:p>
          <w:p w14:paraId="353570E6" w14:textId="5E38F03C" w:rsidR="000B6E51" w:rsidRDefault="000B6E51" w:rsidP="00FE247A">
            <w:pPr>
              <w:rPr>
                <w:rFonts w:ascii="Arial" w:hAnsi="Arial" w:cs="Arial"/>
                <w:szCs w:val="24"/>
              </w:rPr>
            </w:pPr>
          </w:p>
          <w:p w14:paraId="49650EFB" w14:textId="77777777" w:rsidR="000B6E51" w:rsidRDefault="000B6E51" w:rsidP="00FE247A">
            <w:pPr>
              <w:rPr>
                <w:rFonts w:ascii="Arial" w:hAnsi="Arial" w:cs="Arial"/>
                <w:szCs w:val="24"/>
              </w:rPr>
            </w:pPr>
          </w:p>
          <w:p w14:paraId="56BCE60F" w14:textId="77777777" w:rsidR="000B6E51" w:rsidRDefault="000B6E51" w:rsidP="00FE247A">
            <w:pPr>
              <w:rPr>
                <w:rFonts w:ascii="Arial" w:hAnsi="Arial" w:cs="Arial"/>
                <w:szCs w:val="24"/>
              </w:rPr>
            </w:pPr>
          </w:p>
          <w:p w14:paraId="5F501E1C" w14:textId="6F84DA70" w:rsidR="000B6E51" w:rsidRDefault="000B6E51" w:rsidP="00FE247A">
            <w:pPr>
              <w:rPr>
                <w:rFonts w:ascii="Arial" w:hAnsi="Arial" w:cs="Arial"/>
                <w:szCs w:val="24"/>
              </w:rPr>
            </w:pPr>
          </w:p>
        </w:tc>
      </w:tr>
      <w:tr w:rsidR="00C911A0" w:rsidRPr="007B7B49" w14:paraId="4C6366C4" w14:textId="77777777" w:rsidTr="000B6E51">
        <w:trPr>
          <w:cantSplit/>
          <w:trHeight w:val="457"/>
          <w:jc w:val="center"/>
        </w:trPr>
        <w:tc>
          <w:tcPr>
            <w:tcW w:w="8976" w:type="dxa"/>
            <w:shd w:val="clear" w:color="auto" w:fill="DDD9C3" w:themeFill="background2" w:themeFillShade="E6"/>
          </w:tcPr>
          <w:p w14:paraId="581F85F8" w14:textId="1DFC5573" w:rsidR="00C911A0" w:rsidRPr="007B7B49" w:rsidRDefault="000B6E51" w:rsidP="00BC37F8">
            <w:pPr>
              <w:rPr>
                <w:rFonts w:ascii="Arial" w:hAnsi="Arial" w:cs="Arial"/>
                <w:color w:val="000000"/>
                <w:szCs w:val="24"/>
              </w:rPr>
            </w:pPr>
            <w:r w:rsidRPr="000B6E51">
              <w:rPr>
                <w:rFonts w:ascii="Arial" w:hAnsi="Arial" w:cs="Arial"/>
                <w:color w:val="000000"/>
                <w:szCs w:val="24"/>
              </w:rPr>
              <w:t>Additional notes provided by the school / PRU</w:t>
            </w:r>
          </w:p>
        </w:tc>
      </w:tr>
      <w:tr w:rsidR="00C911A0" w:rsidRPr="007B7B49" w14:paraId="4C5EA9B6" w14:textId="77777777" w:rsidTr="00BC37F8">
        <w:trPr>
          <w:cantSplit/>
          <w:trHeight w:val="1289"/>
          <w:jc w:val="center"/>
        </w:trPr>
        <w:tc>
          <w:tcPr>
            <w:tcW w:w="8976" w:type="dxa"/>
            <w:shd w:val="clear" w:color="auto" w:fill="FFFFFF" w:themeFill="background1"/>
          </w:tcPr>
          <w:p w14:paraId="6A07118D" w14:textId="77777777" w:rsidR="00C911A0" w:rsidRPr="000B6E51" w:rsidRDefault="00C911A0" w:rsidP="00FE247A">
            <w:pPr>
              <w:rPr>
                <w:rFonts w:ascii="Arial" w:hAnsi="Arial" w:cs="Arial"/>
                <w:szCs w:val="24"/>
              </w:rPr>
            </w:pPr>
          </w:p>
          <w:p w14:paraId="2B2118B0" w14:textId="264133C9" w:rsidR="000B6E51" w:rsidRDefault="000B6E51" w:rsidP="00FE247A">
            <w:pPr>
              <w:rPr>
                <w:rFonts w:ascii="Arial" w:hAnsi="Arial" w:cs="Arial"/>
                <w:szCs w:val="24"/>
              </w:rPr>
            </w:pPr>
          </w:p>
          <w:p w14:paraId="2E6C65C9" w14:textId="44FC7D36" w:rsidR="000B6E51" w:rsidRDefault="000B6E51" w:rsidP="00FE247A">
            <w:pPr>
              <w:rPr>
                <w:rFonts w:ascii="Arial" w:hAnsi="Arial" w:cs="Arial"/>
                <w:szCs w:val="24"/>
              </w:rPr>
            </w:pPr>
          </w:p>
          <w:p w14:paraId="255C6C24" w14:textId="77777777" w:rsidR="000B6E51" w:rsidRDefault="000B6E51" w:rsidP="00FE247A">
            <w:pPr>
              <w:rPr>
                <w:rFonts w:ascii="Arial" w:hAnsi="Arial" w:cs="Arial"/>
                <w:szCs w:val="24"/>
              </w:rPr>
            </w:pPr>
            <w:bookmarkStart w:id="0" w:name="_GoBack"/>
            <w:bookmarkEnd w:id="0"/>
          </w:p>
          <w:p w14:paraId="2CD66AA9" w14:textId="77777777" w:rsidR="000B6E51" w:rsidRPr="000B6E51" w:rsidRDefault="000B6E51" w:rsidP="00FE247A">
            <w:pPr>
              <w:rPr>
                <w:rFonts w:ascii="Arial" w:hAnsi="Arial" w:cs="Arial"/>
                <w:szCs w:val="24"/>
              </w:rPr>
            </w:pPr>
          </w:p>
          <w:p w14:paraId="7D3580BD" w14:textId="77777777" w:rsidR="000B6E51" w:rsidRPr="000B6E51" w:rsidRDefault="000B6E51" w:rsidP="00FE247A">
            <w:pPr>
              <w:rPr>
                <w:rFonts w:ascii="Arial" w:hAnsi="Arial" w:cs="Arial"/>
                <w:szCs w:val="24"/>
              </w:rPr>
            </w:pPr>
          </w:p>
          <w:p w14:paraId="6A6833D2" w14:textId="77777777" w:rsidR="000B6E51" w:rsidRPr="000B6E51" w:rsidRDefault="000B6E51" w:rsidP="00FE247A">
            <w:pPr>
              <w:rPr>
                <w:rFonts w:ascii="Arial" w:hAnsi="Arial" w:cs="Arial"/>
                <w:szCs w:val="24"/>
              </w:rPr>
            </w:pPr>
          </w:p>
          <w:p w14:paraId="57FE2858" w14:textId="0898D676" w:rsidR="000B6E51" w:rsidRPr="007B7B49" w:rsidRDefault="000B6E51" w:rsidP="00FE247A">
            <w:pPr>
              <w:rPr>
                <w:rFonts w:ascii="Arial" w:hAnsi="Arial" w:cs="Arial"/>
                <w:color w:val="FF0000"/>
                <w:szCs w:val="24"/>
              </w:rPr>
            </w:pPr>
          </w:p>
        </w:tc>
      </w:tr>
    </w:tbl>
    <w:p w14:paraId="6D9A3428" w14:textId="77777777" w:rsidR="00C911A0" w:rsidRPr="00B40D5E" w:rsidRDefault="00C911A0" w:rsidP="00C911A0">
      <w:pPr>
        <w:rPr>
          <w:rFonts w:ascii="Arial" w:hAnsi="Arial" w:cs="Arial"/>
          <w:szCs w:val="24"/>
        </w:rPr>
      </w:pPr>
    </w:p>
    <w:tbl>
      <w:tblPr>
        <w:tblpPr w:leftFromText="180" w:rightFromText="180" w:vertAnchor="text" w:horzAnchor="margin" w:tblpXSpec="center" w:tblpY="-23"/>
        <w:tblW w:w="88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2"/>
      </w:tblGrid>
      <w:tr w:rsidR="00C911A0" w:rsidRPr="00B40D5E" w14:paraId="4E8A233F" w14:textId="77777777" w:rsidTr="00FE247A">
        <w:trPr>
          <w:cantSplit/>
          <w:trHeight w:val="2510"/>
        </w:trPr>
        <w:tc>
          <w:tcPr>
            <w:tcW w:w="8892" w:type="dxa"/>
            <w:tcBorders>
              <w:top w:val="single" w:sz="4" w:space="0" w:color="auto"/>
              <w:bottom w:val="single" w:sz="4" w:space="0" w:color="auto"/>
            </w:tcBorders>
            <w:vAlign w:val="center"/>
          </w:tcPr>
          <w:p w14:paraId="4FCFDB8A" w14:textId="77777777" w:rsidR="00C911A0" w:rsidRPr="00B40D5E" w:rsidRDefault="00C911A0" w:rsidP="00FE247A">
            <w:pPr>
              <w:rPr>
                <w:rFonts w:ascii="Arial" w:hAnsi="Arial" w:cs="Arial"/>
                <w:color w:val="000000"/>
                <w:szCs w:val="24"/>
              </w:rPr>
            </w:pPr>
            <w:proofErr w:type="spellStart"/>
            <w:r w:rsidRPr="00B40D5E">
              <w:rPr>
                <w:rFonts w:ascii="Arial" w:hAnsi="Arial" w:cs="Arial"/>
                <w:color w:val="000000"/>
                <w:szCs w:val="24"/>
              </w:rPr>
              <w:t>Headteacher</w:t>
            </w:r>
            <w:proofErr w:type="spellEnd"/>
          </w:p>
          <w:p w14:paraId="74262475" w14:textId="77777777" w:rsidR="00C911A0" w:rsidRPr="00B40D5E" w:rsidRDefault="00C911A0" w:rsidP="00FE247A">
            <w:pPr>
              <w:rPr>
                <w:rFonts w:ascii="Arial" w:hAnsi="Arial" w:cs="Arial"/>
                <w:color w:val="000000"/>
                <w:szCs w:val="24"/>
              </w:rPr>
            </w:pPr>
          </w:p>
          <w:p w14:paraId="765188D9" w14:textId="77777777" w:rsidR="00C911A0" w:rsidRPr="00B40D5E" w:rsidRDefault="00C911A0" w:rsidP="00FE247A">
            <w:pPr>
              <w:tabs>
                <w:tab w:val="left" w:pos="4320"/>
              </w:tabs>
              <w:rPr>
                <w:rFonts w:ascii="Arial" w:hAnsi="Arial" w:cs="Arial"/>
                <w:color w:val="000000"/>
                <w:szCs w:val="24"/>
              </w:rPr>
            </w:pPr>
            <w:r w:rsidRPr="00B40D5E">
              <w:rPr>
                <w:rFonts w:ascii="Arial" w:hAnsi="Arial" w:cs="Arial"/>
                <w:b/>
                <w:color w:val="000000"/>
                <w:szCs w:val="24"/>
              </w:rPr>
              <w:t>Signature</w:t>
            </w:r>
            <w:r w:rsidRPr="00B40D5E">
              <w:rPr>
                <w:rFonts w:ascii="Arial" w:hAnsi="Arial" w:cs="Arial"/>
                <w:color w:val="000000"/>
                <w:szCs w:val="24"/>
              </w:rPr>
              <w:t xml:space="preserve">: </w:t>
            </w:r>
            <w:r w:rsidRPr="00B40D5E">
              <w:rPr>
                <w:rFonts w:ascii="Arial" w:hAnsi="Arial" w:cs="Arial"/>
                <w:color w:val="000000"/>
                <w:szCs w:val="24"/>
              </w:rPr>
              <w:tab/>
            </w:r>
            <w:r w:rsidRPr="00B40D5E">
              <w:rPr>
                <w:rFonts w:ascii="Arial" w:hAnsi="Arial" w:cs="Arial"/>
                <w:b/>
                <w:color w:val="000000"/>
                <w:szCs w:val="24"/>
              </w:rPr>
              <w:t>Name</w:t>
            </w:r>
            <w:r w:rsidRPr="00B40D5E">
              <w:rPr>
                <w:rFonts w:ascii="Arial" w:hAnsi="Arial" w:cs="Arial"/>
                <w:color w:val="000000"/>
                <w:szCs w:val="24"/>
              </w:rPr>
              <w:t xml:space="preserve">: </w:t>
            </w:r>
          </w:p>
          <w:p w14:paraId="30FBDFB3" w14:textId="77777777" w:rsidR="00C911A0" w:rsidRPr="00B40D5E" w:rsidRDefault="00C911A0" w:rsidP="00FE247A">
            <w:pPr>
              <w:rPr>
                <w:rFonts w:ascii="Arial" w:hAnsi="Arial" w:cs="Arial"/>
                <w:color w:val="000000"/>
                <w:szCs w:val="24"/>
              </w:rPr>
            </w:pPr>
          </w:p>
          <w:p w14:paraId="49C19B09" w14:textId="77777777" w:rsidR="00C911A0" w:rsidRPr="00B40D5E" w:rsidRDefault="00C911A0" w:rsidP="00FE247A">
            <w:pPr>
              <w:rPr>
                <w:rFonts w:ascii="Arial" w:hAnsi="Arial" w:cs="Arial"/>
                <w:color w:val="000000"/>
                <w:szCs w:val="24"/>
              </w:rPr>
            </w:pPr>
            <w:r w:rsidRPr="00B40D5E">
              <w:rPr>
                <w:rFonts w:ascii="Arial" w:hAnsi="Arial" w:cs="Arial"/>
                <w:b/>
                <w:color w:val="000000"/>
                <w:szCs w:val="24"/>
              </w:rPr>
              <w:t>Date:</w:t>
            </w:r>
            <w:r w:rsidRPr="00B40D5E">
              <w:rPr>
                <w:rFonts w:ascii="Arial" w:hAnsi="Arial" w:cs="Arial"/>
                <w:color w:val="000000"/>
                <w:szCs w:val="24"/>
              </w:rPr>
              <w:t xml:space="preserve"> </w:t>
            </w:r>
          </w:p>
          <w:p w14:paraId="23658D46" w14:textId="77777777" w:rsidR="00C911A0" w:rsidRDefault="00C911A0" w:rsidP="00FE247A">
            <w:pPr>
              <w:rPr>
                <w:rFonts w:ascii="Arial" w:hAnsi="Arial" w:cs="Arial"/>
                <w:color w:val="000000"/>
                <w:szCs w:val="24"/>
              </w:rPr>
            </w:pPr>
          </w:p>
          <w:p w14:paraId="09E98A94" w14:textId="33011C45" w:rsidR="00C911A0" w:rsidRPr="00B40D5E" w:rsidRDefault="00C911A0" w:rsidP="00FE247A">
            <w:pPr>
              <w:rPr>
                <w:rFonts w:ascii="Arial" w:hAnsi="Arial" w:cs="Arial"/>
                <w:color w:val="000000"/>
                <w:szCs w:val="24"/>
              </w:rPr>
            </w:pPr>
            <w:r>
              <w:rPr>
                <w:rFonts w:ascii="Arial" w:hAnsi="Arial" w:cs="Arial"/>
                <w:color w:val="000000"/>
                <w:szCs w:val="24"/>
              </w:rPr>
              <w:t>Chair of Governors</w:t>
            </w:r>
            <w:r w:rsidR="00800955">
              <w:rPr>
                <w:rFonts w:ascii="Arial" w:hAnsi="Arial" w:cs="Arial"/>
                <w:color w:val="000000"/>
                <w:szCs w:val="24"/>
              </w:rPr>
              <w:t xml:space="preserve"> / management committee</w:t>
            </w:r>
          </w:p>
          <w:p w14:paraId="5F760291" w14:textId="77777777" w:rsidR="00C911A0" w:rsidRPr="00B40D5E" w:rsidRDefault="00C911A0" w:rsidP="00FE247A">
            <w:pPr>
              <w:rPr>
                <w:rFonts w:ascii="Arial" w:hAnsi="Arial" w:cs="Arial"/>
                <w:color w:val="000000"/>
                <w:szCs w:val="24"/>
              </w:rPr>
            </w:pPr>
          </w:p>
          <w:p w14:paraId="4D4D545C" w14:textId="77777777" w:rsidR="00C911A0" w:rsidRPr="00B40D5E" w:rsidRDefault="00C911A0" w:rsidP="00FE247A">
            <w:pPr>
              <w:tabs>
                <w:tab w:val="left" w:pos="4320"/>
              </w:tabs>
              <w:rPr>
                <w:rFonts w:ascii="Arial" w:hAnsi="Arial" w:cs="Arial"/>
                <w:color w:val="000000"/>
                <w:szCs w:val="24"/>
              </w:rPr>
            </w:pPr>
            <w:r w:rsidRPr="00B40D5E">
              <w:rPr>
                <w:rFonts w:ascii="Arial" w:hAnsi="Arial" w:cs="Arial"/>
                <w:b/>
                <w:color w:val="000000"/>
                <w:szCs w:val="24"/>
              </w:rPr>
              <w:t>Signature</w:t>
            </w:r>
            <w:r w:rsidRPr="001236FE">
              <w:rPr>
                <w:rFonts w:ascii="Arial" w:hAnsi="Arial" w:cs="Arial"/>
                <w:b/>
                <w:color w:val="000000"/>
                <w:szCs w:val="24"/>
              </w:rPr>
              <w:t xml:space="preserve">: </w:t>
            </w:r>
            <w:r w:rsidRPr="00B40D5E">
              <w:rPr>
                <w:rFonts w:ascii="Arial" w:hAnsi="Arial" w:cs="Arial"/>
                <w:color w:val="000000"/>
                <w:szCs w:val="24"/>
              </w:rPr>
              <w:tab/>
            </w:r>
            <w:r w:rsidRPr="00B40D5E">
              <w:rPr>
                <w:rFonts w:ascii="Arial" w:hAnsi="Arial" w:cs="Arial"/>
                <w:b/>
                <w:color w:val="000000"/>
                <w:szCs w:val="24"/>
              </w:rPr>
              <w:t>Name</w:t>
            </w:r>
            <w:r w:rsidRPr="00B40D5E">
              <w:rPr>
                <w:rFonts w:ascii="Arial" w:hAnsi="Arial" w:cs="Arial"/>
                <w:color w:val="000000"/>
                <w:szCs w:val="24"/>
              </w:rPr>
              <w:t xml:space="preserve">: </w:t>
            </w:r>
          </w:p>
          <w:p w14:paraId="2AAA258A" w14:textId="77777777" w:rsidR="00C911A0" w:rsidRPr="00B40D5E" w:rsidRDefault="00C911A0" w:rsidP="00FE247A">
            <w:pPr>
              <w:rPr>
                <w:rFonts w:ascii="Arial" w:hAnsi="Arial" w:cs="Arial"/>
                <w:color w:val="000000"/>
                <w:szCs w:val="24"/>
              </w:rPr>
            </w:pPr>
          </w:p>
          <w:p w14:paraId="5C6EE9FC" w14:textId="77777777" w:rsidR="00C911A0" w:rsidRPr="00B40D5E" w:rsidRDefault="00C911A0" w:rsidP="00FE247A">
            <w:pPr>
              <w:rPr>
                <w:rFonts w:ascii="Arial" w:hAnsi="Arial" w:cs="Arial"/>
                <w:color w:val="000000"/>
                <w:szCs w:val="24"/>
              </w:rPr>
            </w:pPr>
            <w:r w:rsidRPr="00B40D5E">
              <w:rPr>
                <w:rFonts w:ascii="Arial" w:hAnsi="Arial" w:cs="Arial"/>
                <w:b/>
                <w:color w:val="000000"/>
                <w:szCs w:val="24"/>
              </w:rPr>
              <w:t>Date:</w:t>
            </w:r>
            <w:r w:rsidRPr="00B40D5E">
              <w:rPr>
                <w:rFonts w:ascii="Arial" w:hAnsi="Arial" w:cs="Arial"/>
                <w:color w:val="000000"/>
                <w:szCs w:val="24"/>
              </w:rPr>
              <w:t xml:space="preserve"> </w:t>
            </w:r>
          </w:p>
          <w:p w14:paraId="261353FF" w14:textId="77777777" w:rsidR="00C911A0" w:rsidRPr="00B40D5E" w:rsidRDefault="00C911A0" w:rsidP="00FE247A">
            <w:pPr>
              <w:rPr>
                <w:rFonts w:ascii="Arial" w:hAnsi="Arial" w:cs="Arial"/>
                <w:color w:val="000000"/>
                <w:szCs w:val="24"/>
              </w:rPr>
            </w:pPr>
          </w:p>
        </w:tc>
      </w:tr>
    </w:tbl>
    <w:p w14:paraId="2476F7EA" w14:textId="77777777" w:rsidR="00C911A0" w:rsidRPr="001453E9" w:rsidRDefault="00C911A0" w:rsidP="00C911A0">
      <w:pPr>
        <w:widowControl w:val="0"/>
        <w:rPr>
          <w:rFonts w:ascii="Arial" w:hAnsi="Arial" w:cs="Arial"/>
          <w:b/>
        </w:rPr>
      </w:pPr>
      <w:r w:rsidRPr="001453E9">
        <w:rPr>
          <w:rFonts w:ascii="Arial" w:hAnsi="Arial" w:cs="Arial"/>
          <w:b/>
        </w:rPr>
        <w:t>Version control</w:t>
      </w:r>
    </w:p>
    <w:p w14:paraId="03117F30" w14:textId="77777777" w:rsidR="00C911A0" w:rsidRPr="001453E9" w:rsidRDefault="00C911A0" w:rsidP="00C911A0">
      <w:pPr>
        <w:widowControl w:val="0"/>
        <w:rPr>
          <w:rFonts w:ascii="Arial" w:hAnsi="Arial" w:cs="Arial"/>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1843"/>
        <w:gridCol w:w="3226"/>
      </w:tblGrid>
      <w:tr w:rsidR="00C911A0" w:rsidRPr="00931F72" w14:paraId="4D50DB7B" w14:textId="77777777" w:rsidTr="00FE247A">
        <w:tc>
          <w:tcPr>
            <w:tcW w:w="2376" w:type="dxa"/>
            <w:tcBorders>
              <w:top w:val="single" w:sz="6" w:space="0" w:color="auto"/>
              <w:left w:val="single" w:sz="6" w:space="0" w:color="auto"/>
              <w:bottom w:val="single" w:sz="6" w:space="0" w:color="auto"/>
              <w:right w:val="single" w:sz="6" w:space="0" w:color="auto"/>
            </w:tcBorders>
          </w:tcPr>
          <w:p w14:paraId="51490A3C" w14:textId="77777777" w:rsidR="00C911A0" w:rsidRPr="001453E9" w:rsidRDefault="00C911A0" w:rsidP="00FE247A">
            <w:pPr>
              <w:widowControl w:val="0"/>
              <w:rPr>
                <w:rFonts w:ascii="Arial" w:hAnsi="Arial" w:cs="Arial"/>
                <w:b/>
              </w:rPr>
            </w:pPr>
            <w:r w:rsidRPr="001453E9">
              <w:rPr>
                <w:rFonts w:ascii="Arial" w:hAnsi="Arial" w:cs="Arial"/>
                <w:b/>
              </w:rPr>
              <w:t>Document version</w:t>
            </w:r>
          </w:p>
        </w:tc>
        <w:tc>
          <w:tcPr>
            <w:tcW w:w="1843" w:type="dxa"/>
            <w:tcBorders>
              <w:top w:val="single" w:sz="6" w:space="0" w:color="auto"/>
              <w:left w:val="single" w:sz="6" w:space="0" w:color="auto"/>
              <w:bottom w:val="single" w:sz="6" w:space="0" w:color="auto"/>
              <w:right w:val="single" w:sz="6" w:space="0" w:color="auto"/>
            </w:tcBorders>
          </w:tcPr>
          <w:p w14:paraId="7A1A89AB" w14:textId="77777777" w:rsidR="00C911A0" w:rsidRPr="001453E9" w:rsidRDefault="00C911A0" w:rsidP="00FE247A">
            <w:pPr>
              <w:widowControl w:val="0"/>
              <w:rPr>
                <w:rFonts w:ascii="Arial" w:hAnsi="Arial" w:cs="Arial"/>
                <w:b/>
              </w:rPr>
            </w:pPr>
            <w:r w:rsidRPr="001453E9">
              <w:rPr>
                <w:rFonts w:ascii="Arial" w:hAnsi="Arial" w:cs="Arial"/>
                <w:b/>
              </w:rPr>
              <w:t>Author</w:t>
            </w:r>
          </w:p>
        </w:tc>
        <w:tc>
          <w:tcPr>
            <w:tcW w:w="1843" w:type="dxa"/>
            <w:tcBorders>
              <w:top w:val="single" w:sz="6" w:space="0" w:color="auto"/>
              <w:left w:val="single" w:sz="6" w:space="0" w:color="auto"/>
              <w:bottom w:val="single" w:sz="6" w:space="0" w:color="auto"/>
              <w:right w:val="single" w:sz="6" w:space="0" w:color="auto"/>
            </w:tcBorders>
          </w:tcPr>
          <w:p w14:paraId="67206F36" w14:textId="77777777" w:rsidR="00C911A0" w:rsidRPr="001453E9" w:rsidRDefault="00C911A0" w:rsidP="00FE247A">
            <w:pPr>
              <w:widowControl w:val="0"/>
              <w:rPr>
                <w:rFonts w:ascii="Arial" w:hAnsi="Arial" w:cs="Arial"/>
                <w:b/>
              </w:rPr>
            </w:pPr>
            <w:r w:rsidRPr="001453E9">
              <w:rPr>
                <w:rFonts w:ascii="Arial" w:hAnsi="Arial" w:cs="Arial"/>
                <w:b/>
              </w:rPr>
              <w:t>Date of issue</w:t>
            </w:r>
          </w:p>
        </w:tc>
        <w:tc>
          <w:tcPr>
            <w:tcW w:w="3226" w:type="dxa"/>
            <w:tcBorders>
              <w:top w:val="single" w:sz="6" w:space="0" w:color="auto"/>
              <w:left w:val="single" w:sz="6" w:space="0" w:color="auto"/>
              <w:bottom w:val="single" w:sz="6" w:space="0" w:color="auto"/>
              <w:right w:val="single" w:sz="6" w:space="0" w:color="auto"/>
            </w:tcBorders>
          </w:tcPr>
          <w:p w14:paraId="625761D4" w14:textId="77777777" w:rsidR="00C911A0" w:rsidRPr="001453E9" w:rsidRDefault="00C911A0" w:rsidP="00FE247A">
            <w:pPr>
              <w:widowControl w:val="0"/>
              <w:rPr>
                <w:rFonts w:ascii="Arial" w:hAnsi="Arial" w:cs="Arial"/>
                <w:b/>
              </w:rPr>
            </w:pPr>
            <w:r w:rsidRPr="001453E9">
              <w:rPr>
                <w:rFonts w:ascii="Arial" w:hAnsi="Arial" w:cs="Arial"/>
                <w:b/>
              </w:rPr>
              <w:t>Changes made</w:t>
            </w:r>
          </w:p>
        </w:tc>
      </w:tr>
      <w:tr w:rsidR="00C911A0" w:rsidRPr="00931F72" w14:paraId="41B8542A" w14:textId="77777777" w:rsidTr="00FE247A">
        <w:tc>
          <w:tcPr>
            <w:tcW w:w="2376" w:type="dxa"/>
            <w:tcBorders>
              <w:top w:val="single" w:sz="6" w:space="0" w:color="auto"/>
              <w:left w:val="single" w:sz="6" w:space="0" w:color="auto"/>
              <w:bottom w:val="single" w:sz="6" w:space="0" w:color="auto"/>
              <w:right w:val="single" w:sz="6" w:space="0" w:color="auto"/>
            </w:tcBorders>
          </w:tcPr>
          <w:p w14:paraId="3200D2E1" w14:textId="77777777" w:rsidR="00C911A0" w:rsidRPr="00DD47FA" w:rsidRDefault="00C911A0" w:rsidP="00FE247A">
            <w:pPr>
              <w:widowControl w:val="0"/>
              <w:rPr>
                <w:rFonts w:ascii="Arial" w:hAnsi="Arial" w:cs="Arial"/>
              </w:rPr>
            </w:pPr>
            <w:r w:rsidRPr="00DD47FA">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14:paraId="64A6C95E" w14:textId="77777777" w:rsidR="00C911A0" w:rsidRPr="00DD47FA" w:rsidRDefault="00C911A0" w:rsidP="00FE247A">
            <w:pPr>
              <w:widowControl w:val="0"/>
              <w:rPr>
                <w:rFonts w:ascii="Arial" w:hAnsi="Arial" w:cs="Arial"/>
              </w:rPr>
            </w:pPr>
            <w:r w:rsidRPr="00DD47FA">
              <w:rPr>
                <w:rFonts w:ascii="Arial" w:hAnsi="Arial" w:cs="Arial"/>
              </w:rPr>
              <w:t>Gerard E Kerslake HMI</w:t>
            </w:r>
          </w:p>
        </w:tc>
        <w:tc>
          <w:tcPr>
            <w:tcW w:w="1843" w:type="dxa"/>
            <w:tcBorders>
              <w:top w:val="single" w:sz="6" w:space="0" w:color="auto"/>
              <w:left w:val="single" w:sz="6" w:space="0" w:color="auto"/>
              <w:bottom w:val="single" w:sz="6" w:space="0" w:color="auto"/>
              <w:right w:val="single" w:sz="6" w:space="0" w:color="auto"/>
            </w:tcBorders>
          </w:tcPr>
          <w:p w14:paraId="6D880DDC" w14:textId="77777777" w:rsidR="00C911A0" w:rsidRPr="00DD47FA" w:rsidRDefault="00C911A0" w:rsidP="00FE247A">
            <w:pPr>
              <w:widowControl w:val="0"/>
              <w:rPr>
                <w:rFonts w:ascii="Arial" w:hAnsi="Arial" w:cs="Arial"/>
              </w:rPr>
            </w:pPr>
            <w:r w:rsidRPr="00DD47FA">
              <w:rPr>
                <w:rFonts w:ascii="Arial" w:hAnsi="Arial" w:cs="Arial"/>
              </w:rPr>
              <w:t>10 May 2013</w:t>
            </w:r>
          </w:p>
        </w:tc>
        <w:tc>
          <w:tcPr>
            <w:tcW w:w="3226" w:type="dxa"/>
            <w:tcBorders>
              <w:top w:val="single" w:sz="6" w:space="0" w:color="auto"/>
              <w:left w:val="single" w:sz="6" w:space="0" w:color="auto"/>
              <w:bottom w:val="single" w:sz="6" w:space="0" w:color="auto"/>
              <w:right w:val="single" w:sz="6" w:space="0" w:color="auto"/>
            </w:tcBorders>
          </w:tcPr>
          <w:p w14:paraId="1788B4A6" w14:textId="77777777" w:rsidR="00C911A0" w:rsidRPr="00DD47FA" w:rsidRDefault="00C911A0" w:rsidP="00FE247A">
            <w:pPr>
              <w:widowControl w:val="0"/>
              <w:rPr>
                <w:rFonts w:ascii="Arial" w:hAnsi="Arial" w:cs="Arial"/>
              </w:rPr>
            </w:pPr>
            <w:r w:rsidRPr="00DD47FA">
              <w:rPr>
                <w:rFonts w:ascii="Arial" w:hAnsi="Arial" w:cs="Arial"/>
              </w:rPr>
              <w:t>Update to the previously issued self-assessment tool for schools to reflect changes arising from the Freedoms Act 2012.</w:t>
            </w:r>
          </w:p>
          <w:p w14:paraId="72870437" w14:textId="77777777" w:rsidR="00C911A0" w:rsidRPr="00DD47FA" w:rsidRDefault="00C911A0" w:rsidP="00FE247A">
            <w:pPr>
              <w:widowControl w:val="0"/>
              <w:rPr>
                <w:rFonts w:ascii="Arial" w:hAnsi="Arial" w:cs="Arial"/>
              </w:rPr>
            </w:pPr>
          </w:p>
          <w:p w14:paraId="40B9AFDC" w14:textId="77777777" w:rsidR="00C911A0" w:rsidRPr="00DD47FA" w:rsidRDefault="00C911A0" w:rsidP="00FE247A">
            <w:pPr>
              <w:widowControl w:val="0"/>
              <w:rPr>
                <w:rFonts w:ascii="Arial" w:hAnsi="Arial" w:cs="Arial"/>
              </w:rPr>
            </w:pPr>
            <w:r w:rsidRPr="00DD47FA">
              <w:rPr>
                <w:rFonts w:ascii="Arial" w:hAnsi="Arial" w:cs="Arial"/>
              </w:rPr>
              <w:t>This document will be subject to further changes as the Act is rolled out.</w:t>
            </w:r>
          </w:p>
          <w:p w14:paraId="2E9C6AC2" w14:textId="77777777" w:rsidR="00C911A0" w:rsidRPr="00DD47FA" w:rsidRDefault="00C911A0" w:rsidP="00FE247A">
            <w:pPr>
              <w:widowControl w:val="0"/>
              <w:rPr>
                <w:rFonts w:ascii="Arial" w:hAnsi="Arial" w:cs="Arial"/>
              </w:rPr>
            </w:pPr>
          </w:p>
        </w:tc>
      </w:tr>
      <w:tr w:rsidR="00C911A0" w:rsidRPr="00931F72" w14:paraId="63BEE992" w14:textId="77777777" w:rsidTr="00FE247A">
        <w:tc>
          <w:tcPr>
            <w:tcW w:w="2376" w:type="dxa"/>
            <w:tcBorders>
              <w:top w:val="single" w:sz="6" w:space="0" w:color="auto"/>
              <w:left w:val="single" w:sz="6" w:space="0" w:color="auto"/>
              <w:bottom w:val="single" w:sz="6" w:space="0" w:color="auto"/>
              <w:right w:val="single" w:sz="6" w:space="0" w:color="auto"/>
            </w:tcBorders>
          </w:tcPr>
          <w:p w14:paraId="5781B83B" w14:textId="77777777" w:rsidR="00C911A0" w:rsidRPr="00DD47FA" w:rsidRDefault="00C911A0" w:rsidP="00FE247A">
            <w:pPr>
              <w:widowControl w:val="0"/>
              <w:rPr>
                <w:rFonts w:ascii="Arial" w:hAnsi="Arial" w:cs="Arial"/>
              </w:rPr>
            </w:pPr>
            <w:r w:rsidRPr="00DD47FA">
              <w:rPr>
                <w:rFonts w:ascii="Arial" w:hAnsi="Arial" w:cs="Arial"/>
              </w:rPr>
              <w:lastRenderedPageBreak/>
              <w:t>2.0</w:t>
            </w:r>
          </w:p>
        </w:tc>
        <w:tc>
          <w:tcPr>
            <w:tcW w:w="1843" w:type="dxa"/>
            <w:tcBorders>
              <w:top w:val="single" w:sz="6" w:space="0" w:color="auto"/>
              <w:left w:val="single" w:sz="6" w:space="0" w:color="auto"/>
              <w:bottom w:val="single" w:sz="6" w:space="0" w:color="auto"/>
              <w:right w:val="single" w:sz="6" w:space="0" w:color="auto"/>
            </w:tcBorders>
          </w:tcPr>
          <w:p w14:paraId="26859BA2" w14:textId="77777777" w:rsidR="00C911A0" w:rsidRPr="00DD47FA" w:rsidRDefault="00C911A0" w:rsidP="00FE247A">
            <w:pPr>
              <w:widowControl w:val="0"/>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6EB0546A" w14:textId="77777777" w:rsidR="00C911A0" w:rsidRPr="00DD47FA" w:rsidRDefault="00C911A0" w:rsidP="00FE247A">
            <w:pPr>
              <w:widowControl w:val="0"/>
              <w:rPr>
                <w:rFonts w:ascii="Arial" w:hAnsi="Arial" w:cs="Arial"/>
              </w:rPr>
            </w:pPr>
          </w:p>
        </w:tc>
        <w:tc>
          <w:tcPr>
            <w:tcW w:w="3226" w:type="dxa"/>
            <w:tcBorders>
              <w:top w:val="single" w:sz="6" w:space="0" w:color="auto"/>
              <w:left w:val="single" w:sz="6" w:space="0" w:color="auto"/>
              <w:bottom w:val="single" w:sz="6" w:space="0" w:color="auto"/>
              <w:right w:val="single" w:sz="6" w:space="0" w:color="auto"/>
            </w:tcBorders>
          </w:tcPr>
          <w:p w14:paraId="7DA35A0B" w14:textId="77777777" w:rsidR="00C911A0" w:rsidRPr="00DD47FA" w:rsidRDefault="00C911A0" w:rsidP="00FE247A">
            <w:pPr>
              <w:widowControl w:val="0"/>
              <w:rPr>
                <w:rFonts w:ascii="Arial" w:hAnsi="Arial" w:cs="Arial"/>
              </w:rPr>
            </w:pPr>
            <w:r w:rsidRPr="00DD47FA">
              <w:rPr>
                <w:rFonts w:ascii="Arial" w:hAnsi="Arial" w:cs="Arial"/>
              </w:rPr>
              <w:t>Update to the previously issued self-assessment tool for schools to reflect changes arising from Welsh Assembly Government Circular 097/2013.</w:t>
            </w:r>
          </w:p>
          <w:p w14:paraId="7EC25BA4" w14:textId="77777777" w:rsidR="00C911A0" w:rsidRPr="00DD47FA" w:rsidRDefault="00C911A0" w:rsidP="00FE247A">
            <w:pPr>
              <w:widowControl w:val="0"/>
              <w:rPr>
                <w:rFonts w:ascii="Arial" w:hAnsi="Arial" w:cs="Arial"/>
              </w:rPr>
            </w:pPr>
          </w:p>
          <w:p w14:paraId="0142A854" w14:textId="77777777" w:rsidR="00C911A0" w:rsidRPr="00DD47FA" w:rsidRDefault="00C911A0" w:rsidP="00FE247A">
            <w:pPr>
              <w:widowControl w:val="0"/>
              <w:rPr>
                <w:rFonts w:ascii="Arial" w:hAnsi="Arial" w:cs="Arial"/>
              </w:rPr>
            </w:pPr>
            <w:r w:rsidRPr="00DD47FA">
              <w:rPr>
                <w:rFonts w:ascii="Arial" w:hAnsi="Arial" w:cs="Arial"/>
              </w:rPr>
              <w:t>Keeping Learners Safe 158/2015</w:t>
            </w:r>
          </w:p>
          <w:p w14:paraId="75405AD4" w14:textId="77777777" w:rsidR="00C911A0" w:rsidRPr="00DD47FA" w:rsidRDefault="00C911A0" w:rsidP="00FE247A">
            <w:pPr>
              <w:widowControl w:val="0"/>
              <w:rPr>
                <w:rFonts w:ascii="Arial" w:hAnsi="Arial" w:cs="Arial"/>
              </w:rPr>
            </w:pPr>
          </w:p>
          <w:p w14:paraId="40E97FB0" w14:textId="77777777" w:rsidR="00C911A0" w:rsidRPr="00DD47FA" w:rsidRDefault="00C911A0" w:rsidP="00FE247A">
            <w:pPr>
              <w:widowControl w:val="0"/>
              <w:rPr>
                <w:rFonts w:ascii="Arial" w:hAnsi="Arial" w:cs="Arial"/>
              </w:rPr>
            </w:pPr>
            <w:r w:rsidRPr="00DD47FA">
              <w:rPr>
                <w:rFonts w:ascii="Arial" w:hAnsi="Arial" w:cs="Arial"/>
              </w:rPr>
              <w:t>Counter Terrorism and security Act 2015</w:t>
            </w:r>
          </w:p>
          <w:p w14:paraId="58D44DF1" w14:textId="77777777" w:rsidR="00C911A0" w:rsidRPr="00DD47FA" w:rsidRDefault="00C911A0" w:rsidP="00FE247A">
            <w:pPr>
              <w:widowControl w:val="0"/>
              <w:rPr>
                <w:rFonts w:ascii="Arial" w:hAnsi="Arial" w:cs="Arial"/>
              </w:rPr>
            </w:pPr>
          </w:p>
        </w:tc>
      </w:tr>
      <w:tr w:rsidR="007B7B49" w:rsidRPr="00931F72" w14:paraId="3553CC06" w14:textId="77777777" w:rsidTr="00FE247A">
        <w:tc>
          <w:tcPr>
            <w:tcW w:w="2376" w:type="dxa"/>
            <w:tcBorders>
              <w:top w:val="single" w:sz="6" w:space="0" w:color="auto"/>
              <w:left w:val="single" w:sz="6" w:space="0" w:color="auto"/>
              <w:bottom w:val="single" w:sz="6" w:space="0" w:color="auto"/>
              <w:right w:val="single" w:sz="6" w:space="0" w:color="auto"/>
            </w:tcBorders>
          </w:tcPr>
          <w:p w14:paraId="573D9CAB" w14:textId="6AC6CDC8" w:rsidR="007B7B49" w:rsidRPr="00DD47FA" w:rsidRDefault="007B7B49" w:rsidP="00FE247A">
            <w:pPr>
              <w:widowControl w:val="0"/>
              <w:rPr>
                <w:rFonts w:ascii="Arial" w:hAnsi="Arial" w:cs="Arial"/>
              </w:rPr>
            </w:pPr>
            <w:r>
              <w:rPr>
                <w:rFonts w:ascii="Arial" w:hAnsi="Arial" w:cs="Arial"/>
              </w:rPr>
              <w:t>3.0</w:t>
            </w:r>
          </w:p>
        </w:tc>
        <w:tc>
          <w:tcPr>
            <w:tcW w:w="1843" w:type="dxa"/>
            <w:tcBorders>
              <w:top w:val="single" w:sz="6" w:space="0" w:color="auto"/>
              <w:left w:val="single" w:sz="6" w:space="0" w:color="auto"/>
              <w:bottom w:val="single" w:sz="6" w:space="0" w:color="auto"/>
              <w:right w:val="single" w:sz="6" w:space="0" w:color="auto"/>
            </w:tcBorders>
          </w:tcPr>
          <w:p w14:paraId="71B032D8" w14:textId="77777777" w:rsidR="007B7B49" w:rsidRPr="00DD47FA" w:rsidRDefault="007B7B49" w:rsidP="00FE247A">
            <w:pPr>
              <w:widowControl w:val="0"/>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0F9B89CC" w14:textId="696EE92C" w:rsidR="007B7B49" w:rsidRPr="00DD47FA" w:rsidRDefault="007B7B49" w:rsidP="00FE247A">
            <w:pPr>
              <w:widowControl w:val="0"/>
              <w:rPr>
                <w:rFonts w:ascii="Arial" w:hAnsi="Arial" w:cs="Arial"/>
              </w:rPr>
            </w:pPr>
            <w:r>
              <w:rPr>
                <w:rFonts w:ascii="Arial" w:hAnsi="Arial" w:cs="Arial"/>
              </w:rPr>
              <w:t>September 2017</w:t>
            </w:r>
          </w:p>
        </w:tc>
        <w:tc>
          <w:tcPr>
            <w:tcW w:w="3226" w:type="dxa"/>
            <w:tcBorders>
              <w:top w:val="single" w:sz="6" w:space="0" w:color="auto"/>
              <w:left w:val="single" w:sz="6" w:space="0" w:color="auto"/>
              <w:bottom w:val="single" w:sz="6" w:space="0" w:color="auto"/>
              <w:right w:val="single" w:sz="6" w:space="0" w:color="auto"/>
            </w:tcBorders>
          </w:tcPr>
          <w:p w14:paraId="5D021E5D" w14:textId="5A8A9197" w:rsidR="007B7B49" w:rsidRPr="00DD47FA" w:rsidRDefault="007B7B49" w:rsidP="00FE247A">
            <w:pPr>
              <w:widowControl w:val="0"/>
              <w:rPr>
                <w:rFonts w:ascii="Arial" w:hAnsi="Arial" w:cs="Arial"/>
              </w:rPr>
            </w:pPr>
            <w:r>
              <w:rPr>
                <w:rFonts w:ascii="Arial" w:hAnsi="Arial" w:cs="Arial"/>
              </w:rPr>
              <w:t xml:space="preserve">Update to the previously issued self-assessment tool </w:t>
            </w:r>
            <w:r w:rsidR="00A90927">
              <w:rPr>
                <w:rFonts w:ascii="Arial" w:hAnsi="Arial" w:cs="Arial"/>
              </w:rPr>
              <w:t>to reflect the introduction of New Inspection Arrangements (NIA)</w:t>
            </w:r>
          </w:p>
        </w:tc>
      </w:tr>
    </w:tbl>
    <w:p w14:paraId="2E1369C5" w14:textId="77777777" w:rsidR="00C911A0" w:rsidRPr="00CF213A" w:rsidRDefault="00C911A0" w:rsidP="00C911A0">
      <w:pPr>
        <w:pStyle w:val="ChapterHeading"/>
        <w:widowControl w:val="0"/>
        <w:rPr>
          <w:rFonts w:ascii="Arial" w:hAnsi="Arial" w:cs="Arial"/>
        </w:rPr>
      </w:pPr>
    </w:p>
    <w:sectPr w:rsidR="00C911A0" w:rsidRPr="00CF213A" w:rsidSect="00C92836">
      <w:headerReference w:type="default" r:id="rId10"/>
      <w:footerReference w:type="even" r:id="rId11"/>
      <w:footerReference w:type="default" r:id="rId12"/>
      <w:footerReference w:type="first" r:id="rId13"/>
      <w:pgSz w:w="11906" w:h="16838" w:code="9"/>
      <w:pgMar w:top="1440" w:right="1440" w:bottom="1440" w:left="1440" w:header="720" w:footer="72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4FBE1" w14:textId="77777777" w:rsidR="00140D40" w:rsidRDefault="00140D40">
      <w:r>
        <w:separator/>
      </w:r>
    </w:p>
  </w:endnote>
  <w:endnote w:type="continuationSeparator" w:id="0">
    <w:p w14:paraId="274096FA" w14:textId="77777777" w:rsidR="00140D40" w:rsidRDefault="0014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edd">
    <w:altName w:val="Courier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0"/>
      <w:gridCol w:w="3081"/>
      <w:gridCol w:w="3081"/>
    </w:tblGrid>
    <w:tr w:rsidR="00CB170B" w:rsidRPr="00B824F2" w14:paraId="337D854F" w14:textId="77777777" w:rsidTr="00B824F2">
      <w:tc>
        <w:tcPr>
          <w:tcW w:w="3080" w:type="dxa"/>
          <w:shd w:val="clear" w:color="auto" w:fill="auto"/>
        </w:tcPr>
        <w:p w14:paraId="337D854C" w14:textId="3D297F54" w:rsidR="00CB170B" w:rsidRPr="00B824F2" w:rsidRDefault="00CB170B" w:rsidP="00B824F2">
          <w:pPr>
            <w:pStyle w:val="Footer"/>
            <w:rPr>
              <w:sz w:val="16"/>
            </w:rPr>
          </w:pPr>
          <w:r>
            <w:rPr>
              <w:sz w:val="16"/>
            </w:rPr>
            <w:fldChar w:fldCharType="begin"/>
          </w:r>
          <w:r>
            <w:rPr>
              <w:sz w:val="16"/>
            </w:rPr>
            <w:instrText xml:space="preserve"> DOCPROPERTY GeldardsDocRef \* MERGEFORMAT </w:instrText>
          </w:r>
          <w:r>
            <w:rPr>
              <w:sz w:val="16"/>
            </w:rPr>
            <w:fldChar w:fldCharType="separate"/>
          </w:r>
          <w:r w:rsidR="005245D6" w:rsidRPr="00912616">
            <w:rPr>
              <w:b/>
              <w:bCs/>
              <w:sz w:val="16"/>
              <w:lang w:val="en-US"/>
            </w:rPr>
            <w:t>C:3254989v1</w:t>
          </w:r>
          <w:r>
            <w:rPr>
              <w:sz w:val="16"/>
            </w:rPr>
            <w:fldChar w:fldCharType="end"/>
          </w:r>
        </w:p>
      </w:tc>
      <w:tc>
        <w:tcPr>
          <w:tcW w:w="3081" w:type="dxa"/>
          <w:shd w:val="clear" w:color="auto" w:fill="auto"/>
        </w:tcPr>
        <w:p w14:paraId="337D854D" w14:textId="77777777" w:rsidR="00CB170B" w:rsidRPr="00B824F2" w:rsidRDefault="00CB170B">
          <w:pPr>
            <w:pStyle w:val="Footer"/>
            <w:rPr>
              <w:sz w:val="16"/>
            </w:rPr>
          </w:pPr>
        </w:p>
      </w:tc>
      <w:tc>
        <w:tcPr>
          <w:tcW w:w="3081" w:type="dxa"/>
          <w:shd w:val="clear" w:color="auto" w:fill="auto"/>
        </w:tcPr>
        <w:p w14:paraId="337D854E" w14:textId="77777777" w:rsidR="00CB170B" w:rsidRPr="00B824F2" w:rsidRDefault="00CB170B">
          <w:pPr>
            <w:pStyle w:val="Footer"/>
            <w:rPr>
              <w:sz w:val="16"/>
            </w:rPr>
          </w:pPr>
        </w:p>
      </w:tc>
    </w:tr>
  </w:tbl>
  <w:p w14:paraId="337D8550" w14:textId="77777777" w:rsidR="00CB170B" w:rsidRDefault="00CB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0"/>
      <w:gridCol w:w="3081"/>
      <w:gridCol w:w="3081"/>
    </w:tblGrid>
    <w:tr w:rsidR="00CB170B" w:rsidRPr="00B824F2" w14:paraId="337D8554" w14:textId="77777777" w:rsidTr="00B824F2">
      <w:tc>
        <w:tcPr>
          <w:tcW w:w="3080" w:type="dxa"/>
          <w:shd w:val="clear" w:color="auto" w:fill="auto"/>
        </w:tcPr>
        <w:p w14:paraId="337D8551" w14:textId="77777777" w:rsidR="00CB170B" w:rsidRPr="00B824F2" w:rsidRDefault="00CB170B" w:rsidP="00B824F2">
          <w:pPr>
            <w:pStyle w:val="Footer"/>
            <w:tabs>
              <w:tab w:val="clear" w:pos="4153"/>
              <w:tab w:val="clear" w:pos="8306"/>
              <w:tab w:val="center" w:pos="4500"/>
              <w:tab w:val="right" w:pos="9000"/>
            </w:tabs>
            <w:ind w:right="360"/>
            <w:rPr>
              <w:rFonts w:ascii="Arial" w:hAnsi="Arial" w:cs="Arial"/>
              <w:sz w:val="16"/>
              <w:szCs w:val="22"/>
            </w:rPr>
          </w:pPr>
        </w:p>
      </w:tc>
      <w:tc>
        <w:tcPr>
          <w:tcW w:w="3081" w:type="dxa"/>
          <w:shd w:val="clear" w:color="auto" w:fill="auto"/>
        </w:tcPr>
        <w:p w14:paraId="337D8552" w14:textId="77777777" w:rsidR="00CB170B" w:rsidRPr="00B824F2" w:rsidRDefault="00CB170B" w:rsidP="00C92836">
          <w:pPr>
            <w:pStyle w:val="Footer"/>
            <w:tabs>
              <w:tab w:val="clear" w:pos="4153"/>
              <w:tab w:val="clear" w:pos="8306"/>
              <w:tab w:val="center" w:pos="4500"/>
              <w:tab w:val="right" w:pos="9000"/>
            </w:tabs>
            <w:ind w:right="360"/>
            <w:rPr>
              <w:rFonts w:ascii="Arial" w:hAnsi="Arial" w:cs="Arial"/>
              <w:sz w:val="16"/>
              <w:szCs w:val="22"/>
            </w:rPr>
          </w:pPr>
        </w:p>
      </w:tc>
      <w:tc>
        <w:tcPr>
          <w:tcW w:w="3081" w:type="dxa"/>
          <w:shd w:val="clear" w:color="auto" w:fill="auto"/>
        </w:tcPr>
        <w:p w14:paraId="337D8553" w14:textId="77777777" w:rsidR="00CB170B" w:rsidRPr="00B824F2" w:rsidRDefault="00CB170B" w:rsidP="00C92836">
          <w:pPr>
            <w:pStyle w:val="Footer"/>
            <w:tabs>
              <w:tab w:val="clear" w:pos="4153"/>
              <w:tab w:val="clear" w:pos="8306"/>
              <w:tab w:val="center" w:pos="4500"/>
              <w:tab w:val="right" w:pos="9000"/>
            </w:tabs>
            <w:ind w:right="360"/>
            <w:rPr>
              <w:rFonts w:ascii="Arial" w:hAnsi="Arial" w:cs="Arial"/>
              <w:sz w:val="16"/>
              <w:szCs w:val="22"/>
            </w:rPr>
          </w:pPr>
        </w:p>
      </w:tc>
    </w:tr>
  </w:tbl>
  <w:p w14:paraId="337D8555" w14:textId="77777777" w:rsidR="00CB170B" w:rsidRPr="003211A3" w:rsidRDefault="00CB170B" w:rsidP="00C92836">
    <w:pPr>
      <w:pStyle w:val="Footer"/>
      <w:tabs>
        <w:tab w:val="clear" w:pos="4153"/>
        <w:tab w:val="clear" w:pos="8306"/>
        <w:tab w:val="center" w:pos="4500"/>
        <w:tab w:val="right" w:pos="9000"/>
      </w:tabs>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0"/>
      <w:gridCol w:w="3081"/>
      <w:gridCol w:w="3081"/>
    </w:tblGrid>
    <w:tr w:rsidR="00CB170B" w:rsidRPr="00B824F2" w14:paraId="337D8559" w14:textId="77777777" w:rsidTr="00B824F2">
      <w:tc>
        <w:tcPr>
          <w:tcW w:w="3080" w:type="dxa"/>
          <w:shd w:val="clear" w:color="auto" w:fill="auto"/>
        </w:tcPr>
        <w:p w14:paraId="337D8556" w14:textId="7C068544" w:rsidR="00CB170B" w:rsidRPr="00B824F2" w:rsidRDefault="00CB170B" w:rsidP="00B824F2">
          <w:pPr>
            <w:pStyle w:val="Footer"/>
            <w:rPr>
              <w:sz w:val="16"/>
            </w:rPr>
          </w:pPr>
          <w:r>
            <w:rPr>
              <w:sz w:val="16"/>
            </w:rPr>
            <w:fldChar w:fldCharType="begin"/>
          </w:r>
          <w:r>
            <w:rPr>
              <w:sz w:val="16"/>
            </w:rPr>
            <w:instrText xml:space="preserve"> DOCPROPERTY GeldardsDocRef \* MERGEFORMAT </w:instrText>
          </w:r>
          <w:r>
            <w:rPr>
              <w:sz w:val="16"/>
            </w:rPr>
            <w:fldChar w:fldCharType="separate"/>
          </w:r>
          <w:r w:rsidR="005245D6" w:rsidRPr="00912616">
            <w:rPr>
              <w:b/>
              <w:bCs/>
              <w:sz w:val="16"/>
              <w:lang w:val="en-US"/>
            </w:rPr>
            <w:t>C:3254989v1</w:t>
          </w:r>
          <w:r>
            <w:rPr>
              <w:sz w:val="16"/>
            </w:rPr>
            <w:fldChar w:fldCharType="end"/>
          </w:r>
        </w:p>
      </w:tc>
      <w:tc>
        <w:tcPr>
          <w:tcW w:w="3081" w:type="dxa"/>
          <w:shd w:val="clear" w:color="auto" w:fill="auto"/>
        </w:tcPr>
        <w:p w14:paraId="337D8557" w14:textId="77777777" w:rsidR="00CB170B" w:rsidRPr="00B824F2" w:rsidRDefault="00CB170B">
          <w:pPr>
            <w:pStyle w:val="Footer"/>
            <w:rPr>
              <w:sz w:val="16"/>
            </w:rPr>
          </w:pPr>
        </w:p>
      </w:tc>
      <w:tc>
        <w:tcPr>
          <w:tcW w:w="3081" w:type="dxa"/>
          <w:shd w:val="clear" w:color="auto" w:fill="auto"/>
        </w:tcPr>
        <w:p w14:paraId="337D8558" w14:textId="77777777" w:rsidR="00CB170B" w:rsidRPr="00B824F2" w:rsidRDefault="00CB170B">
          <w:pPr>
            <w:pStyle w:val="Footer"/>
            <w:rPr>
              <w:sz w:val="16"/>
            </w:rPr>
          </w:pPr>
        </w:p>
      </w:tc>
    </w:tr>
  </w:tbl>
  <w:p w14:paraId="337D855A" w14:textId="77777777" w:rsidR="00CB170B" w:rsidRDefault="00C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1DDC" w14:textId="77777777" w:rsidR="00140D40" w:rsidRDefault="00140D40">
      <w:r>
        <w:separator/>
      </w:r>
    </w:p>
  </w:footnote>
  <w:footnote w:type="continuationSeparator" w:id="0">
    <w:p w14:paraId="18537801" w14:textId="77777777" w:rsidR="00140D40" w:rsidRDefault="0014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854B" w14:textId="77777777" w:rsidR="00CB170B" w:rsidRPr="0067486A" w:rsidRDefault="001B13C6" w:rsidP="001B13C6">
    <w:pPr>
      <w:pStyle w:val="Header"/>
      <w:tabs>
        <w:tab w:val="clear" w:pos="4153"/>
        <w:tab w:val="clear" w:pos="8306"/>
        <w:tab w:val="right" w:pos="9000"/>
      </w:tabs>
      <w:jc w:val="right"/>
      <w:rPr>
        <w:sz w:val="20"/>
      </w:rPr>
    </w:pPr>
    <w:r>
      <w:rPr>
        <w:sz w:val="20"/>
      </w:rPr>
      <w:tab/>
    </w:r>
    <w:r>
      <w:rPr>
        <w:noProof/>
        <w:sz w:val="20"/>
        <w:lang w:eastAsia="en-GB"/>
      </w:rPr>
      <w:drawing>
        <wp:inline distT="0" distB="0" distL="0" distR="0" wp14:anchorId="337D855B" wp14:editId="02D4A289">
          <wp:extent cx="1518357" cy="64570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357" cy="645707"/>
                  </a:xfrm>
                  <a:prstGeom prst="rect">
                    <a:avLst/>
                  </a:prstGeom>
                </pic:spPr>
              </pic:pic>
            </a:graphicData>
          </a:graphic>
        </wp:inline>
      </w:drawing>
    </w:r>
    <w:r w:rsidR="00CB170B">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7347885"/>
    <w:multiLevelType w:val="hybridMultilevel"/>
    <w:tmpl w:val="DF7E67CC"/>
    <w:lvl w:ilvl="0" w:tplc="AE6ACF42">
      <w:start w:val="1"/>
      <w:numFmt w:val="bullet"/>
      <w:pStyle w:val="Bulletsspaced"/>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078C2E7E"/>
    <w:multiLevelType w:val="hybridMultilevel"/>
    <w:tmpl w:val="9278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7FB1"/>
    <w:multiLevelType w:val="hybridMultilevel"/>
    <w:tmpl w:val="E88CF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6765CE"/>
    <w:multiLevelType w:val="hybridMultilevel"/>
    <w:tmpl w:val="C1EA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92E67"/>
    <w:multiLevelType w:val="hybridMultilevel"/>
    <w:tmpl w:val="B47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502A"/>
    <w:multiLevelType w:val="hybridMultilevel"/>
    <w:tmpl w:val="F336E738"/>
    <w:lvl w:ilvl="0" w:tplc="F390847E">
      <w:start w:val="1"/>
      <w:numFmt w:val="decimal"/>
      <w:pStyle w:val="Numberedparagraph"/>
      <w:lvlText w:val="%1."/>
      <w:lvlJc w:val="left"/>
      <w:pPr>
        <w:tabs>
          <w:tab w:val="num" w:pos="567"/>
        </w:tabs>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68E0BFA"/>
    <w:multiLevelType w:val="singleLevel"/>
    <w:tmpl w:val="64C4279A"/>
    <w:lvl w:ilvl="0">
      <w:start w:val="1"/>
      <w:numFmt w:val="lowerLetter"/>
      <w:lvlText w:val="%1."/>
      <w:legacy w:legacy="1" w:legacySpace="288" w:legacyIndent="720"/>
      <w:lvlJc w:val="left"/>
      <w:rPr>
        <w:rFonts w:cs="Times New Roman"/>
      </w:rPr>
    </w:lvl>
  </w:abstractNum>
  <w:abstractNum w:abstractNumId="8" w15:restartNumberingAfterBreak="0">
    <w:nsid w:val="1EB84147"/>
    <w:multiLevelType w:val="hybridMultilevel"/>
    <w:tmpl w:val="A6BA9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98684E"/>
    <w:multiLevelType w:val="hybridMultilevel"/>
    <w:tmpl w:val="664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B069C"/>
    <w:multiLevelType w:val="hybridMultilevel"/>
    <w:tmpl w:val="EFD4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51E8A"/>
    <w:multiLevelType w:val="hybridMultilevel"/>
    <w:tmpl w:val="86C4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E5DC6"/>
    <w:multiLevelType w:val="hybridMultilevel"/>
    <w:tmpl w:val="884AE8FA"/>
    <w:lvl w:ilvl="0" w:tplc="BCB62B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450FC"/>
    <w:multiLevelType w:val="hybridMultilevel"/>
    <w:tmpl w:val="3A76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123E4"/>
    <w:multiLevelType w:val="hybridMultilevel"/>
    <w:tmpl w:val="2752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4B68"/>
    <w:multiLevelType w:val="hybridMultilevel"/>
    <w:tmpl w:val="263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C2E6376"/>
    <w:multiLevelType w:val="hybridMultilevel"/>
    <w:tmpl w:val="DA3A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B5FCF"/>
    <w:multiLevelType w:val="hybridMultilevel"/>
    <w:tmpl w:val="AEEA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569E2"/>
    <w:multiLevelType w:val="hybridMultilevel"/>
    <w:tmpl w:val="0DD644D6"/>
    <w:lvl w:ilvl="0" w:tplc="A510F838">
      <w:start w:val="1"/>
      <w:numFmt w:val="lowerRoman"/>
      <w:lvlText w:val="%1)"/>
      <w:lvlJc w:val="left"/>
      <w:pPr>
        <w:tabs>
          <w:tab w:val="num" w:pos="1965"/>
        </w:tabs>
        <w:ind w:left="1965" w:hanging="720"/>
      </w:pPr>
      <w:rPr>
        <w:rFonts w:ascii="Calibri" w:hAnsi="Calibri" w:cs="Times New Roman" w:hint="default"/>
        <w:sz w:val="22"/>
      </w:rPr>
    </w:lvl>
    <w:lvl w:ilvl="1" w:tplc="08090019" w:tentative="1">
      <w:start w:val="1"/>
      <w:numFmt w:val="lowerLetter"/>
      <w:lvlText w:val="%2."/>
      <w:lvlJc w:val="left"/>
      <w:pPr>
        <w:tabs>
          <w:tab w:val="num" w:pos="2325"/>
        </w:tabs>
        <w:ind w:left="2325" w:hanging="360"/>
      </w:pPr>
    </w:lvl>
    <w:lvl w:ilvl="2" w:tplc="0809001B" w:tentative="1">
      <w:start w:val="1"/>
      <w:numFmt w:val="lowerRoman"/>
      <w:lvlText w:val="%3."/>
      <w:lvlJc w:val="right"/>
      <w:pPr>
        <w:tabs>
          <w:tab w:val="num" w:pos="3045"/>
        </w:tabs>
        <w:ind w:left="3045" w:hanging="180"/>
      </w:pPr>
    </w:lvl>
    <w:lvl w:ilvl="3" w:tplc="0809000F" w:tentative="1">
      <w:start w:val="1"/>
      <w:numFmt w:val="decimal"/>
      <w:lvlText w:val="%4."/>
      <w:lvlJc w:val="left"/>
      <w:pPr>
        <w:tabs>
          <w:tab w:val="num" w:pos="3765"/>
        </w:tabs>
        <w:ind w:left="3765" w:hanging="360"/>
      </w:pPr>
    </w:lvl>
    <w:lvl w:ilvl="4" w:tplc="08090019" w:tentative="1">
      <w:start w:val="1"/>
      <w:numFmt w:val="lowerLetter"/>
      <w:lvlText w:val="%5."/>
      <w:lvlJc w:val="left"/>
      <w:pPr>
        <w:tabs>
          <w:tab w:val="num" w:pos="4485"/>
        </w:tabs>
        <w:ind w:left="4485" w:hanging="360"/>
      </w:pPr>
    </w:lvl>
    <w:lvl w:ilvl="5" w:tplc="0809001B" w:tentative="1">
      <w:start w:val="1"/>
      <w:numFmt w:val="lowerRoman"/>
      <w:lvlText w:val="%6."/>
      <w:lvlJc w:val="right"/>
      <w:pPr>
        <w:tabs>
          <w:tab w:val="num" w:pos="5205"/>
        </w:tabs>
        <w:ind w:left="5205" w:hanging="180"/>
      </w:pPr>
    </w:lvl>
    <w:lvl w:ilvl="6" w:tplc="0809000F" w:tentative="1">
      <w:start w:val="1"/>
      <w:numFmt w:val="decimal"/>
      <w:lvlText w:val="%7."/>
      <w:lvlJc w:val="left"/>
      <w:pPr>
        <w:tabs>
          <w:tab w:val="num" w:pos="5925"/>
        </w:tabs>
        <w:ind w:left="5925" w:hanging="360"/>
      </w:pPr>
    </w:lvl>
    <w:lvl w:ilvl="7" w:tplc="08090019" w:tentative="1">
      <w:start w:val="1"/>
      <w:numFmt w:val="lowerLetter"/>
      <w:lvlText w:val="%8."/>
      <w:lvlJc w:val="left"/>
      <w:pPr>
        <w:tabs>
          <w:tab w:val="num" w:pos="6645"/>
        </w:tabs>
        <w:ind w:left="6645" w:hanging="360"/>
      </w:pPr>
    </w:lvl>
    <w:lvl w:ilvl="8" w:tplc="0809001B" w:tentative="1">
      <w:start w:val="1"/>
      <w:numFmt w:val="lowerRoman"/>
      <w:lvlText w:val="%9."/>
      <w:lvlJc w:val="right"/>
      <w:pPr>
        <w:tabs>
          <w:tab w:val="num" w:pos="7365"/>
        </w:tabs>
        <w:ind w:left="7365" w:hanging="180"/>
      </w:pPr>
    </w:lvl>
  </w:abstractNum>
  <w:abstractNum w:abstractNumId="20" w15:restartNumberingAfterBreak="0">
    <w:nsid w:val="7EBA78F4"/>
    <w:multiLevelType w:val="hybridMultilevel"/>
    <w:tmpl w:val="A590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653BD"/>
    <w:multiLevelType w:val="hybridMultilevel"/>
    <w:tmpl w:val="9736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8"/>
  </w:num>
  <w:num w:numId="6">
    <w:abstractNumId w:val="7"/>
  </w:num>
  <w:num w:numId="7">
    <w:abstractNumId w:val="5"/>
  </w:num>
  <w:num w:numId="8">
    <w:abstractNumId w:val="13"/>
  </w:num>
  <w:num w:numId="9">
    <w:abstractNumId w:val="14"/>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10"/>
  </w:num>
  <w:num w:numId="15">
    <w:abstractNumId w:val="6"/>
  </w:num>
  <w:num w:numId="16">
    <w:abstractNumId w:val="2"/>
  </w:num>
  <w:num w:numId="17">
    <w:abstractNumId w:val="11"/>
  </w:num>
  <w:num w:numId="18">
    <w:abstractNumId w:val="20"/>
  </w:num>
  <w:num w:numId="19">
    <w:abstractNumId w:val="17"/>
  </w:num>
  <w:num w:numId="20">
    <w:abstractNumId w:val="21"/>
  </w:num>
  <w:num w:numId="21">
    <w:abstractNumId w:val="15"/>
  </w:num>
  <w:num w:numId="22">
    <w:abstractNumId w:val="18"/>
  </w:num>
  <w:num w:numId="23">
    <w:abstractNumId w:val="3"/>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5C"/>
    <w:rsid w:val="00000ED1"/>
    <w:rsid w:val="000164B1"/>
    <w:rsid w:val="000232D1"/>
    <w:rsid w:val="00070BB4"/>
    <w:rsid w:val="00072B2F"/>
    <w:rsid w:val="00084AC8"/>
    <w:rsid w:val="000A7C2B"/>
    <w:rsid w:val="000B6E51"/>
    <w:rsid w:val="000B6EF6"/>
    <w:rsid w:val="000F0896"/>
    <w:rsid w:val="001236FE"/>
    <w:rsid w:val="00140D40"/>
    <w:rsid w:val="001453E9"/>
    <w:rsid w:val="00161DAE"/>
    <w:rsid w:val="00165C7C"/>
    <w:rsid w:val="001B13C6"/>
    <w:rsid w:val="001C3D6B"/>
    <w:rsid w:val="001F4BD3"/>
    <w:rsid w:val="001F7B3F"/>
    <w:rsid w:val="001F7FF0"/>
    <w:rsid w:val="0021731E"/>
    <w:rsid w:val="00222D0A"/>
    <w:rsid w:val="00245C10"/>
    <w:rsid w:val="00265417"/>
    <w:rsid w:val="002D502A"/>
    <w:rsid w:val="002E3FE1"/>
    <w:rsid w:val="00304F6F"/>
    <w:rsid w:val="003211A3"/>
    <w:rsid w:val="00393A0C"/>
    <w:rsid w:val="003C2373"/>
    <w:rsid w:val="003E5052"/>
    <w:rsid w:val="003F45A7"/>
    <w:rsid w:val="003F76F9"/>
    <w:rsid w:val="00402C3B"/>
    <w:rsid w:val="00422CF9"/>
    <w:rsid w:val="004B6F4C"/>
    <w:rsid w:val="004C0DA0"/>
    <w:rsid w:val="00511935"/>
    <w:rsid w:val="005144F3"/>
    <w:rsid w:val="005240E0"/>
    <w:rsid w:val="005245D6"/>
    <w:rsid w:val="00525F11"/>
    <w:rsid w:val="0054084F"/>
    <w:rsid w:val="005511EE"/>
    <w:rsid w:val="0059048C"/>
    <w:rsid w:val="005B3A3A"/>
    <w:rsid w:val="005B5B75"/>
    <w:rsid w:val="005E5EA2"/>
    <w:rsid w:val="006402FD"/>
    <w:rsid w:val="0067486A"/>
    <w:rsid w:val="006F0321"/>
    <w:rsid w:val="00704A49"/>
    <w:rsid w:val="00721575"/>
    <w:rsid w:val="007643D1"/>
    <w:rsid w:val="007849B9"/>
    <w:rsid w:val="00785141"/>
    <w:rsid w:val="00795AC8"/>
    <w:rsid w:val="007B4821"/>
    <w:rsid w:val="007B7B49"/>
    <w:rsid w:val="007D6ED8"/>
    <w:rsid w:val="007F28D0"/>
    <w:rsid w:val="00800955"/>
    <w:rsid w:val="00825FE5"/>
    <w:rsid w:val="00873B5D"/>
    <w:rsid w:val="008A0F5F"/>
    <w:rsid w:val="008B654F"/>
    <w:rsid w:val="008E114D"/>
    <w:rsid w:val="008F5E8D"/>
    <w:rsid w:val="008F71C0"/>
    <w:rsid w:val="009004E3"/>
    <w:rsid w:val="00912616"/>
    <w:rsid w:val="009139A6"/>
    <w:rsid w:val="00931F72"/>
    <w:rsid w:val="00944C19"/>
    <w:rsid w:val="009F57AE"/>
    <w:rsid w:val="00A04D3C"/>
    <w:rsid w:val="00A21000"/>
    <w:rsid w:val="00A24797"/>
    <w:rsid w:val="00A50C05"/>
    <w:rsid w:val="00A66AB0"/>
    <w:rsid w:val="00A70241"/>
    <w:rsid w:val="00A740E0"/>
    <w:rsid w:val="00A762AC"/>
    <w:rsid w:val="00A84587"/>
    <w:rsid w:val="00A85EA9"/>
    <w:rsid w:val="00A90927"/>
    <w:rsid w:val="00AC42EE"/>
    <w:rsid w:val="00AD3264"/>
    <w:rsid w:val="00AE7269"/>
    <w:rsid w:val="00B2765C"/>
    <w:rsid w:val="00B34C7E"/>
    <w:rsid w:val="00B40D5E"/>
    <w:rsid w:val="00B75B44"/>
    <w:rsid w:val="00B80ABC"/>
    <w:rsid w:val="00B81F5C"/>
    <w:rsid w:val="00B824F2"/>
    <w:rsid w:val="00B913F4"/>
    <w:rsid w:val="00B97CC2"/>
    <w:rsid w:val="00BB036E"/>
    <w:rsid w:val="00BC37F8"/>
    <w:rsid w:val="00BD6547"/>
    <w:rsid w:val="00C006A8"/>
    <w:rsid w:val="00C02EE2"/>
    <w:rsid w:val="00C033B1"/>
    <w:rsid w:val="00C113CD"/>
    <w:rsid w:val="00C414BE"/>
    <w:rsid w:val="00C523E6"/>
    <w:rsid w:val="00C911A0"/>
    <w:rsid w:val="00C92836"/>
    <w:rsid w:val="00CB170B"/>
    <w:rsid w:val="00CD60B2"/>
    <w:rsid w:val="00D1349F"/>
    <w:rsid w:val="00D14FD1"/>
    <w:rsid w:val="00D370DA"/>
    <w:rsid w:val="00D3720A"/>
    <w:rsid w:val="00D80118"/>
    <w:rsid w:val="00DD0CDB"/>
    <w:rsid w:val="00DF2267"/>
    <w:rsid w:val="00E136C0"/>
    <w:rsid w:val="00E22892"/>
    <w:rsid w:val="00E65A3A"/>
    <w:rsid w:val="00E746B4"/>
    <w:rsid w:val="00E7639D"/>
    <w:rsid w:val="00EC0036"/>
    <w:rsid w:val="00EC3156"/>
    <w:rsid w:val="00F149E3"/>
    <w:rsid w:val="00F43939"/>
    <w:rsid w:val="00F70AAD"/>
    <w:rsid w:val="00F71AB6"/>
    <w:rsid w:val="00FF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D84D8"/>
  <w15:docId w15:val="{DC47CC93-4EF2-4947-8471-55BBAEE5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5C"/>
    <w:rPr>
      <w:rFonts w:ascii="New York" w:hAnsi="New York"/>
      <w:sz w:val="24"/>
      <w:lang w:eastAsia="en-US"/>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paragraph" w:styleId="Heading4">
    <w:name w:val="heading 4"/>
    <w:basedOn w:val="Normal"/>
    <w:next w:val="Normal"/>
    <w:link w:val="Heading4Char"/>
    <w:autoRedefine/>
    <w:qFormat/>
    <w:rsid w:val="00AD3264"/>
    <w:pPr>
      <w:tabs>
        <w:tab w:val="left" w:pos="720"/>
        <w:tab w:val="left" w:pos="2160"/>
        <w:tab w:val="left" w:pos="2880"/>
        <w:tab w:val="left" w:pos="4680"/>
        <w:tab w:val="left" w:pos="5400"/>
        <w:tab w:val="right" w:pos="9000"/>
      </w:tabs>
      <w:jc w:val="center"/>
      <w:outlineLvl w:val="3"/>
    </w:pPr>
    <w:rPr>
      <w:rFonts w:ascii="Times New Roman" w:hAnsi="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B81F5C"/>
    <w:pPr>
      <w:tabs>
        <w:tab w:val="right" w:pos="8820"/>
      </w:tabs>
      <w:jc w:val="both"/>
    </w:pPr>
    <w:rPr>
      <w:rFonts w:ascii="Times" w:hAnsi="Times"/>
      <w:sz w:val="20"/>
    </w:rPr>
  </w:style>
  <w:style w:type="table" w:styleId="TableGrid">
    <w:name w:val="Table Grid"/>
    <w:basedOn w:val="TableNormal"/>
    <w:rsid w:val="00B81F5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6F0321"/>
    <w:pPr>
      <w:spacing w:after="200" w:line="276" w:lineRule="auto"/>
      <w:ind w:left="720"/>
      <w:contextualSpacing/>
    </w:pPr>
    <w:rPr>
      <w:rFonts w:ascii="Calibri" w:hAnsi="Calibri"/>
      <w:sz w:val="22"/>
      <w:szCs w:val="22"/>
      <w:lang w:eastAsia="en-GB"/>
    </w:rPr>
  </w:style>
  <w:style w:type="character" w:styleId="CommentReference">
    <w:name w:val="annotation reference"/>
    <w:basedOn w:val="DefaultParagraphFont"/>
    <w:rsid w:val="003F45A7"/>
    <w:rPr>
      <w:rFonts w:cs="Times New Roman"/>
      <w:sz w:val="16"/>
      <w:szCs w:val="16"/>
    </w:rPr>
  </w:style>
  <w:style w:type="paragraph" w:styleId="CommentText">
    <w:name w:val="annotation text"/>
    <w:basedOn w:val="Normal"/>
    <w:link w:val="CommentTextChar"/>
    <w:rsid w:val="003F45A7"/>
    <w:rPr>
      <w:sz w:val="20"/>
    </w:rPr>
  </w:style>
  <w:style w:type="character" w:customStyle="1" w:styleId="CommentTextChar">
    <w:name w:val="Comment Text Char"/>
    <w:basedOn w:val="DefaultParagraphFont"/>
    <w:link w:val="CommentText"/>
    <w:locked/>
    <w:rsid w:val="003F45A7"/>
    <w:rPr>
      <w:rFonts w:ascii="New York" w:hAnsi="New York" w:cs="Times New Roman"/>
      <w:lang w:val="x-none" w:eastAsia="en-US"/>
    </w:rPr>
  </w:style>
  <w:style w:type="paragraph" w:styleId="CommentSubject">
    <w:name w:val="annotation subject"/>
    <w:basedOn w:val="CommentText"/>
    <w:next w:val="CommentText"/>
    <w:link w:val="CommentSubjectChar"/>
    <w:rsid w:val="003F45A7"/>
    <w:rPr>
      <w:b/>
      <w:bCs/>
    </w:rPr>
  </w:style>
  <w:style w:type="character" w:customStyle="1" w:styleId="CommentSubjectChar">
    <w:name w:val="Comment Subject Char"/>
    <w:basedOn w:val="CommentTextChar"/>
    <w:link w:val="CommentSubject"/>
    <w:locked/>
    <w:rsid w:val="003F45A7"/>
    <w:rPr>
      <w:rFonts w:ascii="New York" w:hAnsi="New York" w:cs="Times New Roman"/>
      <w:b/>
      <w:bCs/>
      <w:lang w:val="x-none" w:eastAsia="en-US"/>
    </w:rPr>
  </w:style>
  <w:style w:type="paragraph" w:customStyle="1" w:styleId="Bulletsspaced">
    <w:name w:val="Bullets (spaced)"/>
    <w:basedOn w:val="Normal"/>
    <w:link w:val="BulletsspacedChar"/>
    <w:rsid w:val="00E7639D"/>
    <w:pPr>
      <w:numPr>
        <w:numId w:val="10"/>
      </w:numPr>
      <w:spacing w:before="120"/>
    </w:pPr>
    <w:rPr>
      <w:rFonts w:ascii="Tahoma" w:hAnsi="Tahoma"/>
      <w:color w:val="000000"/>
      <w:szCs w:val="24"/>
      <w:lang w:eastAsia="en-GB"/>
    </w:rPr>
  </w:style>
  <w:style w:type="character" w:customStyle="1" w:styleId="BulletsspacedChar">
    <w:name w:val="Bullets (spaced) Char"/>
    <w:basedOn w:val="DefaultParagraphFont"/>
    <w:link w:val="Bulletsspaced"/>
    <w:locked/>
    <w:rsid w:val="00E7639D"/>
    <w:rPr>
      <w:rFonts w:ascii="Tahoma" w:hAnsi="Tahoma"/>
      <w:color w:val="000000"/>
      <w:sz w:val="24"/>
      <w:szCs w:val="24"/>
      <w:lang w:val="en-GB" w:eastAsia="en-GB" w:bidi="ar-SA"/>
    </w:rPr>
  </w:style>
  <w:style w:type="paragraph" w:customStyle="1" w:styleId="Numberedparagraph">
    <w:name w:val="Numbered paragraph"/>
    <w:basedOn w:val="Normal"/>
    <w:rsid w:val="00E7639D"/>
    <w:pPr>
      <w:numPr>
        <w:numId w:val="11"/>
      </w:numPr>
      <w:spacing w:after="240"/>
      <w:ind w:left="567" w:hanging="567"/>
      <w:jc w:val="both"/>
    </w:pPr>
    <w:rPr>
      <w:rFonts w:ascii="Tahoma" w:hAnsi="Tahoma"/>
      <w:szCs w:val="24"/>
      <w:lang w:eastAsia="en-GB"/>
    </w:rPr>
  </w:style>
  <w:style w:type="paragraph" w:customStyle="1" w:styleId="ChapterHeading">
    <w:name w:val="Chapter Heading"/>
    <w:basedOn w:val="Normal"/>
    <w:rsid w:val="00931F72"/>
    <w:pPr>
      <w:overflowPunct w:val="0"/>
      <w:autoSpaceDE w:val="0"/>
      <w:autoSpaceDN w:val="0"/>
      <w:adjustRightInd w:val="0"/>
      <w:textAlignment w:val="baseline"/>
    </w:pPr>
    <w:rPr>
      <w:rFonts w:ascii="Heledd" w:hAnsi="Heledd"/>
      <w:b/>
      <w:sz w:val="28"/>
    </w:rPr>
  </w:style>
  <w:style w:type="character" w:styleId="Hyperlink">
    <w:name w:val="Hyperlink"/>
    <w:basedOn w:val="DefaultParagraphFont"/>
    <w:rsid w:val="00795AC8"/>
    <w:rPr>
      <w:color w:val="0000FF" w:themeColor="hyperlink"/>
      <w:u w:val="single"/>
    </w:rPr>
  </w:style>
  <w:style w:type="character" w:styleId="FollowedHyperlink">
    <w:name w:val="FollowedHyperlink"/>
    <w:basedOn w:val="DefaultParagraphFont"/>
    <w:rsid w:val="00795AC8"/>
    <w:rPr>
      <w:color w:val="800080" w:themeColor="followedHyperlink"/>
      <w:u w:val="single"/>
    </w:rPr>
  </w:style>
  <w:style w:type="paragraph" w:styleId="Revision">
    <w:name w:val="Revision"/>
    <w:hidden/>
    <w:uiPriority w:val="99"/>
    <w:semiHidden/>
    <w:rsid w:val="005245D6"/>
    <w:rPr>
      <w:rFonts w:ascii="New York" w:hAnsi="New York"/>
      <w:sz w:val="24"/>
      <w:lang w:eastAsia="en-US"/>
    </w:rPr>
  </w:style>
  <w:style w:type="character" w:customStyle="1" w:styleId="Heading4Char">
    <w:name w:val="Heading 4 Char"/>
    <w:basedOn w:val="DefaultParagraphFont"/>
    <w:link w:val="Heading4"/>
    <w:rsid w:val="00AD3264"/>
    <w:rPr>
      <w:b/>
      <w:sz w:val="28"/>
      <w:lang w:eastAsia="en-US"/>
    </w:rPr>
  </w:style>
  <w:style w:type="character" w:customStyle="1" w:styleId="BodyTextChar">
    <w:name w:val="Body Text Char"/>
    <w:basedOn w:val="DefaultParagraphFont"/>
    <w:link w:val="BodyText"/>
    <w:rsid w:val="00C911A0"/>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4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itle_x0020__x0028_Welsh_x0029_ xmlns="4c2d5879-4e17-4934-9dac-90b30ab598df" xsi:nil="true"/>
    <b6bad8d7342d4cc5ae5d0cd685ebd519 xmlns="4c2d5879-4e17-4934-9dac-90b30ab598d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777de1d1-cd30-4966-a2e3-f61db4c431e8</TermId>
        </TermInfo>
      </Terms>
    </b6bad8d7342d4cc5ae5d0cd685ebd519>
    <Calendar_x0020_Year xmlns="4c2d5879-4e17-4934-9dac-90b30ab598df" xsi:nil="true"/>
    <Retention_x0020_Year xmlns="4c2d5879-4e17-4934-9dac-90b30ab598df" xsi:nil="true"/>
    <TaxCatchAll xmlns="4c2d5879-4e17-4934-9dac-90b30ab598df">
      <Value>1</Value>
    </TaxCatchAll>
    <Academic_x0020_Year xmlns="4c2d5879-4e17-4934-9dac-90b30ab598df" xsi:nil="true"/>
    <Financial_x0020_Year xmlns="4c2d5879-4e17-4934-9dac-90b30ab598df" xsi:nil="true"/>
    <SFG_x0020__x002d__x0020_Process xmlns="0cedcac1-091d-451d-99c4-4f78ed161286">17</SFG_x0020__x002d__x0020_Process>
    <Additional_x0020_Comments_x0020__x0028_one_x0020_line_x0029_ xmlns="4c2d5879-4e17-4934-9dac-90b30ab598df">Draft version 2017</Additional_x0020_Comments_x0020__x0028_one_x0020_line_x0029_>
  </documentManagement>
</p:properties>
</file>

<file path=customXml/item2.xml><?xml version="1.0" encoding="utf-8"?>
<ct:contentTypeSchema xmlns:ct="http://schemas.microsoft.com/office/2006/metadata/contentType" xmlns:ma="http://schemas.microsoft.com/office/2006/metadata/properties/metaAttributes" ct:_="" ma:_="" ma:contentTypeName="Estyn Standard Document" ma:contentTypeID="0x0101004FF563581D1EBA4688BFE70077AFADA600BE39F2BCF699254D883264C3F54E3574" ma:contentTypeVersion="18" ma:contentTypeDescription="" ma:contentTypeScope="" ma:versionID="7771a67e919aa4773b0c3f3c2f4c0f51">
  <xsd:schema xmlns:xsd="http://www.w3.org/2001/XMLSchema" xmlns:xs="http://www.w3.org/2001/XMLSchema" xmlns:p="http://schemas.microsoft.com/office/2006/metadata/properties" xmlns:ns2="4c2d5879-4e17-4934-9dac-90b30ab598df" xmlns:ns3="0cedcac1-091d-451d-99c4-4f78ed161286" targetNamespace="http://schemas.microsoft.com/office/2006/metadata/properties" ma:root="true" ma:fieldsID="dbf9edf22474ffa72b4520d7603c7da0" ns2:_="" ns3:_="">
    <xsd:import namespace="4c2d5879-4e17-4934-9dac-90b30ab598df"/>
    <xsd:import namespace="0cedcac1-091d-451d-99c4-4f78ed161286"/>
    <xsd:element name="properties">
      <xsd:complexType>
        <xsd:sequence>
          <xsd:element name="documentManagement">
            <xsd:complexType>
              <xsd:all>
                <xsd:element ref="ns2:Title_x0020__x0028_Welsh_x0029_" minOccurs="0"/>
                <xsd:element ref="ns2:b6bad8d7342d4cc5ae5d0cd685ebd519" minOccurs="0"/>
                <xsd:element ref="ns2:TaxCatchAll" minOccurs="0"/>
                <xsd:element ref="ns2:TaxCatchAllLabel" minOccurs="0"/>
                <xsd:element ref="ns2:Academic_x0020_Year" minOccurs="0"/>
                <xsd:element ref="ns2:Financial_x0020_Year" minOccurs="0"/>
                <xsd:element ref="ns2:Calendar_x0020_Year" minOccurs="0"/>
                <xsd:element ref="ns2:Retention_x0020_Year" minOccurs="0"/>
                <xsd:element ref="ns2:Additional_x0020_Comments_x0020__x0028_one_x0020_line_x0029_" minOccurs="0"/>
                <xsd:element ref="ns3:SFG_x0020__x002d__x0020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d5879-4e17-4934-9dac-90b30ab598df" elementFormDefault="qualified">
    <xsd:import namespace="http://schemas.microsoft.com/office/2006/documentManagement/types"/>
    <xsd:import namespace="http://schemas.microsoft.com/office/infopath/2007/PartnerControls"/>
    <xsd:element name="Title_x0020__x0028_Welsh_x0029_" ma:index="8" nillable="true" ma:displayName="Title (Welsh)" ma:internalName="Title_x0020__x0028_Welsh_x0029_" ma:readOnly="false">
      <xsd:simpleType>
        <xsd:restriction base="dms:Text">
          <xsd:maxLength value="255"/>
        </xsd:restriction>
      </xsd:simpleType>
    </xsd:element>
    <xsd:element name="b6bad8d7342d4cc5ae5d0cd685ebd519" ma:index="9" nillable="true" ma:taxonomy="true" ma:internalName="b6bad8d7342d4cc5ae5d0cd685ebd519" ma:taxonomyFieldName="Estyn_x0020_Language" ma:displayName="Estyn Language" ma:default="1;#English|777de1d1-cd30-4966-a2e3-f61db4c431e8" ma:fieldId="{b6bad8d7-342d-4cc5-ae5d-0cd685ebd519}" ma:sspId="5738bd62-a19a-4655-9560-0b73e07f5850" ma:termSetId="eb424e29-e252-4e5d-8539-61dc1fceb10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eee9cb75-98a5-42be-a321-a89add8f77db}" ma:internalName="TaxCatchAll" ma:showField="CatchAllData"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eee9cb75-98a5-42be-a321-a89add8f77db}" ma:internalName="TaxCatchAllLabel" ma:readOnly="true" ma:showField="CatchAllDataLabel"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Academic_x0020_Year" ma:index="13" nillable="true" ma:displayName="Academic Year" ma:list="{6898bcd6-8000-4fcf-a942-abceb10dcfac}" ma:internalName="Academic_x0020_Year" ma:readOnly="false" ma:showField="Title" ma:web="4c2d5879-4e17-4934-9dac-90b30ab598df">
      <xsd:simpleType>
        <xsd:restriction base="dms:Lookup"/>
      </xsd:simpleType>
    </xsd:element>
    <xsd:element name="Financial_x0020_Year" ma:index="14" nillable="true" ma:displayName="Financial Year" ma:list="{d67f7af0-7e37-411d-b0f7-68a159549fd4}" ma:internalName="Financial_x0020_Year" ma:readOnly="false" ma:showField="Title" ma:web="4c2d5879-4e17-4934-9dac-90b30ab598df">
      <xsd:simpleType>
        <xsd:restriction base="dms:Lookup"/>
      </xsd:simpleType>
    </xsd:element>
    <xsd:element name="Calendar_x0020_Year" ma:index="15" nillable="true" ma:displayName="Calendar Year" ma:list="{8616dad4-7983-4cd6-aa6b-8cfbe2eb9d6e}" ma:internalName="Calendar_x0020_Year" ma:readOnly="false" ma:showField="Title" ma:web="4c2d5879-4e17-4934-9dac-90b30ab598df">
      <xsd:simpleType>
        <xsd:restriction base="dms:Lookup"/>
      </xsd:simpleType>
    </xsd:element>
    <xsd:element name="Retention_x0020_Year" ma:index="16" nillable="true" ma:displayName="Retention Year" ma:format="DateOnly" ma:internalName="Retention_x0020_Year">
      <xsd:simpleType>
        <xsd:restriction base="dms:DateTime"/>
      </xsd:simpleType>
    </xsd:element>
    <xsd:element name="Additional_x0020_Comments_x0020__x0028_one_x0020_line_x0029_" ma:index="17" nillable="true" ma:displayName="Additional Comments (one line)" ma:description="Additional Comments (one line) used for filtering" ma:internalName="Additional_x0020_Comments_x0020__x0028_one_x0020_line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dcac1-091d-451d-99c4-4f78ed161286" elementFormDefault="qualified">
    <xsd:import namespace="http://schemas.microsoft.com/office/2006/documentManagement/types"/>
    <xsd:import namespace="http://schemas.microsoft.com/office/infopath/2007/PartnerControls"/>
    <xsd:element name="SFG_x0020__x002d__x0020_Process" ma:index="18" nillable="true" ma:displayName="SFG - Process" ma:list="{d55e3e78-0eb7-4e3b-8eb9-2cd9d35a22a6}" ma:internalName="SFG_x0020__x002d__x0020_Process" ma:showField="Title" ma:web="f632ef33-8e61-419d-89d6-3701cbcbf90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97E0-C036-4D8D-A649-39E7FCBCCF44}">
  <ds:schemaRefs>
    <ds:schemaRef ds:uri="http://schemas.microsoft.com/office/2006/metadata/properties"/>
    <ds:schemaRef ds:uri="4c2d5879-4e17-4934-9dac-90b30ab598df"/>
    <ds:schemaRef ds:uri="http://schemas.microsoft.com/office/infopath/2007/PartnerControls"/>
    <ds:schemaRef ds:uri="0cedcac1-091d-451d-99c4-4f78ed161286"/>
  </ds:schemaRefs>
</ds:datastoreItem>
</file>

<file path=customXml/itemProps2.xml><?xml version="1.0" encoding="utf-8"?>
<ds:datastoreItem xmlns:ds="http://schemas.openxmlformats.org/officeDocument/2006/customXml" ds:itemID="{165BD7CA-3862-4B1B-85C7-9076BC25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d5879-4e17-4934-9dac-90b30ab598df"/>
    <ds:schemaRef ds:uri="0cedcac1-091d-451d-99c4-4f78ed16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66DC-191C-4FE6-BED7-0F12EAB78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Proforma for schools to complete</vt:lpstr>
    </vt:vector>
  </TitlesOfParts>
  <Company>Scottish Executive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schools to complete</dc:title>
  <dc:creator>u101563</dc:creator>
  <cp:lastModifiedBy>Robert Gairey</cp:lastModifiedBy>
  <cp:revision>3</cp:revision>
  <cp:lastPrinted>2015-08-18T07:31:00Z</cp:lastPrinted>
  <dcterms:created xsi:type="dcterms:W3CDTF">2017-09-22T07:58:00Z</dcterms:created>
  <dcterms:modified xsi:type="dcterms:W3CDTF">2017-09-22T08:12:00Z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gFAAXJDLFUo5N7vwGJDjtQ0bLnsOrNHaozz07afY6r+mVHOHCMegAgM9AY5PgKSXlXD8JUwRs6YXlrmjcBGzerUaVLuMbUS7I/snRUOc4DTWidBY1UQcOufjGrdysAX9QA8nK9kKfVHykcajcBGzerUaVLuMbUS7I/snRUOc4DTWidBY1UQcOufjGonKVekJinpmbWkyNB1RAVQdhTXyFyf57lNMMHkq5i4x5hn2A8oZSQZ2m+t1qM3QL</vt:lpwstr>
  </property>
  <property fmtid="{D5CDD505-2E9C-101B-9397-08002B2CF9AE}" pid="3" name="MAIL_MSG_ID2">
    <vt:lpwstr>u7lwuGAeXJYnMzfYv+g4te9NOUpJy9cng7UirU9h1+QRQrEtg9dryW9WAIOllufgOWUNggj7VnKKdcKuHv6WU/dnW2Z7yvLNw==</vt:lpwstr>
  </property>
  <property fmtid="{D5CDD505-2E9C-101B-9397-08002B2CF9AE}" pid="4" name="RESPONSE_SENDER_NAME">
    <vt:lpwstr>sAAAXRTqSjcrLAoe+JL7o1Lavkaupr9ZyTSy71C5XELfDoo=</vt:lpwstr>
  </property>
  <property fmtid="{D5CDD505-2E9C-101B-9397-08002B2CF9AE}" pid="5" name="EMAIL_OWNER_ADDRESS">
    <vt:lpwstr>4AAAv2pPQheLA5VzDNQGKkm2c/rWpfNS3ThWs2cYc2pwkU8yFbZngBLKBw==</vt:lpwstr>
  </property>
  <property fmtid="{D5CDD505-2E9C-101B-9397-08002B2CF9AE}" pid="6" name="GeldardsDocRef">
    <vt:lpwstr>C:3254989v1</vt:lpwstr>
  </property>
  <property fmtid="{D5CDD505-2E9C-101B-9397-08002B2CF9AE}" pid="7" name="GeldardsDocDescription">
    <vt:lpwstr>Self-evaluation form for safeguarding and child protection</vt:lpwstr>
  </property>
  <property fmtid="{D5CDD505-2E9C-101B-9397-08002B2CF9AE}" pid="8" name="GeldardsDocumentNumber">
    <vt:lpwstr>3254989</vt:lpwstr>
  </property>
  <property fmtid="{D5CDD505-2E9C-101B-9397-08002B2CF9AE}" pid="9" name="GeldardsVersionNumber">
    <vt:lpwstr>1</vt:lpwstr>
  </property>
  <property fmtid="{D5CDD505-2E9C-101B-9397-08002B2CF9AE}" pid="10" name="GeldardsAuthorID">
    <vt:lpwstr>TB</vt:lpwstr>
  </property>
  <property fmtid="{D5CDD505-2E9C-101B-9397-08002B2CF9AE}" pid="11" name="GeldardsOperatorID">
    <vt:lpwstr>TB</vt:lpwstr>
  </property>
  <property fmtid="{D5CDD505-2E9C-101B-9397-08002B2CF9AE}" pid="12" name="GeldardsClientID">
    <vt:lpwstr>66624</vt:lpwstr>
  </property>
  <property fmtid="{D5CDD505-2E9C-101B-9397-08002B2CF9AE}" pid="13" name="GeldardsMatterID">
    <vt:lpwstr>58</vt:lpwstr>
  </property>
  <property fmtid="{D5CDD505-2E9C-101B-9397-08002B2CF9AE}" pid="14" name="ContentTypeId">
    <vt:lpwstr>0x0101004FF563581D1EBA4688BFE70077AFADA600BE39F2BCF699254D883264C3F54E3574</vt:lpwstr>
  </property>
  <property fmtid="{D5CDD505-2E9C-101B-9397-08002B2CF9AE}" pid="15" name="Estyn_x0020_Language">
    <vt:lpwstr/>
  </property>
  <property fmtid="{D5CDD505-2E9C-101B-9397-08002B2CF9AE}" pid="16" name="Estyn Language">
    <vt:lpwstr>1;#English|777de1d1-cd30-4966-a2e3-f61db4c431e8</vt:lpwstr>
  </property>
  <property fmtid="{D5CDD505-2E9C-101B-9397-08002B2CF9AE}" pid="17" name="Group_x0020_or_x0020_groups">
    <vt:lpwstr>139;#Safeguarding Group|d8b15b3c-b47c-4ed7-aeb6-3c6af92cc7df</vt:lpwstr>
  </property>
  <property fmtid="{D5CDD505-2E9C-101B-9397-08002B2CF9AE}" pid="18" name="Group or groups">
    <vt:lpwstr>139;#Safeguarding Group|d8b15b3c-b47c-4ed7-aeb6-3c6af92cc7df</vt:lpwstr>
  </property>
</Properties>
</file>